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C43F" w14:textId="77777777" w:rsidR="00997BE1" w:rsidRDefault="00533043" w:rsidP="00337B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 </w:t>
      </w:r>
    </w:p>
    <w:p w14:paraId="3E50639A" w14:textId="77777777" w:rsidR="00AC7D1B" w:rsidRPr="00E2569A" w:rsidRDefault="00E2569A" w:rsidP="00337B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9A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533043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  <w:r w:rsidRPr="00E2569A">
        <w:rPr>
          <w:rFonts w:ascii="Times New Roman" w:hAnsi="Times New Roman" w:cs="Times New Roman"/>
          <w:b/>
          <w:sz w:val="24"/>
          <w:szCs w:val="24"/>
        </w:rPr>
        <w:t>»</w:t>
      </w:r>
    </w:p>
    <w:p w14:paraId="2D09E60F" w14:textId="77777777" w:rsidR="00E2569A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проводится в форме реферата</w:t>
      </w:r>
    </w:p>
    <w:p w14:paraId="6FCBA27E" w14:textId="77777777" w:rsidR="00533043" w:rsidRDefault="00E2569A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 xml:space="preserve">Студент выбирает тему реферата из предложенного списка в соответствии с </w:t>
      </w:r>
      <w:r w:rsidR="00533043">
        <w:rPr>
          <w:rFonts w:ascii="Times New Roman" w:hAnsi="Times New Roman" w:cs="Times New Roman"/>
          <w:sz w:val="24"/>
          <w:szCs w:val="24"/>
        </w:rPr>
        <w:t>последней цифрой зачетной книжки</w:t>
      </w:r>
      <w:r w:rsidRPr="00E2569A">
        <w:rPr>
          <w:rFonts w:ascii="Times New Roman" w:hAnsi="Times New Roman" w:cs="Times New Roman"/>
          <w:sz w:val="24"/>
          <w:szCs w:val="24"/>
        </w:rPr>
        <w:t>. В реферате используется литература года выпуска не позднее 5 лет от текущего года (например, если реферат написан в 2020 году, допускается использование литературы не ранее 2015-2014 года выпуска).</w:t>
      </w:r>
    </w:p>
    <w:p w14:paraId="72259BD4" w14:textId="77777777" w:rsidR="00337B75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43">
        <w:rPr>
          <w:rFonts w:ascii="Times New Roman" w:hAnsi="Times New Roman" w:cs="Times New Roman"/>
          <w:b/>
          <w:sz w:val="24"/>
          <w:szCs w:val="24"/>
        </w:rPr>
        <w:t> </w:t>
      </w:r>
    </w:p>
    <w:p w14:paraId="27D80F20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43">
        <w:rPr>
          <w:rFonts w:ascii="Times New Roman" w:hAnsi="Times New Roman" w:cs="Times New Roman"/>
          <w:b/>
          <w:sz w:val="24"/>
          <w:szCs w:val="24"/>
        </w:rPr>
        <w:t>   </w:t>
      </w:r>
      <w:r w:rsidR="00337B75">
        <w:rPr>
          <w:rFonts w:ascii="Times New Roman" w:hAnsi="Times New Roman" w:cs="Times New Roman"/>
          <w:b/>
          <w:sz w:val="24"/>
          <w:szCs w:val="24"/>
        </w:rPr>
        <w:t>1</w:t>
      </w:r>
      <w:r w:rsidRPr="00533043">
        <w:rPr>
          <w:rFonts w:ascii="Times New Roman" w:hAnsi="Times New Roman" w:cs="Times New Roman"/>
          <w:b/>
          <w:sz w:val="24"/>
          <w:szCs w:val="24"/>
        </w:rPr>
        <w:t> Реферат имеет следующую структуру:</w:t>
      </w:r>
    </w:p>
    <w:p w14:paraId="26C902E3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титульный лист;</w:t>
      </w:r>
    </w:p>
    <w:p w14:paraId="08808427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оглавление с указанием глав, параграфов, страниц;</w:t>
      </w:r>
    </w:p>
    <w:p w14:paraId="455A7CCC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введение;</w:t>
      </w:r>
    </w:p>
    <w:p w14:paraId="3B727387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основная часть (разбитая на главы и параграфы);</w:t>
      </w:r>
    </w:p>
    <w:p w14:paraId="30C6DE95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заключение;</w:t>
      </w:r>
    </w:p>
    <w:p w14:paraId="5855BA1E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 xml:space="preserve">-         список </w:t>
      </w:r>
      <w:r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Pr="00533043">
        <w:rPr>
          <w:rFonts w:ascii="Times New Roman" w:hAnsi="Times New Roman" w:cs="Times New Roman"/>
          <w:sz w:val="24"/>
          <w:szCs w:val="24"/>
        </w:rPr>
        <w:t>;</w:t>
      </w:r>
    </w:p>
    <w:p w14:paraId="6BD1EF61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приложения (если есть).</w:t>
      </w:r>
    </w:p>
    <w:p w14:paraId="6FD95E50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3043">
        <w:rPr>
          <w:rFonts w:ascii="Times New Roman" w:hAnsi="Times New Roman" w:cs="Times New Roman"/>
          <w:sz w:val="24"/>
          <w:szCs w:val="24"/>
        </w:rPr>
        <w:t>.     Общий объем реферата 10-15 страниц машинописного текста: введение – 1-2 страницы, основная часть – 10-12 страниц, заключение – 1-2 страницы.</w:t>
      </w:r>
    </w:p>
    <w:p w14:paraId="0104097E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3043">
        <w:rPr>
          <w:rFonts w:ascii="Times New Roman" w:hAnsi="Times New Roman" w:cs="Times New Roman"/>
          <w:sz w:val="24"/>
          <w:szCs w:val="24"/>
        </w:rPr>
        <w:t>.     Тема реферата должна соответствовать критериям:</w:t>
      </w:r>
    </w:p>
    <w:p w14:paraId="12ECE5F1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грамотность с литературной точки зрения;</w:t>
      </w:r>
    </w:p>
    <w:p w14:paraId="253E06C0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четкость рамок исследуемой проблемы (недопустима как излишняя широта, так и узкая ограниченность);</w:t>
      </w:r>
    </w:p>
    <w:p w14:paraId="5795BB91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сочетание ёмкости и лаконичности формулировок;</w:t>
      </w:r>
    </w:p>
    <w:p w14:paraId="26499AA2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адекватность уровню ученической учебно-исследовательской работы (недопустима как чрезмерная упрощенность, так и излишняя наукообразность, а также использование спорной с научной точки зрения терминологии).</w:t>
      </w:r>
    </w:p>
    <w:p w14:paraId="70BDF8B0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3043">
        <w:rPr>
          <w:rFonts w:ascii="Times New Roman" w:hAnsi="Times New Roman" w:cs="Times New Roman"/>
          <w:sz w:val="24"/>
          <w:szCs w:val="24"/>
        </w:rPr>
        <w:t>.     Вводная часть должна включать в себя:</w:t>
      </w:r>
    </w:p>
    <w:p w14:paraId="42FA6ED9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обоснование актуальности темы реферата с позиции научной значимости (малая изученность вопроса, его спорность, дискуссионность и прочее), либо современной востребованности;</w:t>
      </w:r>
    </w:p>
    <w:p w14:paraId="1C7B5EDD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постановку целей и формирование задач, которые требуется решить для выполнения цели;</w:t>
      </w:r>
    </w:p>
    <w:p w14:paraId="43F30A91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-         краткий обзор и анализ источников базы, изучения литературы и прочих источников информации (при этом ограничение их только учебной и справочной литературой недопустимо).</w:t>
      </w:r>
    </w:p>
    <w:p w14:paraId="5DE9450D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3043">
        <w:rPr>
          <w:rFonts w:ascii="Times New Roman" w:hAnsi="Times New Roman" w:cs="Times New Roman"/>
          <w:sz w:val="24"/>
          <w:szCs w:val="24"/>
        </w:rPr>
        <w:t>.     Основная часть реферата структурируется по главам, параграфам, количество и название которых определяются автором и руководителем. Подбор её должен быть направлен на рассмотрение и раскрытие основных положений выбранной темы. Основная часть реферата, помимо почерпнутого из разных источников содержания, должна включать в себя собственное мнение учащегося и сформулированные выводы, опирающиеся на приведенные факты.</w:t>
      </w:r>
    </w:p>
    <w:p w14:paraId="590ADE89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3">
        <w:rPr>
          <w:rFonts w:ascii="Times New Roman" w:hAnsi="Times New Roman" w:cs="Times New Roman"/>
          <w:sz w:val="24"/>
          <w:szCs w:val="24"/>
        </w:rPr>
        <w:t>Обязательным являются ссылки на авторов, чьи позиции, мнения, информация использованы в реферате. Цитирование и ссылки не должны подменять позиции автора реферата. Излишняя высокопарность, злоупотребления терминологией, объемные отступления от темы, несоразмерная растянутость отдельных глав, разделов, параграфов рассматриваются в качестве недостатков основной части реферата.</w:t>
      </w:r>
    </w:p>
    <w:p w14:paraId="11080D4E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3043">
        <w:rPr>
          <w:rFonts w:ascii="Times New Roman" w:hAnsi="Times New Roman" w:cs="Times New Roman"/>
          <w:sz w:val="24"/>
          <w:szCs w:val="24"/>
        </w:rPr>
        <w:t>.     Заключительная часть реферата состоит из подведения итогов выполненной работы, краткого и четкого изложения выводов, анализа степени выполнения поставленных во введении задач, указывается, что нового лично для себя ученики вынесли из работы над рефератом.</w:t>
      </w:r>
    </w:p>
    <w:p w14:paraId="7CF33383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33043">
        <w:rPr>
          <w:rFonts w:ascii="Times New Roman" w:hAnsi="Times New Roman" w:cs="Times New Roman"/>
          <w:sz w:val="24"/>
          <w:szCs w:val="24"/>
        </w:rPr>
        <w:t xml:space="preserve">.     Список </w:t>
      </w:r>
      <w:r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Pr="00533043">
        <w:rPr>
          <w:rFonts w:ascii="Times New Roman" w:hAnsi="Times New Roman" w:cs="Times New Roman"/>
          <w:sz w:val="24"/>
          <w:szCs w:val="24"/>
        </w:rPr>
        <w:t xml:space="preserve"> к реферату оформляется в алфавитной последовательности, в него вносится весь перечень изученных учащимися в процессе написания реферата монографий, статей, учебников, справочников, энциклопедий. В нем указываются: фамилии автора, инициалы, название работы, место и время её публикации.</w:t>
      </w:r>
    </w:p>
    <w:p w14:paraId="190C220D" w14:textId="77777777" w:rsidR="00533043" w:rsidRPr="00533043" w:rsidRDefault="00533043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3043">
        <w:rPr>
          <w:rFonts w:ascii="Times New Roman" w:hAnsi="Times New Roman" w:cs="Times New Roman"/>
          <w:sz w:val="24"/>
          <w:szCs w:val="24"/>
        </w:rPr>
        <w:t>.     После списка литературы могут быть помещены различные приложения (таблицы, графики, диаграммы, иллюстрации и пр.) Каждое приложение нумеруется и оформляется с нового листа.</w:t>
      </w:r>
    </w:p>
    <w:p w14:paraId="01831123" w14:textId="77777777" w:rsidR="00337B75" w:rsidRDefault="00337B75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518F9" w14:textId="77777777" w:rsidR="00533043" w:rsidRDefault="00337B75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33043" w:rsidRPr="00533043">
        <w:rPr>
          <w:rFonts w:ascii="Times New Roman" w:hAnsi="Times New Roman" w:cs="Times New Roman"/>
          <w:b/>
          <w:sz w:val="24"/>
          <w:szCs w:val="24"/>
        </w:rPr>
        <w:t>Оформление реферата</w:t>
      </w:r>
    </w:p>
    <w:p w14:paraId="3C0BD735" w14:textId="77777777" w:rsidR="00E2569A" w:rsidRPr="00E2569A" w:rsidRDefault="00E2569A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 xml:space="preserve">Текст должен иметь книжную ориентацию на листах формата А4 (210 х </w:t>
      </w:r>
      <w:smartTag w:uri="urn:schemas-microsoft-com:office:smarttags" w:element="metricconverter">
        <w:smartTagPr>
          <w:attr w:name="ProductID" w:val="297 м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297 мм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). Поля имеют следующие значения: левое – </w:t>
      </w:r>
      <w:smartTag w:uri="urn:schemas-microsoft-com:office:smarttags" w:element="metricconverter">
        <w:smartTagPr>
          <w:attr w:name="ProductID" w:val="3,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3,0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,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2,0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,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2,0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1,5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>.</w:t>
      </w:r>
    </w:p>
    <w:p w14:paraId="2D4BEDED" w14:textId="77777777" w:rsidR="00E2569A" w:rsidRPr="00E2569A" w:rsidRDefault="00E2569A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>Основной текст документа набирается шрифтом «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Roman-14», начертание «Обычное». Для обеспечения размещения требуемого количества строк на странице необходимо установить выравнивание «По ширине», счетчики отступ «Слева» в значение </w:t>
      </w:r>
      <w:smartTag w:uri="urn:schemas-microsoft-com:office:smarttags" w:element="metricconverter">
        <w:smartTagPr>
          <w:attr w:name="ProductID" w:val="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«Справа» – </w:t>
      </w:r>
      <w:smartTag w:uri="urn:schemas-microsoft-com:office:smarttags" w:element="metricconverter">
        <w:smartTagPr>
          <w:attr w:name="ProductID" w:val="0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0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. Параметры «Первая строка» в значения: «Отступ» на </w:t>
      </w:r>
      <w:smartTag w:uri="urn:schemas-microsoft-com:office:smarttags" w:element="metricconverter">
        <w:smartTagPr>
          <w:attr w:name="ProductID" w:val="1,25 см"/>
        </w:smartTagPr>
        <w:r w:rsidRPr="00E2569A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E2569A">
        <w:rPr>
          <w:rFonts w:ascii="Times New Roman" w:hAnsi="Times New Roman" w:cs="Times New Roman"/>
          <w:sz w:val="24"/>
          <w:szCs w:val="24"/>
        </w:rPr>
        <w:t xml:space="preserve">, а «Междустрочный» интервал в значение «Полуторный», интервалы «Перед» и «После»  - значение 0. - Заголовок первого уровня (например: СОДЕРЖАНИЕ, СПИСОК </w:t>
      </w:r>
      <w:r w:rsidR="00997BE1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="00997BE1" w:rsidRPr="00E2569A">
        <w:rPr>
          <w:rFonts w:ascii="Times New Roman" w:hAnsi="Times New Roman" w:cs="Times New Roman"/>
          <w:sz w:val="24"/>
          <w:szCs w:val="24"/>
        </w:rPr>
        <w:t xml:space="preserve"> </w:t>
      </w:r>
      <w:r w:rsidRPr="00E2569A">
        <w:rPr>
          <w:rFonts w:ascii="Times New Roman" w:hAnsi="Times New Roman" w:cs="Times New Roman"/>
          <w:sz w:val="24"/>
          <w:szCs w:val="24"/>
        </w:rPr>
        <w:t>и т.д.): следует установить шрифт «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>» начерт</w:t>
      </w:r>
      <w:r w:rsidR="00997BE1">
        <w:rPr>
          <w:rFonts w:ascii="Times New Roman" w:hAnsi="Times New Roman" w:cs="Times New Roman"/>
          <w:sz w:val="24"/>
          <w:szCs w:val="24"/>
        </w:rPr>
        <w:t>ание «Полужирное», размер «14</w:t>
      </w:r>
      <w:r w:rsidRPr="00E2569A">
        <w:rPr>
          <w:rFonts w:ascii="Times New Roman" w:hAnsi="Times New Roman" w:cs="Times New Roman"/>
          <w:sz w:val="24"/>
          <w:szCs w:val="24"/>
        </w:rPr>
        <w:t>», выравнивание «По центру» Пример    ВВЕДЕНИЕ</w:t>
      </w:r>
    </w:p>
    <w:p w14:paraId="54F35AD6" w14:textId="77777777" w:rsidR="00E2569A" w:rsidRPr="00E2569A" w:rsidRDefault="00E2569A" w:rsidP="0033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9A">
        <w:rPr>
          <w:rFonts w:ascii="Times New Roman" w:hAnsi="Times New Roman" w:cs="Times New Roman"/>
          <w:sz w:val="24"/>
          <w:szCs w:val="24"/>
        </w:rPr>
        <w:t>- Заголовок второго уровня следует установить шрифт «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 xml:space="preserve">» начертание «Полужирное», размер «14 </w:t>
      </w:r>
      <w:proofErr w:type="spellStart"/>
      <w:r w:rsidRPr="00E2569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2569A">
        <w:rPr>
          <w:rFonts w:ascii="Times New Roman" w:hAnsi="Times New Roman" w:cs="Times New Roman"/>
          <w:sz w:val="24"/>
          <w:szCs w:val="24"/>
        </w:rPr>
        <w:t>», выравнивание «По центру»</w:t>
      </w:r>
    </w:p>
    <w:p w14:paraId="16F0B75C" w14:textId="77777777" w:rsidR="00337B75" w:rsidRDefault="00337B75" w:rsidP="00337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70250" w14:textId="77777777" w:rsidR="00E2569A" w:rsidRPr="008878A1" w:rsidRDefault="00337B75" w:rsidP="00337B7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97BE1" w:rsidRPr="008878A1">
        <w:rPr>
          <w:rFonts w:ascii="Times New Roman" w:hAnsi="Times New Roman" w:cs="Times New Roman"/>
          <w:b/>
          <w:sz w:val="24"/>
          <w:szCs w:val="24"/>
        </w:rPr>
        <w:t>Список тем:</w:t>
      </w:r>
    </w:p>
    <w:p w14:paraId="26E09241" w14:textId="77777777" w:rsidR="008878A1" w:rsidRPr="008878A1" w:rsidRDefault="008878A1" w:rsidP="00337B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0</w:t>
      </w:r>
      <w:r w:rsidRPr="008878A1">
        <w:rPr>
          <w:color w:val="000000"/>
        </w:rPr>
        <w:t>. Резервы и факторы улучшения использования основных производственных фондов.</w:t>
      </w:r>
    </w:p>
    <w:p w14:paraId="10577D44" w14:textId="77777777" w:rsidR="008878A1" w:rsidRPr="008878A1" w:rsidRDefault="008878A1" w:rsidP="00337B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8878A1">
        <w:rPr>
          <w:color w:val="000000"/>
        </w:rPr>
        <w:t>.Роль оборотных средств в производственном процессе.</w:t>
      </w:r>
    </w:p>
    <w:p w14:paraId="076D4F48" w14:textId="77777777" w:rsidR="008878A1" w:rsidRPr="008878A1" w:rsidRDefault="008878A1" w:rsidP="00337B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8878A1">
        <w:rPr>
          <w:color w:val="000000"/>
        </w:rPr>
        <w:t>. Управление оборотными средствами предприятия.</w:t>
      </w:r>
    </w:p>
    <w:p w14:paraId="07872BC4" w14:textId="77777777" w:rsidR="008878A1" w:rsidRPr="008878A1" w:rsidRDefault="008878A1" w:rsidP="00337B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8878A1">
        <w:rPr>
          <w:color w:val="000000"/>
        </w:rPr>
        <w:t>.Экономическая сущность и структура оборотных средств.</w:t>
      </w:r>
    </w:p>
    <w:p w14:paraId="67A6B0ED" w14:textId="77777777" w:rsidR="008878A1" w:rsidRPr="008878A1" w:rsidRDefault="008878A1" w:rsidP="00337B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8878A1">
        <w:rPr>
          <w:color w:val="000000"/>
        </w:rPr>
        <w:t>. Определение потребности предприятия в кадрах.</w:t>
      </w:r>
    </w:p>
    <w:p w14:paraId="00DE732E" w14:textId="77777777" w:rsidR="008878A1" w:rsidRPr="008878A1" w:rsidRDefault="008878A1" w:rsidP="00337B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8878A1">
        <w:rPr>
          <w:color w:val="000000"/>
        </w:rPr>
        <w:t>. Проблемы занятости и безработицы.</w:t>
      </w:r>
    </w:p>
    <w:p w14:paraId="70F56195" w14:textId="77777777" w:rsidR="008878A1" w:rsidRPr="008878A1" w:rsidRDefault="008878A1" w:rsidP="00337B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8878A1">
        <w:rPr>
          <w:color w:val="000000"/>
        </w:rPr>
        <w:t>. Стимулирование труда и заработная плата.</w:t>
      </w:r>
    </w:p>
    <w:p w14:paraId="10AD81FA" w14:textId="77777777" w:rsidR="008878A1" w:rsidRPr="008878A1" w:rsidRDefault="008878A1" w:rsidP="00337B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Pr="008878A1">
        <w:rPr>
          <w:color w:val="000000"/>
        </w:rPr>
        <w:t>. Пути снижения затрат на производство.</w:t>
      </w:r>
    </w:p>
    <w:p w14:paraId="6B600199" w14:textId="77777777" w:rsidR="008878A1" w:rsidRPr="008878A1" w:rsidRDefault="008878A1" w:rsidP="00337B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Pr="008878A1">
        <w:rPr>
          <w:color w:val="000000"/>
        </w:rPr>
        <w:t>. Методы калькулирования себестоимости продукции.</w:t>
      </w:r>
    </w:p>
    <w:p w14:paraId="5D2A4A1C" w14:textId="77777777" w:rsidR="008878A1" w:rsidRPr="008878A1" w:rsidRDefault="008878A1" w:rsidP="00337B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Pr="008878A1">
        <w:rPr>
          <w:color w:val="000000"/>
        </w:rPr>
        <w:t>. Экономическая оценка снижения себестоимости продукции.</w:t>
      </w:r>
    </w:p>
    <w:p w14:paraId="3A69F401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0DC2B06B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00F6BB7D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148349E2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0BB621AC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653675CC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7551FF0A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65B228C1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7ED25358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65D45200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1D5AADBB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3AC7AFB5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19AC8541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0A80C191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088E9EF0" w14:textId="77777777" w:rsidR="00337B75" w:rsidRDefault="00337B75" w:rsidP="00337B75">
      <w:pPr>
        <w:pStyle w:val="a5"/>
        <w:spacing w:before="8"/>
        <w:ind w:left="0" w:firstLine="0"/>
        <w:rPr>
          <w:b/>
        </w:rPr>
      </w:pPr>
    </w:p>
    <w:p w14:paraId="627406B2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1831CCA2" w14:textId="77777777" w:rsidR="008878A1" w:rsidRDefault="008878A1" w:rsidP="00337B75">
      <w:pPr>
        <w:pStyle w:val="a5"/>
        <w:spacing w:before="8"/>
        <w:ind w:left="0" w:firstLine="0"/>
        <w:rPr>
          <w:b/>
        </w:rPr>
      </w:pPr>
    </w:p>
    <w:p w14:paraId="498420E4" w14:textId="189BA8DE" w:rsidR="00390708" w:rsidRDefault="00337B75" w:rsidP="00390708">
      <w:pPr>
        <w:pStyle w:val="a5"/>
        <w:spacing w:before="8"/>
        <w:ind w:left="0" w:firstLine="0"/>
        <w:rPr>
          <w:b/>
        </w:rPr>
      </w:pPr>
      <w:r>
        <w:rPr>
          <w:b/>
        </w:rPr>
        <w:lastRenderedPageBreak/>
        <w:t xml:space="preserve">4 </w:t>
      </w:r>
      <w:r w:rsidR="008878A1" w:rsidRPr="008878A1">
        <w:rPr>
          <w:b/>
        </w:rPr>
        <w:t xml:space="preserve">Критерии и показатели, используемые при оценивании реферата </w:t>
      </w:r>
    </w:p>
    <w:p w14:paraId="26AA0C0A" w14:textId="77777777" w:rsidR="00E2250D" w:rsidRPr="008878A1" w:rsidRDefault="00E2250D" w:rsidP="00390708">
      <w:pPr>
        <w:pStyle w:val="a5"/>
        <w:spacing w:before="8"/>
        <w:ind w:left="0" w:firstLine="0"/>
        <w:rPr>
          <w:b/>
        </w:rPr>
      </w:pPr>
    </w:p>
    <w:p w14:paraId="6CEEB3F3" w14:textId="77777777" w:rsidR="00390708" w:rsidRDefault="00390708" w:rsidP="00390708">
      <w:pPr>
        <w:pStyle w:val="a5"/>
        <w:spacing w:before="8"/>
        <w:ind w:left="0" w:firstLine="0"/>
        <w:jc w:val="both"/>
      </w:pPr>
      <w:r w:rsidRPr="0049229A">
        <w:rPr>
          <w:b/>
        </w:rPr>
        <w:t>Оценка 5</w:t>
      </w:r>
      <w:r>
        <w:t xml:space="preserve"> ставится, если выполнены все требования к написанию реферата: обозначена проблема и обоснована еѐ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объѐм; соблюдены требования к внешнему оформлению. </w:t>
      </w:r>
    </w:p>
    <w:p w14:paraId="1C7A6B6A" w14:textId="77777777" w:rsidR="00390708" w:rsidRDefault="00390708" w:rsidP="00390708">
      <w:pPr>
        <w:pStyle w:val="a5"/>
        <w:spacing w:before="8"/>
        <w:ind w:left="0" w:firstLine="0"/>
        <w:jc w:val="both"/>
      </w:pPr>
      <w:r w:rsidRPr="0049229A">
        <w:rPr>
          <w:b/>
        </w:rPr>
        <w:t>Оценка 4</w:t>
      </w:r>
      <w:r>
        <w:t xml:space="preserve"> – основные требования к реферату выполнены, но при этом допущены недочѐты. В частности, имеются неточности в изложении материала; отсутствует логическая последовательность в суждениях; не выдержан объѐм реферата; имеются упущения в оформлении. </w:t>
      </w:r>
    </w:p>
    <w:p w14:paraId="1F7777FC" w14:textId="77777777" w:rsidR="00390708" w:rsidRDefault="00390708" w:rsidP="00390708">
      <w:pPr>
        <w:pStyle w:val="a5"/>
        <w:spacing w:before="8"/>
        <w:ind w:left="0" w:firstLine="0"/>
        <w:jc w:val="both"/>
      </w:pPr>
      <w:r w:rsidRPr="0049229A">
        <w:rPr>
          <w:b/>
        </w:rPr>
        <w:t>Оценка 3</w:t>
      </w:r>
      <w: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выводы. </w:t>
      </w:r>
    </w:p>
    <w:p w14:paraId="4542B40C" w14:textId="77777777" w:rsidR="00390708" w:rsidRDefault="00390708" w:rsidP="00390708">
      <w:pPr>
        <w:pStyle w:val="a5"/>
        <w:spacing w:before="8"/>
        <w:ind w:left="0" w:firstLine="0"/>
        <w:jc w:val="both"/>
      </w:pPr>
      <w:r w:rsidRPr="0049229A">
        <w:rPr>
          <w:b/>
        </w:rPr>
        <w:t>Оценка 2</w:t>
      </w:r>
      <w:r>
        <w:t xml:space="preserve"> – тема реферата не раскрыта, обнаруживается существенное непонимание проблемы. </w:t>
      </w:r>
    </w:p>
    <w:p w14:paraId="2B01FE5D" w14:textId="77777777" w:rsidR="00390708" w:rsidRDefault="00390708" w:rsidP="00390708">
      <w:pPr>
        <w:pStyle w:val="a5"/>
        <w:spacing w:before="8"/>
        <w:ind w:left="0" w:firstLine="0"/>
        <w:jc w:val="both"/>
      </w:pPr>
      <w:r w:rsidRPr="0049229A">
        <w:rPr>
          <w:b/>
        </w:rPr>
        <w:t>Оценка 1</w:t>
      </w:r>
      <w:r>
        <w:t xml:space="preserve"> – реферат не представлен.</w:t>
      </w:r>
    </w:p>
    <w:p w14:paraId="0687ECA3" w14:textId="77777777" w:rsidR="00390708" w:rsidRPr="0049229A" w:rsidRDefault="00390708" w:rsidP="00390708">
      <w:pPr>
        <w:pStyle w:val="a5"/>
        <w:spacing w:before="8"/>
        <w:ind w:left="0" w:firstLine="0"/>
        <w:jc w:val="both"/>
        <w:rPr>
          <w:b/>
        </w:rPr>
      </w:pPr>
      <w:r w:rsidRPr="0049229A">
        <w:rPr>
          <w:b/>
        </w:rPr>
        <w:t>СКАЧАННЫЕ РЕФЕРАТЫ С ИНТЕРНЕТА – ОЦЕНКА 3, БЕЗ ПРАВА ПЕРЕСДАЧИ!!!!</w:t>
      </w:r>
    </w:p>
    <w:p w14:paraId="278DDB32" w14:textId="77777777" w:rsidR="00997BE1" w:rsidRDefault="00997BE1" w:rsidP="00390708">
      <w:pPr>
        <w:pStyle w:val="a5"/>
        <w:spacing w:before="8"/>
        <w:ind w:left="0" w:firstLine="0"/>
      </w:pPr>
    </w:p>
    <w:p w14:paraId="081EC690" w14:textId="77777777"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43B09" w14:textId="77777777"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98F00" w14:textId="77777777"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70896" w14:textId="34194710" w:rsidR="00A21D20" w:rsidRDefault="00A21D20" w:rsidP="00A21D20">
      <w:pPr>
        <w:pStyle w:val="a3"/>
        <w:ind w:left="-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bookmarkStart w:id="0" w:name="_Hlk36923585"/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присылать на электронный адрес: </w:t>
      </w:r>
      <w:hyperlink r:id="rId5" w:history="1"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galina.ponomareva.88@mail.ru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до </w:t>
      </w:r>
      <w:r w:rsidRPr="00A21D2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.04.2020 г.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указанием ФИО студента, группы</w:t>
      </w:r>
      <w:bookmarkEnd w:id="0"/>
    </w:p>
    <w:p w14:paraId="00FFDED3" w14:textId="649CA8BB"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020A9D" w14:textId="0E5E0C78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10C7E" w14:textId="2E1920C1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A63EF" w14:textId="4AA876CE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29268" w14:textId="7E1763E3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FFFF0" w14:textId="17EA796D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0F8E8" w14:textId="6C99997F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28656" w14:textId="05086BFC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354C0" w14:textId="7977180C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27D71" w14:textId="53F34645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DBA653" w14:textId="23888F27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88C35" w14:textId="1C579A35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C3ABA2" w14:textId="589C5186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05C31" w14:textId="430DADD3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25263" w14:textId="77777777" w:rsidR="00E2250D" w:rsidRDefault="00E2250D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406BC" w14:textId="77777777" w:rsidR="00997BE1" w:rsidRDefault="00997BE1" w:rsidP="0099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36271" w14:textId="77777777" w:rsidR="008878A1" w:rsidRDefault="008878A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33F47014" w14:textId="77777777" w:rsidR="008878A1" w:rsidRDefault="008878A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437C7FBD" w14:textId="65AF9EE4" w:rsidR="008878A1" w:rsidRDefault="008878A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1D6F85A5" w14:textId="77777777" w:rsidR="00E2250D" w:rsidRDefault="00E2250D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1A3D52A6" w14:textId="77777777" w:rsidR="00337B75" w:rsidRDefault="00337B75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3D986DBE" w14:textId="77777777" w:rsidR="00337B75" w:rsidRDefault="00337B75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1BB6D7C9" w14:textId="77777777" w:rsidR="00337B75" w:rsidRDefault="00337B75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5080F19E" w14:textId="77777777" w:rsidR="00337B75" w:rsidRDefault="00337B75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7DC20BB1" w14:textId="77777777" w:rsidR="00997BE1" w:rsidRPr="00F47BCB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Pr="00F47BCB">
        <w:rPr>
          <w:rFonts w:ascii="Times New Roman" w:hAnsi="Times New Roman" w:cs="Times New Roman"/>
          <w:sz w:val="24"/>
        </w:rPr>
        <w:t>раевое государственное бюджетное профессиональное образовательное учреждение                                                                                                                                                                                                            «Комсомольский-на-Амуре лесопромышленный техникум»                                                                             (КГБ ПОУ КЛПТ)</w:t>
      </w:r>
    </w:p>
    <w:p w14:paraId="18478894" w14:textId="77777777" w:rsidR="00997BE1" w:rsidRDefault="00997BE1" w:rsidP="00997BE1"/>
    <w:p w14:paraId="0B4F523C" w14:textId="77777777" w:rsidR="00997BE1" w:rsidRDefault="00997BE1" w:rsidP="00997BE1"/>
    <w:p w14:paraId="7D1291AC" w14:textId="77777777" w:rsidR="00997BE1" w:rsidRDefault="00997BE1" w:rsidP="00997BE1">
      <w:pPr>
        <w:jc w:val="right"/>
        <w:rPr>
          <w:sz w:val="28"/>
        </w:rPr>
      </w:pPr>
    </w:p>
    <w:p w14:paraId="4C6B776F" w14:textId="77777777" w:rsidR="00997BE1" w:rsidRDefault="00997BE1" w:rsidP="00997BE1">
      <w:pPr>
        <w:jc w:val="right"/>
        <w:rPr>
          <w:sz w:val="28"/>
        </w:rPr>
      </w:pPr>
    </w:p>
    <w:p w14:paraId="51D1B238" w14:textId="77777777" w:rsidR="00997BE1" w:rsidRDefault="00997BE1" w:rsidP="00997BE1">
      <w:pPr>
        <w:jc w:val="right"/>
        <w:rPr>
          <w:sz w:val="28"/>
        </w:rPr>
      </w:pPr>
    </w:p>
    <w:p w14:paraId="74AEE076" w14:textId="77777777" w:rsidR="00997BE1" w:rsidRDefault="00997BE1" w:rsidP="00997BE1">
      <w:pPr>
        <w:jc w:val="right"/>
        <w:rPr>
          <w:sz w:val="28"/>
        </w:rPr>
      </w:pPr>
    </w:p>
    <w:p w14:paraId="73E61210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C4FF21D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2081795" w14:textId="77777777" w:rsidR="00997BE1" w:rsidRPr="007E3CFF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Реферат</w:t>
      </w:r>
    </w:p>
    <w:p w14:paraId="0B7D68D4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3CFF">
        <w:rPr>
          <w:rFonts w:ascii="Times New Roman" w:hAnsi="Times New Roman" w:cs="Times New Roman"/>
          <w:sz w:val="32"/>
          <w:szCs w:val="28"/>
        </w:rPr>
        <w:t>по дисциплине «</w:t>
      </w:r>
      <w:r w:rsidR="00533043">
        <w:rPr>
          <w:rFonts w:ascii="Times New Roman" w:hAnsi="Times New Roman" w:cs="Times New Roman"/>
          <w:sz w:val="32"/>
          <w:szCs w:val="28"/>
        </w:rPr>
        <w:t>Экономика организации</w:t>
      </w:r>
      <w:r w:rsidRPr="007E3CFF">
        <w:rPr>
          <w:rFonts w:ascii="Times New Roman" w:hAnsi="Times New Roman" w:cs="Times New Roman"/>
          <w:sz w:val="32"/>
          <w:szCs w:val="28"/>
        </w:rPr>
        <w:t>»</w:t>
      </w:r>
    </w:p>
    <w:p w14:paraId="652B3B3F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468CD37E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239A5DBF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740B1B1C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691C0040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7242737C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7A554CE3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35738F96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2D582F5B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2B1D82F0" w14:textId="77777777" w:rsidR="00997BE1" w:rsidRDefault="00997BE1" w:rsidP="00997BE1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2634F29A" w14:textId="77777777" w:rsidR="00997BE1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CFF">
        <w:rPr>
          <w:rFonts w:ascii="Times New Roman" w:hAnsi="Times New Roman" w:cs="Times New Roman"/>
          <w:sz w:val="28"/>
          <w:szCs w:val="28"/>
        </w:rPr>
        <w:t>Выполнил: студент группы__________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E3CFF">
        <w:rPr>
          <w:rFonts w:ascii="Times New Roman" w:hAnsi="Times New Roman" w:cs="Times New Roman"/>
          <w:sz w:val="28"/>
          <w:szCs w:val="28"/>
        </w:rPr>
        <w:t>__</w:t>
      </w:r>
    </w:p>
    <w:p w14:paraId="584BC760" w14:textId="77777777" w:rsidR="00997BE1" w:rsidRPr="002E72F5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72F5">
        <w:rPr>
          <w:rFonts w:ascii="Times New Roman" w:hAnsi="Times New Roman" w:cs="Times New Roman"/>
          <w:sz w:val="16"/>
          <w:szCs w:val="16"/>
        </w:rPr>
        <w:t>(группа)</w:t>
      </w:r>
    </w:p>
    <w:p w14:paraId="6E2C8803" w14:textId="77777777" w:rsidR="00997BE1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CF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7E3CF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E3CFF">
        <w:rPr>
          <w:rFonts w:ascii="Times New Roman" w:hAnsi="Times New Roman" w:cs="Times New Roman"/>
          <w:sz w:val="28"/>
          <w:szCs w:val="28"/>
        </w:rPr>
        <w:t>__</w:t>
      </w:r>
    </w:p>
    <w:p w14:paraId="3D6AC8A3" w14:textId="77777777" w:rsidR="00997BE1" w:rsidRPr="007E3CFF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E3CFF">
        <w:rPr>
          <w:rFonts w:ascii="Times New Roman" w:hAnsi="Times New Roman" w:cs="Times New Roman"/>
          <w:sz w:val="16"/>
          <w:szCs w:val="16"/>
        </w:rPr>
        <w:t>(ФИО студента)</w:t>
      </w:r>
    </w:p>
    <w:p w14:paraId="449FDE45" w14:textId="77777777" w:rsidR="00997BE1" w:rsidRPr="002E72F5" w:rsidRDefault="00997BE1" w:rsidP="00997BE1">
      <w:pPr>
        <w:pStyle w:val="a3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41EDABA" w14:textId="77777777" w:rsidR="00997BE1" w:rsidRPr="00997BE1" w:rsidRDefault="00997BE1" w:rsidP="00997BE1">
      <w:pPr>
        <w:jc w:val="center"/>
        <w:rPr>
          <w:rFonts w:ascii="Times New Roman" w:hAnsi="Times New Roman" w:cs="Times New Roman"/>
        </w:rPr>
      </w:pPr>
      <w:r w:rsidRPr="00997BE1">
        <w:rPr>
          <w:rFonts w:ascii="Times New Roman" w:hAnsi="Times New Roman" w:cs="Times New Roman"/>
          <w:sz w:val="28"/>
          <w:szCs w:val="28"/>
        </w:rPr>
        <w:t xml:space="preserve">                                           Проверил (преподаватель): </w:t>
      </w:r>
      <w:r w:rsidRPr="00997BE1">
        <w:rPr>
          <w:rFonts w:ascii="Times New Roman" w:hAnsi="Times New Roman" w:cs="Times New Roman"/>
          <w:sz w:val="28"/>
          <w:szCs w:val="28"/>
          <w:u w:val="single"/>
        </w:rPr>
        <w:t>Веденеева Г.И.</w:t>
      </w:r>
    </w:p>
    <w:p w14:paraId="6EB9ED5B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6DD3A974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6C18A878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09040200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79CD7DF5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5B66168A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767B93C1" w14:textId="77777777" w:rsid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7DE05B54" w14:textId="77777777" w:rsidR="00997BE1" w:rsidRPr="00997BE1" w:rsidRDefault="00997BE1" w:rsidP="00997B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</w:rPr>
        <w:t xml:space="preserve">Комсомольск-на-Амуре, </w:t>
      </w:r>
      <w:r>
        <w:rPr>
          <w:rFonts w:ascii="Times New Roman" w:hAnsi="Times New Roman" w:cs="Times New Roman"/>
          <w:sz w:val="24"/>
        </w:rPr>
        <w:t>2020</w:t>
      </w:r>
    </w:p>
    <w:sectPr w:rsidR="00997BE1" w:rsidRPr="00997BE1" w:rsidSect="00AC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17778"/>
    <w:multiLevelType w:val="hybridMultilevel"/>
    <w:tmpl w:val="EBACAFBC"/>
    <w:lvl w:ilvl="0" w:tplc="42064B82">
      <w:numFmt w:val="bullet"/>
      <w:lvlText w:val="-"/>
      <w:lvlJc w:val="left"/>
      <w:pPr>
        <w:ind w:left="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1CCC016">
      <w:numFmt w:val="bullet"/>
      <w:lvlText w:val="•"/>
      <w:lvlJc w:val="left"/>
      <w:pPr>
        <w:ind w:left="678" w:hanging="140"/>
      </w:pPr>
      <w:rPr>
        <w:rFonts w:hint="default"/>
        <w:lang w:val="ru-RU" w:eastAsia="ru-RU" w:bidi="ru-RU"/>
      </w:rPr>
    </w:lvl>
    <w:lvl w:ilvl="2" w:tplc="B994E878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3" w:tplc="C28E3F3A">
      <w:numFmt w:val="bullet"/>
      <w:lvlText w:val="•"/>
      <w:lvlJc w:val="left"/>
      <w:pPr>
        <w:ind w:left="1995" w:hanging="140"/>
      </w:pPr>
      <w:rPr>
        <w:rFonts w:hint="default"/>
        <w:lang w:val="ru-RU" w:eastAsia="ru-RU" w:bidi="ru-RU"/>
      </w:rPr>
    </w:lvl>
    <w:lvl w:ilvl="4" w:tplc="F9D8713C">
      <w:numFmt w:val="bullet"/>
      <w:lvlText w:val="•"/>
      <w:lvlJc w:val="left"/>
      <w:pPr>
        <w:ind w:left="2654" w:hanging="140"/>
      </w:pPr>
      <w:rPr>
        <w:rFonts w:hint="default"/>
        <w:lang w:val="ru-RU" w:eastAsia="ru-RU" w:bidi="ru-RU"/>
      </w:rPr>
    </w:lvl>
    <w:lvl w:ilvl="5" w:tplc="716A6234">
      <w:numFmt w:val="bullet"/>
      <w:lvlText w:val="•"/>
      <w:lvlJc w:val="left"/>
      <w:pPr>
        <w:ind w:left="3313" w:hanging="140"/>
      </w:pPr>
      <w:rPr>
        <w:rFonts w:hint="default"/>
        <w:lang w:val="ru-RU" w:eastAsia="ru-RU" w:bidi="ru-RU"/>
      </w:rPr>
    </w:lvl>
    <w:lvl w:ilvl="6" w:tplc="D9CE370C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7" w:tplc="2D7AF108">
      <w:numFmt w:val="bullet"/>
      <w:lvlText w:val="•"/>
      <w:lvlJc w:val="left"/>
      <w:pPr>
        <w:ind w:left="4630" w:hanging="140"/>
      </w:pPr>
      <w:rPr>
        <w:rFonts w:hint="default"/>
        <w:lang w:val="ru-RU" w:eastAsia="ru-RU" w:bidi="ru-RU"/>
      </w:rPr>
    </w:lvl>
    <w:lvl w:ilvl="8" w:tplc="6E681F3A">
      <w:numFmt w:val="bullet"/>
      <w:lvlText w:val="•"/>
      <w:lvlJc w:val="left"/>
      <w:pPr>
        <w:ind w:left="5288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26540EB8"/>
    <w:multiLevelType w:val="hybridMultilevel"/>
    <w:tmpl w:val="C24C931E"/>
    <w:lvl w:ilvl="0" w:tplc="607E3484">
      <w:numFmt w:val="bullet"/>
      <w:lvlText w:val="-"/>
      <w:lvlJc w:val="left"/>
      <w:pPr>
        <w:ind w:left="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ACE7730">
      <w:numFmt w:val="bullet"/>
      <w:lvlText w:val="•"/>
      <w:lvlJc w:val="left"/>
      <w:pPr>
        <w:ind w:left="678" w:hanging="140"/>
      </w:pPr>
      <w:rPr>
        <w:rFonts w:hint="default"/>
        <w:lang w:val="ru-RU" w:eastAsia="ru-RU" w:bidi="ru-RU"/>
      </w:rPr>
    </w:lvl>
    <w:lvl w:ilvl="2" w:tplc="F24AC06C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3" w:tplc="638A4504">
      <w:numFmt w:val="bullet"/>
      <w:lvlText w:val="•"/>
      <w:lvlJc w:val="left"/>
      <w:pPr>
        <w:ind w:left="1995" w:hanging="140"/>
      </w:pPr>
      <w:rPr>
        <w:rFonts w:hint="default"/>
        <w:lang w:val="ru-RU" w:eastAsia="ru-RU" w:bidi="ru-RU"/>
      </w:rPr>
    </w:lvl>
    <w:lvl w:ilvl="4" w:tplc="226AAE6C">
      <w:numFmt w:val="bullet"/>
      <w:lvlText w:val="•"/>
      <w:lvlJc w:val="left"/>
      <w:pPr>
        <w:ind w:left="2654" w:hanging="140"/>
      </w:pPr>
      <w:rPr>
        <w:rFonts w:hint="default"/>
        <w:lang w:val="ru-RU" w:eastAsia="ru-RU" w:bidi="ru-RU"/>
      </w:rPr>
    </w:lvl>
    <w:lvl w:ilvl="5" w:tplc="DE980392">
      <w:numFmt w:val="bullet"/>
      <w:lvlText w:val="•"/>
      <w:lvlJc w:val="left"/>
      <w:pPr>
        <w:ind w:left="3313" w:hanging="140"/>
      </w:pPr>
      <w:rPr>
        <w:rFonts w:hint="default"/>
        <w:lang w:val="ru-RU" w:eastAsia="ru-RU" w:bidi="ru-RU"/>
      </w:rPr>
    </w:lvl>
    <w:lvl w:ilvl="6" w:tplc="6FA6B64E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7" w:tplc="70C6D882">
      <w:numFmt w:val="bullet"/>
      <w:lvlText w:val="•"/>
      <w:lvlJc w:val="left"/>
      <w:pPr>
        <w:ind w:left="4630" w:hanging="140"/>
      </w:pPr>
      <w:rPr>
        <w:rFonts w:hint="default"/>
        <w:lang w:val="ru-RU" w:eastAsia="ru-RU" w:bidi="ru-RU"/>
      </w:rPr>
    </w:lvl>
    <w:lvl w:ilvl="8" w:tplc="77FC8C12">
      <w:numFmt w:val="bullet"/>
      <w:lvlText w:val="•"/>
      <w:lvlJc w:val="left"/>
      <w:pPr>
        <w:ind w:left="5288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3764458D"/>
    <w:multiLevelType w:val="hybridMultilevel"/>
    <w:tmpl w:val="C7521CBE"/>
    <w:lvl w:ilvl="0" w:tplc="12280186">
      <w:numFmt w:val="bullet"/>
      <w:lvlText w:val="-"/>
      <w:lvlJc w:val="left"/>
      <w:pPr>
        <w:ind w:left="1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AAAF5E">
      <w:numFmt w:val="bullet"/>
      <w:lvlText w:val="•"/>
      <w:lvlJc w:val="left"/>
      <w:pPr>
        <w:ind w:left="804" w:hanging="140"/>
      </w:pPr>
      <w:rPr>
        <w:rFonts w:hint="default"/>
        <w:lang w:val="ru-RU" w:eastAsia="ru-RU" w:bidi="ru-RU"/>
      </w:rPr>
    </w:lvl>
    <w:lvl w:ilvl="2" w:tplc="1F02F968">
      <w:numFmt w:val="bullet"/>
      <w:lvlText w:val="•"/>
      <w:lvlJc w:val="left"/>
      <w:pPr>
        <w:ind w:left="1449" w:hanging="140"/>
      </w:pPr>
      <w:rPr>
        <w:rFonts w:hint="default"/>
        <w:lang w:val="ru-RU" w:eastAsia="ru-RU" w:bidi="ru-RU"/>
      </w:rPr>
    </w:lvl>
    <w:lvl w:ilvl="3" w:tplc="A8CE99E6">
      <w:numFmt w:val="bullet"/>
      <w:lvlText w:val="•"/>
      <w:lvlJc w:val="left"/>
      <w:pPr>
        <w:ind w:left="2093" w:hanging="140"/>
      </w:pPr>
      <w:rPr>
        <w:rFonts w:hint="default"/>
        <w:lang w:val="ru-RU" w:eastAsia="ru-RU" w:bidi="ru-RU"/>
      </w:rPr>
    </w:lvl>
    <w:lvl w:ilvl="4" w:tplc="97FC3FEA">
      <w:numFmt w:val="bullet"/>
      <w:lvlText w:val="•"/>
      <w:lvlJc w:val="left"/>
      <w:pPr>
        <w:ind w:left="2738" w:hanging="140"/>
      </w:pPr>
      <w:rPr>
        <w:rFonts w:hint="default"/>
        <w:lang w:val="ru-RU" w:eastAsia="ru-RU" w:bidi="ru-RU"/>
      </w:rPr>
    </w:lvl>
    <w:lvl w:ilvl="5" w:tplc="50C61E52">
      <w:numFmt w:val="bullet"/>
      <w:lvlText w:val="•"/>
      <w:lvlJc w:val="left"/>
      <w:pPr>
        <w:ind w:left="3383" w:hanging="140"/>
      </w:pPr>
      <w:rPr>
        <w:rFonts w:hint="default"/>
        <w:lang w:val="ru-RU" w:eastAsia="ru-RU" w:bidi="ru-RU"/>
      </w:rPr>
    </w:lvl>
    <w:lvl w:ilvl="6" w:tplc="B5B8087E">
      <w:numFmt w:val="bullet"/>
      <w:lvlText w:val="•"/>
      <w:lvlJc w:val="left"/>
      <w:pPr>
        <w:ind w:left="4027" w:hanging="140"/>
      </w:pPr>
      <w:rPr>
        <w:rFonts w:hint="default"/>
        <w:lang w:val="ru-RU" w:eastAsia="ru-RU" w:bidi="ru-RU"/>
      </w:rPr>
    </w:lvl>
    <w:lvl w:ilvl="7" w:tplc="33583C4E">
      <w:numFmt w:val="bullet"/>
      <w:lvlText w:val="•"/>
      <w:lvlJc w:val="left"/>
      <w:pPr>
        <w:ind w:left="4672" w:hanging="140"/>
      </w:pPr>
      <w:rPr>
        <w:rFonts w:hint="default"/>
        <w:lang w:val="ru-RU" w:eastAsia="ru-RU" w:bidi="ru-RU"/>
      </w:rPr>
    </w:lvl>
    <w:lvl w:ilvl="8" w:tplc="F3824D10">
      <w:numFmt w:val="bullet"/>
      <w:lvlText w:val="•"/>
      <w:lvlJc w:val="left"/>
      <w:pPr>
        <w:ind w:left="5316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5E46715A"/>
    <w:multiLevelType w:val="hybridMultilevel"/>
    <w:tmpl w:val="C4382210"/>
    <w:lvl w:ilvl="0" w:tplc="48207180">
      <w:numFmt w:val="bullet"/>
      <w:lvlText w:val="-"/>
      <w:lvlJc w:val="left"/>
      <w:pPr>
        <w:ind w:left="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60019C0">
      <w:numFmt w:val="bullet"/>
      <w:lvlText w:val="•"/>
      <w:lvlJc w:val="left"/>
      <w:pPr>
        <w:ind w:left="678" w:hanging="140"/>
      </w:pPr>
      <w:rPr>
        <w:rFonts w:hint="default"/>
        <w:lang w:val="ru-RU" w:eastAsia="ru-RU" w:bidi="ru-RU"/>
      </w:rPr>
    </w:lvl>
    <w:lvl w:ilvl="2" w:tplc="4D62F7B6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3" w:tplc="B6D4926A">
      <w:numFmt w:val="bullet"/>
      <w:lvlText w:val="•"/>
      <w:lvlJc w:val="left"/>
      <w:pPr>
        <w:ind w:left="1995" w:hanging="140"/>
      </w:pPr>
      <w:rPr>
        <w:rFonts w:hint="default"/>
        <w:lang w:val="ru-RU" w:eastAsia="ru-RU" w:bidi="ru-RU"/>
      </w:rPr>
    </w:lvl>
    <w:lvl w:ilvl="4" w:tplc="63F2B170">
      <w:numFmt w:val="bullet"/>
      <w:lvlText w:val="•"/>
      <w:lvlJc w:val="left"/>
      <w:pPr>
        <w:ind w:left="2654" w:hanging="140"/>
      </w:pPr>
      <w:rPr>
        <w:rFonts w:hint="default"/>
        <w:lang w:val="ru-RU" w:eastAsia="ru-RU" w:bidi="ru-RU"/>
      </w:rPr>
    </w:lvl>
    <w:lvl w:ilvl="5" w:tplc="88604948">
      <w:numFmt w:val="bullet"/>
      <w:lvlText w:val="•"/>
      <w:lvlJc w:val="left"/>
      <w:pPr>
        <w:ind w:left="3313" w:hanging="140"/>
      </w:pPr>
      <w:rPr>
        <w:rFonts w:hint="default"/>
        <w:lang w:val="ru-RU" w:eastAsia="ru-RU" w:bidi="ru-RU"/>
      </w:rPr>
    </w:lvl>
    <w:lvl w:ilvl="6" w:tplc="C024B75A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7" w:tplc="946A170A">
      <w:numFmt w:val="bullet"/>
      <w:lvlText w:val="•"/>
      <w:lvlJc w:val="left"/>
      <w:pPr>
        <w:ind w:left="4630" w:hanging="140"/>
      </w:pPr>
      <w:rPr>
        <w:rFonts w:hint="default"/>
        <w:lang w:val="ru-RU" w:eastAsia="ru-RU" w:bidi="ru-RU"/>
      </w:rPr>
    </w:lvl>
    <w:lvl w:ilvl="8" w:tplc="4858E5BE">
      <w:numFmt w:val="bullet"/>
      <w:lvlText w:val="•"/>
      <w:lvlJc w:val="left"/>
      <w:pPr>
        <w:ind w:left="5288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6C705303"/>
    <w:multiLevelType w:val="hybridMultilevel"/>
    <w:tmpl w:val="C53640CA"/>
    <w:lvl w:ilvl="0" w:tplc="E574590A">
      <w:numFmt w:val="bullet"/>
      <w:lvlText w:val="-"/>
      <w:lvlJc w:val="left"/>
      <w:pPr>
        <w:ind w:left="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AE3500">
      <w:numFmt w:val="bullet"/>
      <w:lvlText w:val="•"/>
      <w:lvlJc w:val="left"/>
      <w:pPr>
        <w:ind w:left="678" w:hanging="140"/>
      </w:pPr>
      <w:rPr>
        <w:rFonts w:hint="default"/>
        <w:lang w:val="ru-RU" w:eastAsia="ru-RU" w:bidi="ru-RU"/>
      </w:rPr>
    </w:lvl>
    <w:lvl w:ilvl="2" w:tplc="98DE2A5A">
      <w:numFmt w:val="bullet"/>
      <w:lvlText w:val="•"/>
      <w:lvlJc w:val="left"/>
      <w:pPr>
        <w:ind w:left="1337" w:hanging="140"/>
      </w:pPr>
      <w:rPr>
        <w:rFonts w:hint="default"/>
        <w:lang w:val="ru-RU" w:eastAsia="ru-RU" w:bidi="ru-RU"/>
      </w:rPr>
    </w:lvl>
    <w:lvl w:ilvl="3" w:tplc="15106340">
      <w:numFmt w:val="bullet"/>
      <w:lvlText w:val="•"/>
      <w:lvlJc w:val="left"/>
      <w:pPr>
        <w:ind w:left="1995" w:hanging="140"/>
      </w:pPr>
      <w:rPr>
        <w:rFonts w:hint="default"/>
        <w:lang w:val="ru-RU" w:eastAsia="ru-RU" w:bidi="ru-RU"/>
      </w:rPr>
    </w:lvl>
    <w:lvl w:ilvl="4" w:tplc="E2403C36">
      <w:numFmt w:val="bullet"/>
      <w:lvlText w:val="•"/>
      <w:lvlJc w:val="left"/>
      <w:pPr>
        <w:ind w:left="2654" w:hanging="140"/>
      </w:pPr>
      <w:rPr>
        <w:rFonts w:hint="default"/>
        <w:lang w:val="ru-RU" w:eastAsia="ru-RU" w:bidi="ru-RU"/>
      </w:rPr>
    </w:lvl>
    <w:lvl w:ilvl="5" w:tplc="6BC877AC">
      <w:numFmt w:val="bullet"/>
      <w:lvlText w:val="•"/>
      <w:lvlJc w:val="left"/>
      <w:pPr>
        <w:ind w:left="3313" w:hanging="140"/>
      </w:pPr>
      <w:rPr>
        <w:rFonts w:hint="default"/>
        <w:lang w:val="ru-RU" w:eastAsia="ru-RU" w:bidi="ru-RU"/>
      </w:rPr>
    </w:lvl>
    <w:lvl w:ilvl="6" w:tplc="7ABE46D4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7" w:tplc="9A24DE18">
      <w:numFmt w:val="bullet"/>
      <w:lvlText w:val="•"/>
      <w:lvlJc w:val="left"/>
      <w:pPr>
        <w:ind w:left="4630" w:hanging="140"/>
      </w:pPr>
      <w:rPr>
        <w:rFonts w:hint="default"/>
        <w:lang w:val="ru-RU" w:eastAsia="ru-RU" w:bidi="ru-RU"/>
      </w:rPr>
    </w:lvl>
    <w:lvl w:ilvl="8" w:tplc="CEBA3EAA">
      <w:numFmt w:val="bullet"/>
      <w:lvlText w:val="•"/>
      <w:lvlJc w:val="left"/>
      <w:pPr>
        <w:ind w:left="5288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69A"/>
    <w:rsid w:val="00147AB7"/>
    <w:rsid w:val="0016127A"/>
    <w:rsid w:val="00337B75"/>
    <w:rsid w:val="00390708"/>
    <w:rsid w:val="00533043"/>
    <w:rsid w:val="0057057F"/>
    <w:rsid w:val="008878A1"/>
    <w:rsid w:val="00997BE1"/>
    <w:rsid w:val="00A21D20"/>
    <w:rsid w:val="00AB3743"/>
    <w:rsid w:val="00AC7D1B"/>
    <w:rsid w:val="00C15291"/>
    <w:rsid w:val="00E2250D"/>
    <w:rsid w:val="00E2569A"/>
    <w:rsid w:val="00E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5BC697"/>
  <w15:docId w15:val="{ED1DFD37-AE89-43AF-A059-2DF3B752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basedOn w:val="a0"/>
    <w:rsid w:val="00E2569A"/>
  </w:style>
  <w:style w:type="character" w:customStyle="1" w:styleId="rvts21">
    <w:name w:val="rvts21"/>
    <w:basedOn w:val="a0"/>
    <w:rsid w:val="00E2569A"/>
  </w:style>
  <w:style w:type="paragraph" w:customStyle="1" w:styleId="rvps2">
    <w:name w:val="rvps2"/>
    <w:basedOn w:val="a"/>
    <w:rsid w:val="00E2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97BE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3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878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878A1"/>
    <w:pPr>
      <w:widowControl w:val="0"/>
      <w:autoSpaceDE w:val="0"/>
      <w:autoSpaceDN w:val="0"/>
      <w:spacing w:after="0" w:line="240" w:lineRule="auto"/>
      <w:ind w:left="1109" w:hanging="2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878A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878A1"/>
    <w:pPr>
      <w:widowControl w:val="0"/>
      <w:autoSpaceDE w:val="0"/>
      <w:autoSpaceDN w:val="0"/>
      <w:spacing w:after="0" w:line="240" w:lineRule="auto"/>
      <w:ind w:left="85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878A1"/>
    <w:pPr>
      <w:widowControl w:val="0"/>
      <w:autoSpaceDE w:val="0"/>
      <w:autoSpaceDN w:val="0"/>
      <w:spacing w:after="0" w:line="240" w:lineRule="auto"/>
      <w:ind w:left="161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A21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ponomareva.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Оксана Шупикова</cp:lastModifiedBy>
  <cp:revision>8</cp:revision>
  <dcterms:created xsi:type="dcterms:W3CDTF">2020-04-20T02:11:00Z</dcterms:created>
  <dcterms:modified xsi:type="dcterms:W3CDTF">2020-04-20T23:21:00Z</dcterms:modified>
</cp:coreProperties>
</file>