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D58" w:rsidRDefault="00391D58" w:rsidP="00391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A00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 по математике</w:t>
      </w:r>
    </w:p>
    <w:p w:rsidR="00391D58" w:rsidRDefault="00391D58" w:rsidP="00391D5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9DA">
        <w:rPr>
          <w:rFonts w:ascii="Times New Roman" w:hAnsi="Times New Roman" w:cs="Times New Roman"/>
          <w:b/>
          <w:sz w:val="28"/>
          <w:szCs w:val="28"/>
        </w:rPr>
        <w:t>Ал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8019DA">
        <w:rPr>
          <w:rFonts w:ascii="Times New Roman" w:hAnsi="Times New Roman" w:cs="Times New Roman"/>
          <w:b/>
          <w:sz w:val="28"/>
          <w:szCs w:val="28"/>
        </w:rPr>
        <w:t>ебра:</w:t>
      </w:r>
    </w:p>
    <w:p w:rsidR="00391D58" w:rsidRDefault="00391D58" w:rsidP="00391D5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91D58" w:rsidRPr="00391D58" w:rsidRDefault="00391D58" w:rsidP="00391D5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Учебник: </w:t>
      </w:r>
      <w:r w:rsidRPr="00391D58">
        <w:rPr>
          <w:rFonts w:ascii="Times New Roman" w:hAnsi="Times New Roman" w:cs="Times New Roman"/>
          <w:sz w:val="28"/>
          <w:szCs w:val="28"/>
        </w:rPr>
        <w:t>Алгебра и начала математического анализа</w:t>
      </w:r>
      <w:r>
        <w:rPr>
          <w:rFonts w:ascii="Times New Roman" w:hAnsi="Times New Roman" w:cs="Times New Roman"/>
          <w:sz w:val="28"/>
          <w:szCs w:val="28"/>
        </w:rPr>
        <w:t xml:space="preserve"> 10-11 класс: Ш.А. Алимов</w:t>
      </w:r>
    </w:p>
    <w:p w:rsidR="00391D58" w:rsidRDefault="00391D58" w:rsidP="00391D5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1D58" w:rsidRDefault="00391D58" w:rsidP="00391D5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D58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391D58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391D5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Тригонометрические уравнения</w:t>
      </w:r>
    </w:p>
    <w:p w:rsidR="00391D58" w:rsidRDefault="00391D58" w:rsidP="00391D5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1D58" w:rsidRDefault="00391D58" w:rsidP="00EE2C3D">
      <w:pPr>
        <w:ind w:left="2127" w:hanging="2127"/>
        <w:rPr>
          <w:rFonts w:ascii="Times New Roman" w:hAnsi="Times New Roman" w:cs="Times New Roman"/>
          <w:sz w:val="28"/>
          <w:szCs w:val="28"/>
        </w:rPr>
      </w:pPr>
      <w:r w:rsidRPr="00391D58">
        <w:rPr>
          <w:rFonts w:ascii="Times New Roman" w:hAnsi="Times New Roman" w:cs="Times New Roman"/>
          <w:b/>
          <w:sz w:val="28"/>
          <w:szCs w:val="28"/>
        </w:rPr>
        <w:t>Урок</w:t>
      </w:r>
      <w:r w:rsidR="00112CEA">
        <w:rPr>
          <w:rFonts w:ascii="Times New Roman" w:hAnsi="Times New Roman" w:cs="Times New Roman"/>
          <w:b/>
          <w:sz w:val="28"/>
          <w:szCs w:val="28"/>
        </w:rPr>
        <w:t>и</w:t>
      </w:r>
      <w:r w:rsidRPr="00391D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2C3D">
        <w:rPr>
          <w:rFonts w:ascii="Times New Roman" w:hAnsi="Times New Roman" w:cs="Times New Roman"/>
          <w:b/>
          <w:sz w:val="28"/>
          <w:szCs w:val="28"/>
        </w:rPr>
        <w:t xml:space="preserve">201 – 205: </w:t>
      </w:r>
      <w:r w:rsidR="00EE2C3D" w:rsidRPr="00EE2C3D">
        <w:rPr>
          <w:rFonts w:ascii="Times New Roman" w:hAnsi="Times New Roman" w:cs="Times New Roman"/>
          <w:sz w:val="28"/>
          <w:szCs w:val="28"/>
        </w:rPr>
        <w:t>Тригонометрические</w:t>
      </w:r>
      <w:r w:rsidR="00EE2C3D">
        <w:rPr>
          <w:rFonts w:ascii="Times New Roman" w:hAnsi="Times New Roman" w:cs="Times New Roman"/>
          <w:sz w:val="28"/>
          <w:szCs w:val="28"/>
        </w:rPr>
        <w:t xml:space="preserve"> уравнения, сводящиеся к квадратным уравнениям.</w:t>
      </w:r>
    </w:p>
    <w:p w:rsidR="00112CEA" w:rsidRDefault="00EE2C3D" w:rsidP="00112C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4E73">
        <w:rPr>
          <w:rFonts w:ascii="Times New Roman" w:hAnsi="Times New Roman" w:cs="Times New Roman"/>
          <w:sz w:val="28"/>
          <w:szCs w:val="28"/>
        </w:rPr>
        <w:t>Прочитать учебник</w:t>
      </w:r>
      <w:r w:rsidR="00D44E73">
        <w:rPr>
          <w:rFonts w:ascii="Times New Roman" w:hAnsi="Times New Roman" w:cs="Times New Roman"/>
          <w:sz w:val="28"/>
          <w:szCs w:val="28"/>
        </w:rPr>
        <w:t xml:space="preserve"> §36, стр. 181 –</w:t>
      </w:r>
      <w:r w:rsidRPr="00D44E73">
        <w:rPr>
          <w:rFonts w:ascii="Times New Roman" w:hAnsi="Times New Roman" w:cs="Times New Roman"/>
          <w:sz w:val="28"/>
          <w:szCs w:val="28"/>
        </w:rPr>
        <w:t>183, рассмотреть задачи №1-4</w:t>
      </w:r>
      <w:r w:rsidR="00D44E73" w:rsidRPr="00D44E73">
        <w:rPr>
          <w:rFonts w:ascii="Times New Roman" w:hAnsi="Times New Roman" w:cs="Times New Roman"/>
          <w:sz w:val="28"/>
          <w:szCs w:val="28"/>
        </w:rPr>
        <w:t xml:space="preserve"> (приложение 1);</w:t>
      </w:r>
    </w:p>
    <w:p w:rsidR="008072DF" w:rsidRPr="00D44E73" w:rsidRDefault="008072DF" w:rsidP="008072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ссылке:   </w:t>
      </w:r>
      <w:r w:rsidRPr="008072DF">
        <w:rPr>
          <w:rFonts w:ascii="Times New Roman" w:hAnsi="Times New Roman" w:cs="Times New Roman"/>
          <w:sz w:val="28"/>
          <w:szCs w:val="28"/>
        </w:rPr>
        <w:t>https://www.youtube.com/watch?v=ZDnmdFfQl7o</w:t>
      </w:r>
    </w:p>
    <w:p w:rsidR="00112CEA" w:rsidRPr="00D44E73" w:rsidRDefault="00EE2C3D" w:rsidP="00112C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4E73">
        <w:rPr>
          <w:rFonts w:ascii="Times New Roman" w:hAnsi="Times New Roman" w:cs="Times New Roman"/>
          <w:sz w:val="28"/>
          <w:szCs w:val="28"/>
        </w:rPr>
        <w:t xml:space="preserve">Переписать в </w:t>
      </w:r>
      <w:r w:rsidR="00D44E73" w:rsidRPr="00D44E73">
        <w:rPr>
          <w:rFonts w:ascii="Times New Roman" w:hAnsi="Times New Roman" w:cs="Times New Roman"/>
          <w:sz w:val="28"/>
          <w:szCs w:val="28"/>
        </w:rPr>
        <w:t>тетрадь опорный конспект</w:t>
      </w:r>
      <w:r w:rsidR="00D44E73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112CEA" w:rsidRPr="00D44E73">
        <w:rPr>
          <w:rFonts w:ascii="Times New Roman" w:hAnsi="Times New Roman" w:cs="Times New Roman"/>
          <w:sz w:val="28"/>
          <w:szCs w:val="28"/>
        </w:rPr>
        <w:t>;</w:t>
      </w:r>
    </w:p>
    <w:p w:rsidR="0030219D" w:rsidRPr="00D44E73" w:rsidRDefault="00112CEA" w:rsidP="00112C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4E73">
        <w:rPr>
          <w:rFonts w:ascii="Times New Roman" w:hAnsi="Times New Roman" w:cs="Times New Roman"/>
          <w:sz w:val="28"/>
          <w:szCs w:val="28"/>
        </w:rPr>
        <w:t xml:space="preserve">Решить номера из </w:t>
      </w:r>
      <w:r w:rsidR="0030219D" w:rsidRPr="00D44E73">
        <w:rPr>
          <w:rFonts w:ascii="Times New Roman" w:hAnsi="Times New Roman" w:cs="Times New Roman"/>
          <w:sz w:val="28"/>
          <w:szCs w:val="28"/>
        </w:rPr>
        <w:t>учебника: №№ 620, 621, 622, 662(3,4);</w:t>
      </w:r>
    </w:p>
    <w:p w:rsidR="00D44E73" w:rsidRPr="00D44E73" w:rsidRDefault="00D44E73" w:rsidP="00D44E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4E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0136" cy="1699404"/>
            <wp:effectExtent l="19050" t="0" r="62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27" r="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36" cy="169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73" w:rsidRPr="00D44E73" w:rsidRDefault="00D44E73" w:rsidP="00D44E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4E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7704" cy="58659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95" r="1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04" cy="58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19D" w:rsidRPr="00D44E73" w:rsidRDefault="0030219D" w:rsidP="00112C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4E73">
        <w:rPr>
          <w:rFonts w:ascii="Times New Roman" w:hAnsi="Times New Roman" w:cs="Times New Roman"/>
          <w:sz w:val="28"/>
          <w:szCs w:val="28"/>
        </w:rPr>
        <w:t>Выполнить самостоятельную работу:</w:t>
      </w:r>
    </w:p>
    <w:p w:rsidR="00EE2C3D" w:rsidRPr="00D44E73" w:rsidRDefault="00C41CF4" w:rsidP="003E281C">
      <w:pPr>
        <w:pStyle w:val="a3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in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x+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x-2=0</m:t>
            </m:r>
          </m:e>
        </m:func>
      </m:oMath>
    </w:p>
    <w:p w:rsidR="003E281C" w:rsidRPr="00D44E73" w:rsidRDefault="003E281C" w:rsidP="003E281C">
      <w:pPr>
        <w:pStyle w:val="a3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44E73">
        <w:rPr>
          <w:rFonts w:ascii="Times New Roman" w:eastAsiaTheme="minorEastAsia" w:hAnsi="Times New Roman" w:cs="Times New Roman"/>
          <w:sz w:val="28"/>
          <w:szCs w:val="28"/>
          <w:lang w:val="en-US"/>
        </w:rPr>
        <w:t>2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x-7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x+3=0</m:t>
            </m:r>
          </m:e>
        </m:func>
      </m:oMath>
    </w:p>
    <w:p w:rsidR="003E281C" w:rsidRPr="00D44E73" w:rsidRDefault="003E281C" w:rsidP="003E281C">
      <w:pPr>
        <w:pStyle w:val="a3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44E73">
        <w:rPr>
          <w:rFonts w:ascii="Times New Roman" w:eastAsiaTheme="minorEastAsia" w:hAnsi="Times New Roman" w:cs="Times New Roman"/>
          <w:sz w:val="28"/>
          <w:szCs w:val="28"/>
          <w:lang w:val="en-US"/>
        </w:rPr>
        <w:t>2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 xml:space="preserve"> tg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x-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tg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x-3=0</m:t>
        </m:r>
      </m:oMath>
    </w:p>
    <w:p w:rsidR="003E281C" w:rsidRPr="00D44E73" w:rsidRDefault="003E281C" w:rsidP="003E281C">
      <w:pPr>
        <w:pStyle w:val="a3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6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sin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x+5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x-7=0</m:t>
            </m:r>
          </m:e>
        </m:func>
      </m:oMath>
    </w:p>
    <w:p w:rsidR="003E281C" w:rsidRPr="00D44E73" w:rsidRDefault="003E281C" w:rsidP="003E281C">
      <w:pPr>
        <w:pStyle w:val="a3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8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x+6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-9=0</m:t>
        </m:r>
      </m:oMath>
    </w:p>
    <w:p w:rsidR="003E281C" w:rsidRDefault="003E281C" w:rsidP="003E281C">
      <w:pPr>
        <w:pStyle w:val="a3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tg</m:t>
        </m:r>
        <m:r>
          <w:rPr>
            <w:rFonts w:ascii="Cambria Math" w:eastAsiaTheme="minorEastAsia" w:hAnsi="Cambria Math" w:cs="Times New Roman"/>
            <w:sz w:val="28"/>
            <w:szCs w:val="28"/>
          </w:rPr>
          <m:t>x-2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ctg</m:t>
        </m:r>
        <m:r>
          <w:rPr>
            <w:rFonts w:ascii="Cambria Math" w:eastAsiaTheme="minorEastAsia" w:hAnsi="Cambria Math" w:cs="Times New Roman"/>
            <w:sz w:val="28"/>
            <w:szCs w:val="28"/>
          </w:rPr>
          <m:t>x+1=0</m:t>
        </m:r>
      </m:oMath>
      <w:bookmarkStart w:id="0" w:name="_GoBack"/>
      <w:bookmarkEnd w:id="0"/>
    </w:p>
    <w:p w:rsidR="00D44E73" w:rsidRDefault="00D44E73" w:rsidP="00D44E73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44E73" w:rsidRDefault="00D44E73" w:rsidP="00D44E73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44E73" w:rsidRDefault="00D44E73" w:rsidP="00D44E73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44E73" w:rsidRDefault="00D44E73" w:rsidP="00D44E73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44E73" w:rsidRPr="00D44E73" w:rsidRDefault="00D44E73" w:rsidP="00D44E73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12CEA" w:rsidRPr="00112CEA" w:rsidRDefault="00112CEA" w:rsidP="00391D58">
      <w:pPr>
        <w:rPr>
          <w:rFonts w:ascii="Times New Roman" w:hAnsi="Times New Roman" w:cs="Times New Roman"/>
          <w:sz w:val="28"/>
          <w:szCs w:val="28"/>
        </w:rPr>
      </w:pPr>
    </w:p>
    <w:p w:rsidR="00D44E73" w:rsidRPr="0027503F" w:rsidRDefault="0027503F" w:rsidP="00D44E7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7503F">
        <w:rPr>
          <w:rFonts w:ascii="Times New Roman" w:hAnsi="Times New Roman" w:cs="Times New Roman"/>
          <w:b/>
          <w:i/>
          <w:sz w:val="24"/>
          <w:szCs w:val="24"/>
        </w:rPr>
        <w:lastRenderedPageBreak/>
        <w:t>П</w:t>
      </w:r>
      <w:r w:rsidR="00D44E73" w:rsidRPr="0027503F">
        <w:rPr>
          <w:rFonts w:ascii="Times New Roman" w:hAnsi="Times New Roman" w:cs="Times New Roman"/>
          <w:b/>
          <w:i/>
          <w:sz w:val="24"/>
          <w:szCs w:val="24"/>
        </w:rPr>
        <w:t>риложение 1</w:t>
      </w:r>
    </w:p>
    <w:p w:rsidR="00D44E73" w:rsidRDefault="00D44E73" w:rsidP="00D44E73">
      <w:pPr>
        <w:jc w:val="center"/>
      </w:pPr>
      <w:r w:rsidRPr="00D44E73">
        <w:rPr>
          <w:noProof/>
          <w:lang w:eastAsia="ru-RU"/>
        </w:rPr>
        <w:drawing>
          <wp:inline distT="0" distB="0" distL="0" distR="0">
            <wp:extent cx="4811742" cy="2188547"/>
            <wp:effectExtent l="19050" t="0" r="790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54" t="8163" b="1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35" cy="219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73" w:rsidRDefault="00D44E73" w:rsidP="00D44E73">
      <w:pPr>
        <w:jc w:val="center"/>
      </w:pPr>
      <w:r w:rsidRPr="00D44E73">
        <w:rPr>
          <w:noProof/>
          <w:lang w:eastAsia="ru-RU"/>
        </w:rPr>
        <w:drawing>
          <wp:inline distT="0" distB="0" distL="0" distR="0">
            <wp:extent cx="5079162" cy="7006656"/>
            <wp:effectExtent l="19050" t="0" r="7188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002" b="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62" cy="700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73" w:rsidRDefault="00D44E73" w:rsidP="00D44E73">
      <w:pPr>
        <w:jc w:val="center"/>
        <w:sectPr w:rsidR="00D44E73" w:rsidSect="00391D5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44E73">
        <w:rPr>
          <w:noProof/>
          <w:lang w:eastAsia="ru-RU"/>
        </w:rPr>
        <w:lastRenderedPageBreak/>
        <w:drawing>
          <wp:inline distT="0" distB="0" distL="0" distR="0">
            <wp:extent cx="5230032" cy="4468483"/>
            <wp:effectExtent l="19050" t="0" r="871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35" t="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32" cy="446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3F" w:rsidRDefault="0027503F" w:rsidP="0027503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7503F" w:rsidRPr="0027503F" w:rsidRDefault="0027503F" w:rsidP="0027503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7503F">
        <w:rPr>
          <w:rFonts w:ascii="Times New Roman" w:hAnsi="Times New Roman" w:cs="Times New Roman"/>
          <w:b/>
          <w:i/>
          <w:sz w:val="24"/>
          <w:szCs w:val="24"/>
        </w:rPr>
        <w:t>Приложение 2</w:t>
      </w:r>
    </w:p>
    <w:p w:rsidR="00EE2C3D" w:rsidRPr="00CD0CD4" w:rsidRDefault="00EE2C3D" w:rsidP="00EE2C3D">
      <w:pPr>
        <w:jc w:val="center"/>
        <w:rPr>
          <w:i/>
          <w:sz w:val="16"/>
          <w:szCs w:val="16"/>
        </w:rPr>
      </w:pPr>
      <w:r w:rsidRPr="00CD0CD4">
        <w:rPr>
          <w:rFonts w:ascii="Candara" w:hAnsi="Candara"/>
          <w:b/>
          <w:i/>
          <w:sz w:val="26"/>
          <w:szCs w:val="26"/>
        </w:rPr>
        <w:t>Тригонометрические уравнения</w:t>
      </w:r>
    </w:p>
    <w:tbl>
      <w:tblPr>
        <w:tblStyle w:val="a4"/>
        <w:tblW w:w="15763" w:type="dxa"/>
        <w:tblLook w:val="04A0"/>
      </w:tblPr>
      <w:tblGrid>
        <w:gridCol w:w="5353"/>
        <w:gridCol w:w="5205"/>
        <w:gridCol w:w="5205"/>
      </w:tblGrid>
      <w:tr w:rsidR="00EE2C3D" w:rsidRPr="00CD0CD4" w:rsidTr="006205F1">
        <w:tc>
          <w:tcPr>
            <w:tcW w:w="15763" w:type="dxa"/>
            <w:gridSpan w:val="3"/>
            <w:tcBorders>
              <w:bottom w:val="nil"/>
            </w:tcBorders>
          </w:tcPr>
          <w:p w:rsidR="00EE2C3D" w:rsidRPr="00CD0CD4" w:rsidRDefault="00EE2C3D" w:rsidP="00EE2C3D">
            <w:pPr>
              <w:pStyle w:val="a3"/>
              <w:numPr>
                <w:ilvl w:val="0"/>
                <w:numId w:val="7"/>
              </w:numPr>
              <w:jc w:val="center"/>
              <w:rPr>
                <w:i/>
                <w:sz w:val="26"/>
                <w:szCs w:val="26"/>
              </w:rPr>
            </w:pPr>
            <w:r w:rsidRPr="00CD0CD4">
              <w:rPr>
                <w:i/>
                <w:sz w:val="26"/>
                <w:szCs w:val="26"/>
              </w:rPr>
              <w:t>Уравнения, сводящиеся к квадратным</w:t>
            </w:r>
          </w:p>
        </w:tc>
      </w:tr>
      <w:tr w:rsidR="00EE2C3D" w:rsidRPr="00CD0CD4" w:rsidTr="00D44E73">
        <w:tc>
          <w:tcPr>
            <w:tcW w:w="5353" w:type="dxa"/>
            <w:tcBorders>
              <w:top w:val="nil"/>
              <w:bottom w:val="nil"/>
            </w:tcBorders>
          </w:tcPr>
          <w:p w:rsidR="00EE2C3D" w:rsidRPr="00CD0CD4" w:rsidRDefault="00EE2C3D" w:rsidP="006205F1">
            <w:pPr>
              <w:ind w:firstLine="0"/>
              <w:rPr>
                <w:sz w:val="26"/>
                <w:szCs w:val="26"/>
              </w:rPr>
            </w:pPr>
            <w:r w:rsidRPr="00CD0CD4">
              <w:rPr>
                <w:sz w:val="26"/>
                <w:szCs w:val="26"/>
              </w:rPr>
              <w:t>2.1 с одинаковыми функциями</w:t>
            </w:r>
          </w:p>
          <w:p w:rsidR="00EE2C3D" w:rsidRPr="00D44E73" w:rsidRDefault="00EE2C3D" w:rsidP="006205F1">
            <w:pPr>
              <w:ind w:firstLine="426"/>
              <w:jc w:val="left"/>
              <w:rPr>
                <w:i/>
                <w:sz w:val="26"/>
                <w:szCs w:val="26"/>
                <w:lang w:val="en-US"/>
              </w:rPr>
            </w:pPr>
            <w:r w:rsidRPr="00CD0CD4">
              <w:rPr>
                <w:i/>
                <w:sz w:val="26"/>
                <w:szCs w:val="26"/>
                <w:lang w:val="en-US"/>
              </w:rPr>
              <w:t>a</w:t>
            </w:r>
            <w:r w:rsidRPr="00D44E73">
              <w:rPr>
                <w:i/>
                <w:sz w:val="26"/>
                <w:szCs w:val="26"/>
                <w:lang w:val="en-US"/>
              </w:rPr>
              <w:t xml:space="preserve"> </w:t>
            </w:r>
            <w:r w:rsidRPr="00CD0CD4">
              <w:rPr>
                <w:i/>
                <w:sz w:val="26"/>
                <w:szCs w:val="26"/>
                <w:lang w:val="en-US"/>
              </w:rPr>
              <w:t>sin</w:t>
            </w:r>
            <w:r w:rsidRPr="00D44E73">
              <w:rPr>
                <w:i/>
                <w:sz w:val="26"/>
                <w:szCs w:val="26"/>
                <w:vertAlign w:val="superscript"/>
                <w:lang w:val="en-US"/>
              </w:rPr>
              <w:t>2</w:t>
            </w:r>
            <w:r w:rsidRPr="00D44E73">
              <w:rPr>
                <w:i/>
                <w:sz w:val="26"/>
                <w:szCs w:val="26"/>
                <w:lang w:val="en-US"/>
              </w:rPr>
              <w:t xml:space="preserve"> 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  <w:r w:rsidRPr="00D44E73">
              <w:rPr>
                <w:i/>
                <w:sz w:val="26"/>
                <w:szCs w:val="26"/>
                <w:lang w:val="en-US"/>
              </w:rPr>
              <w:t xml:space="preserve"> + </w:t>
            </w:r>
            <w:r w:rsidRPr="00CD0CD4">
              <w:rPr>
                <w:i/>
                <w:sz w:val="26"/>
                <w:szCs w:val="26"/>
                <w:lang w:val="en-US"/>
              </w:rPr>
              <w:t>b</w:t>
            </w:r>
            <w:r w:rsidRPr="00D44E73">
              <w:rPr>
                <w:i/>
                <w:sz w:val="26"/>
                <w:szCs w:val="26"/>
                <w:lang w:val="en-US"/>
              </w:rPr>
              <w:t xml:space="preserve"> </w:t>
            </w:r>
            <w:r w:rsidRPr="00CD0CD4">
              <w:rPr>
                <w:i/>
                <w:sz w:val="26"/>
                <w:szCs w:val="26"/>
                <w:lang w:val="en-US"/>
              </w:rPr>
              <w:t>sin</w:t>
            </w:r>
            <w:r w:rsidRPr="00D44E73">
              <w:rPr>
                <w:i/>
                <w:sz w:val="26"/>
                <w:szCs w:val="26"/>
                <w:lang w:val="en-US"/>
              </w:rPr>
              <w:t xml:space="preserve"> 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  <w:r w:rsidRPr="00D44E73">
              <w:rPr>
                <w:i/>
                <w:sz w:val="26"/>
                <w:szCs w:val="26"/>
                <w:lang w:val="en-US"/>
              </w:rPr>
              <w:t xml:space="preserve"> + </w:t>
            </w:r>
            <w:r w:rsidRPr="00CD0CD4">
              <w:rPr>
                <w:i/>
                <w:sz w:val="26"/>
                <w:szCs w:val="26"/>
                <w:lang w:val="en-US"/>
              </w:rPr>
              <w:t>c</w:t>
            </w:r>
            <w:r w:rsidRPr="00D44E73">
              <w:rPr>
                <w:i/>
                <w:sz w:val="26"/>
                <w:szCs w:val="26"/>
                <w:lang w:val="en-US"/>
              </w:rPr>
              <w:t xml:space="preserve"> = 0</w:t>
            </w:r>
          </w:p>
          <w:p w:rsidR="00EE2C3D" w:rsidRPr="00CD0CD4" w:rsidRDefault="00EE2C3D" w:rsidP="006205F1">
            <w:pPr>
              <w:ind w:firstLine="426"/>
              <w:jc w:val="left"/>
              <w:rPr>
                <w:i/>
                <w:sz w:val="26"/>
                <w:szCs w:val="26"/>
                <w:lang w:val="en-US"/>
              </w:rPr>
            </w:pPr>
            <w:r w:rsidRPr="00CD0CD4">
              <w:rPr>
                <w:i/>
                <w:sz w:val="26"/>
                <w:szCs w:val="26"/>
                <w:lang w:val="en-US"/>
              </w:rPr>
              <w:t>a</w:t>
            </w:r>
            <w:r w:rsidRPr="00D44E73">
              <w:rPr>
                <w:i/>
                <w:sz w:val="26"/>
                <w:szCs w:val="26"/>
                <w:lang w:val="en-US"/>
              </w:rPr>
              <w:t xml:space="preserve"> </w:t>
            </w:r>
            <w:r w:rsidRPr="00CD0CD4">
              <w:rPr>
                <w:i/>
                <w:sz w:val="26"/>
                <w:szCs w:val="26"/>
                <w:lang w:val="en-US"/>
              </w:rPr>
              <w:t>cos</w:t>
            </w:r>
            <w:r w:rsidRPr="00CD0CD4">
              <w:rPr>
                <w:i/>
                <w:sz w:val="26"/>
                <w:szCs w:val="26"/>
                <w:vertAlign w:val="superscript"/>
                <w:lang w:val="en-US"/>
              </w:rPr>
              <w:t>2</w:t>
            </w:r>
            <w:r w:rsidRPr="00CD0CD4">
              <w:rPr>
                <w:i/>
                <w:sz w:val="26"/>
                <w:szCs w:val="26"/>
                <w:lang w:val="en-US"/>
              </w:rPr>
              <w:t xml:space="preserve"> x + b cos x + c = 0</w:t>
            </w:r>
          </w:p>
          <w:p w:rsidR="00EE2C3D" w:rsidRPr="00CD0CD4" w:rsidRDefault="00EE2C3D" w:rsidP="006205F1">
            <w:pPr>
              <w:ind w:firstLine="426"/>
              <w:jc w:val="left"/>
              <w:rPr>
                <w:i/>
                <w:sz w:val="26"/>
                <w:szCs w:val="26"/>
              </w:rPr>
            </w:pPr>
            <w:r w:rsidRPr="00CD0CD4">
              <w:rPr>
                <w:i/>
                <w:sz w:val="26"/>
                <w:szCs w:val="26"/>
                <w:lang w:val="en-US"/>
              </w:rPr>
              <w:t>a</w:t>
            </w:r>
            <w:r w:rsidRPr="00CD0CD4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CD0CD4">
              <w:rPr>
                <w:i/>
                <w:sz w:val="26"/>
                <w:szCs w:val="26"/>
                <w:lang w:val="en-US"/>
              </w:rPr>
              <w:t>tg</w:t>
            </w:r>
            <w:proofErr w:type="spellEnd"/>
            <w:r w:rsidRPr="00CD0CD4">
              <w:rPr>
                <w:i/>
                <w:sz w:val="26"/>
                <w:szCs w:val="26"/>
                <w:vertAlign w:val="superscript"/>
              </w:rPr>
              <w:t>2</w:t>
            </w:r>
            <w:r w:rsidRPr="00CD0CD4">
              <w:rPr>
                <w:i/>
                <w:sz w:val="26"/>
                <w:szCs w:val="26"/>
              </w:rPr>
              <w:t xml:space="preserve"> 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  <w:r w:rsidRPr="00CD0CD4">
              <w:rPr>
                <w:i/>
                <w:sz w:val="26"/>
                <w:szCs w:val="26"/>
              </w:rPr>
              <w:t xml:space="preserve"> + </w:t>
            </w:r>
            <w:r w:rsidRPr="00CD0CD4">
              <w:rPr>
                <w:i/>
                <w:sz w:val="26"/>
                <w:szCs w:val="26"/>
                <w:lang w:val="en-US"/>
              </w:rPr>
              <w:t>b</w:t>
            </w:r>
            <w:r w:rsidRPr="00CD0CD4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CD0CD4">
              <w:rPr>
                <w:i/>
                <w:sz w:val="26"/>
                <w:szCs w:val="26"/>
                <w:lang w:val="en-US"/>
              </w:rPr>
              <w:t>tg</w:t>
            </w:r>
            <w:proofErr w:type="spellEnd"/>
            <w:r w:rsidRPr="00CD0CD4">
              <w:rPr>
                <w:i/>
                <w:sz w:val="26"/>
                <w:szCs w:val="26"/>
              </w:rPr>
              <w:t xml:space="preserve"> 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  <w:r w:rsidRPr="00CD0CD4">
              <w:rPr>
                <w:i/>
                <w:sz w:val="26"/>
                <w:szCs w:val="26"/>
              </w:rPr>
              <w:t xml:space="preserve"> + </w:t>
            </w:r>
            <w:r w:rsidRPr="00CD0CD4">
              <w:rPr>
                <w:i/>
                <w:sz w:val="26"/>
                <w:szCs w:val="26"/>
                <w:lang w:val="en-US"/>
              </w:rPr>
              <w:t>c</w:t>
            </w:r>
            <w:r w:rsidRPr="00CD0CD4">
              <w:rPr>
                <w:i/>
                <w:sz w:val="26"/>
                <w:szCs w:val="26"/>
              </w:rPr>
              <w:t xml:space="preserve"> = 0</w:t>
            </w:r>
          </w:p>
          <w:p w:rsidR="00EE2C3D" w:rsidRPr="00CD0CD4" w:rsidRDefault="00EE2C3D" w:rsidP="006205F1">
            <w:pPr>
              <w:ind w:firstLine="0"/>
              <w:jc w:val="left"/>
              <w:rPr>
                <w:sz w:val="26"/>
                <w:szCs w:val="26"/>
                <w:u w:val="single"/>
              </w:rPr>
            </w:pPr>
            <w:r w:rsidRPr="00CD0CD4">
              <w:rPr>
                <w:sz w:val="26"/>
                <w:szCs w:val="26"/>
                <w:u w:val="single"/>
              </w:rPr>
              <w:t>Метод решения:</w:t>
            </w:r>
          </w:p>
          <w:p w:rsidR="00EE2C3D" w:rsidRPr="00CD0CD4" w:rsidRDefault="00EE2C3D" w:rsidP="00EE2C3D">
            <w:pPr>
              <w:pStyle w:val="a3"/>
              <w:numPr>
                <w:ilvl w:val="0"/>
                <w:numId w:val="2"/>
              </w:numPr>
              <w:ind w:left="426"/>
              <w:jc w:val="left"/>
              <w:rPr>
                <w:sz w:val="26"/>
                <w:szCs w:val="26"/>
              </w:rPr>
            </w:pPr>
            <w:r w:rsidRPr="00CD0CD4">
              <w:rPr>
                <w:sz w:val="26"/>
                <w:szCs w:val="26"/>
              </w:rPr>
              <w:t>функцию заменить другой переменной, подставить её в уравнение</w:t>
            </w:r>
          </w:p>
          <w:p w:rsidR="00EE2C3D" w:rsidRPr="00CD0CD4" w:rsidRDefault="00EE2C3D" w:rsidP="00EE2C3D">
            <w:pPr>
              <w:pStyle w:val="a3"/>
              <w:numPr>
                <w:ilvl w:val="0"/>
                <w:numId w:val="2"/>
              </w:numPr>
              <w:ind w:left="426"/>
              <w:jc w:val="left"/>
              <w:rPr>
                <w:sz w:val="26"/>
                <w:szCs w:val="26"/>
              </w:rPr>
            </w:pPr>
            <w:r w:rsidRPr="00CD0CD4">
              <w:rPr>
                <w:sz w:val="26"/>
                <w:szCs w:val="26"/>
              </w:rPr>
              <w:t>решить полученное квадратное уравнение</w:t>
            </w:r>
          </w:p>
          <w:p w:rsidR="00EE2C3D" w:rsidRPr="00CD0CD4" w:rsidRDefault="00EE2C3D" w:rsidP="006205F1">
            <w:pPr>
              <w:pStyle w:val="a3"/>
              <w:ind w:left="426" w:hanging="384"/>
              <w:jc w:val="left"/>
              <w:rPr>
                <w:sz w:val="26"/>
                <w:szCs w:val="26"/>
              </w:rPr>
            </w:pPr>
            <w:r w:rsidRPr="00CD0CD4">
              <w:rPr>
                <w:sz w:val="26"/>
                <w:szCs w:val="26"/>
              </w:rPr>
              <w:t xml:space="preserve">3)   вернуться к переменной </w:t>
            </w:r>
            <w:r w:rsidRPr="00CD0CD4">
              <w:rPr>
                <w:i/>
                <w:sz w:val="26"/>
                <w:szCs w:val="26"/>
              </w:rPr>
              <w:t>х,</w:t>
            </w:r>
            <w:r w:rsidRPr="00CD0CD4">
              <w:rPr>
                <w:sz w:val="26"/>
                <w:szCs w:val="26"/>
              </w:rPr>
              <w:t xml:space="preserve"> решить простейшие уравнения</w:t>
            </w:r>
          </w:p>
        </w:tc>
        <w:tc>
          <w:tcPr>
            <w:tcW w:w="5205" w:type="dxa"/>
            <w:tcBorders>
              <w:top w:val="nil"/>
              <w:bottom w:val="nil"/>
            </w:tcBorders>
          </w:tcPr>
          <w:p w:rsidR="00EE2C3D" w:rsidRPr="00CD0CD4" w:rsidRDefault="00EE2C3D" w:rsidP="006205F1">
            <w:pPr>
              <w:ind w:firstLine="0"/>
              <w:rPr>
                <w:i/>
                <w:sz w:val="26"/>
                <w:szCs w:val="26"/>
              </w:rPr>
            </w:pPr>
            <w:r w:rsidRPr="00CD0CD4">
              <w:rPr>
                <w:sz w:val="26"/>
                <w:szCs w:val="26"/>
              </w:rPr>
              <w:t xml:space="preserve">2.2 с разными функциями </w:t>
            </w:r>
            <w:r w:rsidRPr="00CD0CD4">
              <w:rPr>
                <w:i/>
                <w:sz w:val="26"/>
                <w:szCs w:val="26"/>
                <w:lang w:val="en-US"/>
              </w:rPr>
              <w:t>sin</w:t>
            </w:r>
            <w:r w:rsidRPr="00CD0CD4">
              <w:rPr>
                <w:i/>
                <w:sz w:val="26"/>
                <w:szCs w:val="26"/>
              </w:rPr>
              <w:t xml:space="preserve"> 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  <w:r w:rsidRPr="00CD0CD4">
              <w:rPr>
                <w:i/>
                <w:sz w:val="26"/>
                <w:szCs w:val="26"/>
              </w:rPr>
              <w:t xml:space="preserve">,   </w:t>
            </w:r>
            <w:r w:rsidRPr="00CD0CD4">
              <w:rPr>
                <w:i/>
                <w:sz w:val="26"/>
                <w:szCs w:val="26"/>
                <w:lang w:val="en-US"/>
              </w:rPr>
              <w:t>cos</w:t>
            </w:r>
            <w:r w:rsidRPr="00CD0CD4">
              <w:rPr>
                <w:i/>
                <w:sz w:val="26"/>
                <w:szCs w:val="26"/>
              </w:rPr>
              <w:t xml:space="preserve"> 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</w:p>
          <w:p w:rsidR="00EE2C3D" w:rsidRPr="00CD0CD4" w:rsidRDefault="00EE2C3D" w:rsidP="006205F1">
            <w:pPr>
              <w:ind w:firstLine="466"/>
              <w:rPr>
                <w:i/>
                <w:sz w:val="26"/>
                <w:szCs w:val="26"/>
                <w:lang w:val="en-US"/>
              </w:rPr>
            </w:pPr>
            <w:r w:rsidRPr="00CD0CD4">
              <w:rPr>
                <w:i/>
                <w:sz w:val="26"/>
                <w:szCs w:val="26"/>
                <w:lang w:val="en-US"/>
              </w:rPr>
              <w:t>a sin</w:t>
            </w:r>
            <w:r w:rsidRPr="00CD0CD4">
              <w:rPr>
                <w:i/>
                <w:sz w:val="26"/>
                <w:szCs w:val="26"/>
                <w:vertAlign w:val="superscript"/>
                <w:lang w:val="en-US"/>
              </w:rPr>
              <w:t>2</w:t>
            </w:r>
            <w:r w:rsidRPr="00CD0CD4">
              <w:rPr>
                <w:i/>
                <w:sz w:val="26"/>
                <w:szCs w:val="26"/>
                <w:lang w:val="en-US"/>
              </w:rPr>
              <w:t xml:space="preserve"> x + b cos x + c = 0 </w:t>
            </w:r>
          </w:p>
          <w:p w:rsidR="00EE2C3D" w:rsidRPr="00CD0CD4" w:rsidRDefault="00EE2C3D" w:rsidP="006205F1">
            <w:pPr>
              <w:ind w:firstLine="466"/>
              <w:rPr>
                <w:i/>
                <w:sz w:val="26"/>
                <w:szCs w:val="26"/>
                <w:lang w:val="en-US"/>
              </w:rPr>
            </w:pPr>
            <w:r w:rsidRPr="00CD0CD4">
              <w:rPr>
                <w:i/>
                <w:sz w:val="26"/>
                <w:szCs w:val="26"/>
                <w:lang w:val="en-US"/>
              </w:rPr>
              <w:t>a cos</w:t>
            </w:r>
            <w:r w:rsidRPr="00CD0CD4">
              <w:rPr>
                <w:i/>
                <w:sz w:val="26"/>
                <w:szCs w:val="26"/>
                <w:vertAlign w:val="superscript"/>
                <w:lang w:val="en-US"/>
              </w:rPr>
              <w:t>2</w:t>
            </w:r>
            <w:r w:rsidRPr="00CD0CD4">
              <w:rPr>
                <w:i/>
                <w:sz w:val="26"/>
                <w:szCs w:val="26"/>
                <w:lang w:val="en-US"/>
              </w:rPr>
              <w:t xml:space="preserve"> x + b sin x + c = 0</w:t>
            </w:r>
          </w:p>
          <w:p w:rsidR="00EE2C3D" w:rsidRPr="00CD0CD4" w:rsidRDefault="00EE2C3D" w:rsidP="006205F1">
            <w:pPr>
              <w:ind w:firstLine="466"/>
              <w:rPr>
                <w:sz w:val="16"/>
                <w:szCs w:val="16"/>
                <w:lang w:val="en-US"/>
              </w:rPr>
            </w:pPr>
          </w:p>
          <w:p w:rsidR="00EE2C3D" w:rsidRPr="00CD0CD4" w:rsidRDefault="00EE2C3D" w:rsidP="006205F1">
            <w:pPr>
              <w:ind w:firstLine="41"/>
              <w:rPr>
                <w:sz w:val="26"/>
                <w:szCs w:val="26"/>
                <w:u w:val="single"/>
              </w:rPr>
            </w:pPr>
            <w:r w:rsidRPr="00CD0CD4">
              <w:rPr>
                <w:sz w:val="26"/>
                <w:szCs w:val="26"/>
                <w:u w:val="single"/>
              </w:rPr>
              <w:t>Метод решения:</w:t>
            </w:r>
          </w:p>
          <w:p w:rsidR="00EE2C3D" w:rsidRPr="00CD0CD4" w:rsidRDefault="00EE2C3D" w:rsidP="006205F1">
            <w:pPr>
              <w:ind w:left="317" w:hanging="276"/>
              <w:rPr>
                <w:sz w:val="26"/>
                <w:szCs w:val="26"/>
              </w:rPr>
            </w:pPr>
            <w:r w:rsidRPr="00CD0CD4">
              <w:rPr>
                <w:sz w:val="26"/>
                <w:szCs w:val="26"/>
              </w:rPr>
              <w:t xml:space="preserve">1) применить формулу: </w:t>
            </w:r>
          </w:p>
          <w:p w:rsidR="00EE2C3D" w:rsidRPr="00EE2C3D" w:rsidRDefault="00EE2C3D" w:rsidP="006205F1">
            <w:pPr>
              <w:ind w:left="317" w:hanging="276"/>
              <w:jc w:val="left"/>
              <w:rPr>
                <w:i/>
                <w:sz w:val="26"/>
                <w:szCs w:val="26"/>
              </w:rPr>
            </w:pPr>
            <w:r w:rsidRPr="00EE2C3D">
              <w:rPr>
                <w:i/>
                <w:sz w:val="26"/>
                <w:szCs w:val="26"/>
              </w:rPr>
              <w:t xml:space="preserve">     </w:t>
            </w:r>
            <w:r w:rsidRPr="00CD0CD4">
              <w:rPr>
                <w:i/>
                <w:sz w:val="26"/>
                <w:szCs w:val="26"/>
                <w:lang w:val="en-US"/>
              </w:rPr>
              <w:t>sin</w:t>
            </w:r>
            <w:r w:rsidRPr="00EE2C3D">
              <w:rPr>
                <w:i/>
                <w:sz w:val="26"/>
                <w:szCs w:val="26"/>
                <w:vertAlign w:val="superscript"/>
              </w:rPr>
              <w:t>2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  <w:r w:rsidRPr="00EE2C3D">
              <w:rPr>
                <w:i/>
                <w:sz w:val="26"/>
                <w:szCs w:val="26"/>
              </w:rPr>
              <w:t xml:space="preserve"> = (1 – </w:t>
            </w:r>
            <w:r w:rsidRPr="00CD0CD4">
              <w:rPr>
                <w:i/>
                <w:sz w:val="26"/>
                <w:szCs w:val="26"/>
                <w:lang w:val="en-US"/>
              </w:rPr>
              <w:t>cos</w:t>
            </w:r>
            <w:r w:rsidRPr="00EE2C3D">
              <w:rPr>
                <w:i/>
                <w:sz w:val="26"/>
                <w:szCs w:val="26"/>
                <w:vertAlign w:val="superscript"/>
              </w:rPr>
              <w:t>2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  <w:r w:rsidRPr="00EE2C3D">
              <w:rPr>
                <w:i/>
                <w:sz w:val="26"/>
                <w:szCs w:val="26"/>
              </w:rPr>
              <w:t xml:space="preserve">)    </w:t>
            </w:r>
            <w:r>
              <w:rPr>
                <w:i/>
                <w:sz w:val="26"/>
                <w:szCs w:val="26"/>
              </w:rPr>
              <w:t>или</w:t>
            </w:r>
            <w:r w:rsidRPr="00EE2C3D">
              <w:rPr>
                <w:i/>
                <w:sz w:val="26"/>
                <w:szCs w:val="26"/>
              </w:rPr>
              <w:t xml:space="preserve">   </w:t>
            </w:r>
            <w:r w:rsidRPr="00CD0CD4">
              <w:rPr>
                <w:i/>
                <w:sz w:val="26"/>
                <w:szCs w:val="26"/>
                <w:lang w:val="en-US"/>
              </w:rPr>
              <w:t>cos</w:t>
            </w:r>
            <w:r w:rsidRPr="00EE2C3D">
              <w:rPr>
                <w:i/>
                <w:sz w:val="26"/>
                <w:szCs w:val="26"/>
                <w:vertAlign w:val="superscript"/>
              </w:rPr>
              <w:t>2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  <w:r w:rsidRPr="00EE2C3D">
              <w:rPr>
                <w:i/>
                <w:sz w:val="26"/>
                <w:szCs w:val="26"/>
              </w:rPr>
              <w:t xml:space="preserve"> = (1 – </w:t>
            </w:r>
            <w:r w:rsidRPr="00CD0CD4">
              <w:rPr>
                <w:i/>
                <w:sz w:val="26"/>
                <w:szCs w:val="26"/>
                <w:lang w:val="en-US"/>
              </w:rPr>
              <w:t>sin</w:t>
            </w:r>
            <w:r w:rsidRPr="00EE2C3D">
              <w:rPr>
                <w:i/>
                <w:sz w:val="26"/>
                <w:szCs w:val="26"/>
                <w:vertAlign w:val="superscript"/>
              </w:rPr>
              <w:t>2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  <w:r w:rsidRPr="00EE2C3D">
              <w:rPr>
                <w:i/>
                <w:sz w:val="26"/>
                <w:szCs w:val="26"/>
              </w:rPr>
              <w:t>)</w:t>
            </w:r>
          </w:p>
          <w:p w:rsidR="00EE2C3D" w:rsidRPr="00EE2C3D" w:rsidRDefault="00EE2C3D" w:rsidP="006205F1">
            <w:pPr>
              <w:ind w:left="317" w:hanging="276"/>
              <w:jc w:val="left"/>
              <w:rPr>
                <w:i/>
                <w:sz w:val="16"/>
                <w:szCs w:val="16"/>
              </w:rPr>
            </w:pPr>
          </w:p>
          <w:p w:rsidR="00EE2C3D" w:rsidRPr="00CD0CD4" w:rsidRDefault="00EE2C3D" w:rsidP="006205F1">
            <w:pPr>
              <w:ind w:left="317" w:hanging="276"/>
              <w:jc w:val="left"/>
              <w:rPr>
                <w:sz w:val="26"/>
                <w:szCs w:val="26"/>
              </w:rPr>
            </w:pPr>
            <w:r w:rsidRPr="00CD0CD4">
              <w:rPr>
                <w:sz w:val="26"/>
                <w:szCs w:val="26"/>
              </w:rPr>
              <w:t>2) подставить в уравнение, раскрыть скобки, привести подобные слагаемые</w:t>
            </w:r>
          </w:p>
          <w:p w:rsidR="00EE2C3D" w:rsidRPr="00CD0CD4" w:rsidRDefault="00EE2C3D" w:rsidP="006205F1">
            <w:pPr>
              <w:ind w:left="317" w:hanging="276"/>
              <w:jc w:val="left"/>
              <w:rPr>
                <w:sz w:val="26"/>
                <w:szCs w:val="26"/>
              </w:rPr>
            </w:pPr>
            <w:r w:rsidRPr="00CD0CD4">
              <w:rPr>
                <w:sz w:val="26"/>
                <w:szCs w:val="26"/>
              </w:rPr>
              <w:t>3) решить уравнение вида 2.1</w:t>
            </w:r>
          </w:p>
        </w:tc>
        <w:tc>
          <w:tcPr>
            <w:tcW w:w="5205" w:type="dxa"/>
            <w:tcBorders>
              <w:top w:val="nil"/>
              <w:bottom w:val="nil"/>
            </w:tcBorders>
          </w:tcPr>
          <w:p w:rsidR="00EE2C3D" w:rsidRPr="00CD0CD4" w:rsidRDefault="00EE2C3D" w:rsidP="006205F1">
            <w:pPr>
              <w:ind w:firstLine="0"/>
              <w:rPr>
                <w:i/>
                <w:sz w:val="26"/>
                <w:szCs w:val="26"/>
              </w:rPr>
            </w:pPr>
            <w:r w:rsidRPr="00CD0CD4">
              <w:rPr>
                <w:sz w:val="26"/>
                <w:szCs w:val="26"/>
              </w:rPr>
              <w:t xml:space="preserve">2.3 с разными функциями  </w:t>
            </w:r>
            <w:proofErr w:type="spellStart"/>
            <w:r w:rsidRPr="00CD0CD4">
              <w:rPr>
                <w:i/>
                <w:sz w:val="26"/>
                <w:szCs w:val="26"/>
                <w:lang w:val="en-US"/>
              </w:rPr>
              <w:t>tg</w:t>
            </w:r>
            <w:proofErr w:type="spellEnd"/>
            <w:r w:rsidRPr="00CD0CD4">
              <w:rPr>
                <w:i/>
                <w:sz w:val="26"/>
                <w:szCs w:val="26"/>
              </w:rPr>
              <w:t xml:space="preserve"> 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  <w:r w:rsidRPr="00CD0CD4">
              <w:rPr>
                <w:i/>
                <w:sz w:val="26"/>
                <w:szCs w:val="26"/>
              </w:rPr>
              <w:t xml:space="preserve">,   </w:t>
            </w:r>
            <w:proofErr w:type="spellStart"/>
            <w:r w:rsidRPr="00CD0CD4">
              <w:rPr>
                <w:i/>
                <w:sz w:val="26"/>
                <w:szCs w:val="26"/>
                <w:lang w:val="en-US"/>
              </w:rPr>
              <w:t>ctg</w:t>
            </w:r>
            <w:proofErr w:type="spellEnd"/>
            <w:r w:rsidRPr="00CD0CD4">
              <w:rPr>
                <w:i/>
                <w:sz w:val="26"/>
                <w:szCs w:val="26"/>
              </w:rPr>
              <w:t xml:space="preserve"> 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</w:p>
          <w:p w:rsidR="00EE2C3D" w:rsidRPr="00CD0CD4" w:rsidRDefault="00EE2C3D" w:rsidP="006205F1">
            <w:pPr>
              <w:ind w:firstLine="426"/>
              <w:rPr>
                <w:i/>
                <w:sz w:val="26"/>
                <w:szCs w:val="26"/>
                <w:lang w:val="en-US"/>
              </w:rPr>
            </w:pPr>
            <w:r w:rsidRPr="00CD0CD4">
              <w:rPr>
                <w:i/>
                <w:sz w:val="26"/>
                <w:szCs w:val="26"/>
                <w:lang w:val="en-US"/>
              </w:rPr>
              <w:t xml:space="preserve">a </w:t>
            </w:r>
            <w:proofErr w:type="spellStart"/>
            <w:r w:rsidRPr="00CD0CD4">
              <w:rPr>
                <w:i/>
                <w:sz w:val="26"/>
                <w:szCs w:val="26"/>
                <w:lang w:val="en-US"/>
              </w:rPr>
              <w:t>tg</w:t>
            </w:r>
            <w:proofErr w:type="spellEnd"/>
            <w:r w:rsidRPr="00CD0CD4">
              <w:rPr>
                <w:i/>
                <w:sz w:val="26"/>
                <w:szCs w:val="26"/>
                <w:lang w:val="en-US"/>
              </w:rPr>
              <w:t xml:space="preserve"> x + b </w:t>
            </w:r>
            <w:proofErr w:type="spellStart"/>
            <w:r w:rsidRPr="00CD0CD4">
              <w:rPr>
                <w:i/>
                <w:sz w:val="26"/>
                <w:szCs w:val="26"/>
                <w:lang w:val="en-US"/>
              </w:rPr>
              <w:t>ctg</w:t>
            </w:r>
            <w:proofErr w:type="spellEnd"/>
            <w:r w:rsidRPr="00CD0CD4">
              <w:rPr>
                <w:i/>
                <w:sz w:val="26"/>
                <w:szCs w:val="26"/>
                <w:lang w:val="en-US"/>
              </w:rPr>
              <w:t xml:space="preserve"> x + </w:t>
            </w:r>
            <w:r w:rsidRPr="00CD0CD4">
              <w:rPr>
                <w:i/>
                <w:sz w:val="26"/>
                <w:szCs w:val="26"/>
              </w:rPr>
              <w:t>с</w:t>
            </w:r>
            <w:r w:rsidRPr="00CD0CD4">
              <w:rPr>
                <w:i/>
                <w:sz w:val="26"/>
                <w:szCs w:val="26"/>
                <w:lang w:val="en-US"/>
              </w:rPr>
              <w:t xml:space="preserve"> = 0</w:t>
            </w:r>
          </w:p>
          <w:p w:rsidR="00EE2C3D" w:rsidRPr="0082567F" w:rsidRDefault="00EE2C3D" w:rsidP="006205F1">
            <w:pPr>
              <w:ind w:firstLine="426"/>
              <w:rPr>
                <w:lang w:val="en-US"/>
              </w:rPr>
            </w:pPr>
          </w:p>
          <w:p w:rsidR="00EE2C3D" w:rsidRPr="0082567F" w:rsidRDefault="00EE2C3D" w:rsidP="006205F1">
            <w:pPr>
              <w:ind w:firstLine="426"/>
              <w:rPr>
                <w:lang w:val="en-US"/>
              </w:rPr>
            </w:pPr>
          </w:p>
          <w:p w:rsidR="00EE2C3D" w:rsidRPr="00CD0CD4" w:rsidRDefault="00EE2C3D" w:rsidP="006205F1">
            <w:pPr>
              <w:ind w:firstLine="0"/>
              <w:rPr>
                <w:sz w:val="26"/>
                <w:szCs w:val="26"/>
                <w:u w:val="single"/>
              </w:rPr>
            </w:pPr>
            <w:r w:rsidRPr="00CD0CD4">
              <w:rPr>
                <w:sz w:val="26"/>
                <w:szCs w:val="26"/>
                <w:u w:val="single"/>
              </w:rPr>
              <w:t>Метод решения:</w:t>
            </w:r>
          </w:p>
          <w:p w:rsidR="00EE2C3D" w:rsidRPr="00CD0CD4" w:rsidRDefault="00EE2C3D" w:rsidP="00EE2C3D">
            <w:pPr>
              <w:pStyle w:val="a3"/>
              <w:numPr>
                <w:ilvl w:val="0"/>
                <w:numId w:val="3"/>
              </w:numPr>
              <w:ind w:left="364" w:hanging="283"/>
              <w:rPr>
                <w:sz w:val="26"/>
                <w:szCs w:val="26"/>
              </w:rPr>
            </w:pPr>
            <w:r w:rsidRPr="00CD0CD4">
              <w:rPr>
                <w:sz w:val="26"/>
                <w:szCs w:val="26"/>
              </w:rPr>
              <w:t xml:space="preserve">умножить обе части уравнения на </w:t>
            </w:r>
            <w:proofErr w:type="spellStart"/>
            <w:r w:rsidRPr="00CD0CD4">
              <w:rPr>
                <w:i/>
                <w:sz w:val="26"/>
                <w:szCs w:val="26"/>
                <w:lang w:val="en-US"/>
              </w:rPr>
              <w:t>tg</w:t>
            </w:r>
            <w:proofErr w:type="spellEnd"/>
            <w:r w:rsidRPr="00CD0CD4">
              <w:rPr>
                <w:i/>
                <w:sz w:val="26"/>
                <w:szCs w:val="26"/>
              </w:rPr>
              <w:t xml:space="preserve"> 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</w:p>
          <w:p w:rsidR="00EE2C3D" w:rsidRPr="00CD0CD4" w:rsidRDefault="00EE2C3D" w:rsidP="00EE2C3D">
            <w:pPr>
              <w:pStyle w:val="a3"/>
              <w:numPr>
                <w:ilvl w:val="0"/>
                <w:numId w:val="3"/>
              </w:numPr>
              <w:ind w:left="364" w:hanging="283"/>
              <w:rPr>
                <w:sz w:val="26"/>
                <w:szCs w:val="26"/>
              </w:rPr>
            </w:pPr>
            <w:r w:rsidRPr="00CD0CD4">
              <w:rPr>
                <w:sz w:val="26"/>
                <w:szCs w:val="26"/>
              </w:rPr>
              <w:t>применить формулу:</w:t>
            </w:r>
            <w:r w:rsidRPr="00CD0CD4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CD0CD4">
              <w:rPr>
                <w:i/>
                <w:sz w:val="26"/>
                <w:szCs w:val="26"/>
                <w:lang w:val="en-US"/>
              </w:rPr>
              <w:t>tg</w:t>
            </w:r>
            <w:proofErr w:type="spellEnd"/>
            <w:r w:rsidRPr="00CD0CD4">
              <w:rPr>
                <w:i/>
                <w:sz w:val="26"/>
                <w:szCs w:val="26"/>
              </w:rPr>
              <w:t xml:space="preserve"> </w:t>
            </w:r>
            <w:r w:rsidRPr="00CD0CD4">
              <w:rPr>
                <w:i/>
                <w:sz w:val="26"/>
                <w:szCs w:val="26"/>
                <w:lang w:val="en-US"/>
              </w:rPr>
              <w:t>x</w:t>
            </w:r>
            <w:r w:rsidRPr="00CD0CD4">
              <w:rPr>
                <w:i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∙</m:t>
              </m:r>
            </m:oMath>
            <w:r w:rsidRPr="00CD0CD4">
              <w:rPr>
                <w:rFonts w:eastAsiaTheme="minorEastAsia"/>
                <w:i/>
                <w:sz w:val="26"/>
                <w:szCs w:val="26"/>
              </w:rPr>
              <w:t xml:space="preserve"> </w:t>
            </w:r>
            <w:proofErr w:type="spellStart"/>
            <w:r w:rsidRPr="00CD0CD4">
              <w:rPr>
                <w:rFonts w:eastAsiaTheme="minorEastAsia"/>
                <w:i/>
                <w:sz w:val="26"/>
                <w:szCs w:val="26"/>
                <w:lang w:val="en-US"/>
              </w:rPr>
              <w:t>ctg</w:t>
            </w:r>
            <w:proofErr w:type="spellEnd"/>
            <w:r w:rsidRPr="00CD0CD4">
              <w:rPr>
                <w:rFonts w:eastAsiaTheme="minorEastAsia"/>
                <w:i/>
                <w:sz w:val="26"/>
                <w:szCs w:val="26"/>
              </w:rPr>
              <w:t xml:space="preserve"> </w:t>
            </w:r>
            <w:r w:rsidRPr="00CD0CD4">
              <w:rPr>
                <w:rFonts w:eastAsiaTheme="minorEastAsia"/>
                <w:i/>
                <w:sz w:val="26"/>
                <w:szCs w:val="26"/>
                <w:lang w:val="en-US"/>
              </w:rPr>
              <w:t>x</w:t>
            </w:r>
            <w:r w:rsidRPr="00CD0CD4">
              <w:rPr>
                <w:rFonts w:eastAsiaTheme="minorEastAsia"/>
                <w:i/>
                <w:sz w:val="26"/>
                <w:szCs w:val="26"/>
              </w:rPr>
              <w:t xml:space="preserve"> = 1</w:t>
            </w:r>
          </w:p>
          <w:p w:rsidR="00EE2C3D" w:rsidRPr="00CD0CD4" w:rsidRDefault="00EE2C3D" w:rsidP="00EE2C3D">
            <w:pPr>
              <w:pStyle w:val="a3"/>
              <w:numPr>
                <w:ilvl w:val="0"/>
                <w:numId w:val="3"/>
              </w:numPr>
              <w:ind w:left="364" w:hanging="283"/>
              <w:rPr>
                <w:sz w:val="26"/>
                <w:szCs w:val="26"/>
              </w:rPr>
            </w:pPr>
            <w:r w:rsidRPr="00CD0CD4">
              <w:rPr>
                <w:sz w:val="26"/>
                <w:szCs w:val="26"/>
              </w:rPr>
              <w:t>решить уравнение  вида 2.1</w:t>
            </w:r>
          </w:p>
        </w:tc>
      </w:tr>
      <w:tr w:rsidR="00D44E73" w:rsidRPr="00CD0CD4" w:rsidTr="006205F1">
        <w:tc>
          <w:tcPr>
            <w:tcW w:w="5353" w:type="dxa"/>
            <w:tcBorders>
              <w:top w:val="nil"/>
              <w:bottom w:val="single" w:sz="4" w:space="0" w:color="000000" w:themeColor="text1"/>
            </w:tcBorders>
          </w:tcPr>
          <w:p w:rsidR="00D44E73" w:rsidRPr="00CD0CD4" w:rsidRDefault="00D44E73" w:rsidP="006205F1">
            <w:pPr>
              <w:rPr>
                <w:sz w:val="26"/>
                <w:szCs w:val="26"/>
              </w:rPr>
            </w:pPr>
          </w:p>
        </w:tc>
        <w:tc>
          <w:tcPr>
            <w:tcW w:w="5205" w:type="dxa"/>
            <w:tcBorders>
              <w:top w:val="nil"/>
              <w:bottom w:val="single" w:sz="4" w:space="0" w:color="000000" w:themeColor="text1"/>
            </w:tcBorders>
          </w:tcPr>
          <w:p w:rsidR="00D44E73" w:rsidRPr="00CD0CD4" w:rsidRDefault="00D44E73" w:rsidP="006205F1">
            <w:pPr>
              <w:rPr>
                <w:sz w:val="26"/>
                <w:szCs w:val="26"/>
              </w:rPr>
            </w:pPr>
          </w:p>
        </w:tc>
        <w:tc>
          <w:tcPr>
            <w:tcW w:w="5205" w:type="dxa"/>
            <w:tcBorders>
              <w:top w:val="nil"/>
              <w:bottom w:val="single" w:sz="4" w:space="0" w:color="000000" w:themeColor="text1"/>
            </w:tcBorders>
          </w:tcPr>
          <w:p w:rsidR="00D44E73" w:rsidRPr="00CD0CD4" w:rsidRDefault="00D44E73" w:rsidP="006205F1">
            <w:pPr>
              <w:rPr>
                <w:sz w:val="26"/>
                <w:szCs w:val="26"/>
              </w:rPr>
            </w:pPr>
          </w:p>
        </w:tc>
      </w:tr>
    </w:tbl>
    <w:p w:rsidR="00EE2C3D" w:rsidRPr="00CD0CD4" w:rsidRDefault="00EE2C3D" w:rsidP="00EE2C3D">
      <w:pPr>
        <w:rPr>
          <w:sz w:val="16"/>
          <w:szCs w:val="16"/>
        </w:rPr>
      </w:pPr>
    </w:p>
    <w:p w:rsidR="00062CE8" w:rsidRDefault="00062CE8"/>
    <w:sectPr w:rsidR="00062CE8" w:rsidSect="00F97F56">
      <w:pgSz w:w="16838" w:h="11906" w:orient="landscape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68B7"/>
    <w:multiLevelType w:val="hybridMultilevel"/>
    <w:tmpl w:val="F26009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30CEF"/>
    <w:multiLevelType w:val="hybridMultilevel"/>
    <w:tmpl w:val="F48417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A3826"/>
    <w:multiLevelType w:val="hybridMultilevel"/>
    <w:tmpl w:val="4D44A5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BA60B7"/>
    <w:multiLevelType w:val="hybridMultilevel"/>
    <w:tmpl w:val="A454C7C0"/>
    <w:lvl w:ilvl="0" w:tplc="F7FC27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254742F"/>
    <w:multiLevelType w:val="hybridMultilevel"/>
    <w:tmpl w:val="8D72AF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726E28"/>
    <w:multiLevelType w:val="hybridMultilevel"/>
    <w:tmpl w:val="2D8EFD62"/>
    <w:lvl w:ilvl="0" w:tplc="DCC6489E">
      <w:start w:val="2"/>
      <w:numFmt w:val="decimal"/>
      <w:lvlText w:val="%1."/>
      <w:lvlJc w:val="left"/>
      <w:pPr>
        <w:ind w:left="144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D9878E9"/>
    <w:multiLevelType w:val="hybridMultilevel"/>
    <w:tmpl w:val="41D27E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E517C6"/>
    <w:multiLevelType w:val="hybridMultilevel"/>
    <w:tmpl w:val="F802E63A"/>
    <w:lvl w:ilvl="0" w:tplc="BED0DAC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1D58"/>
    <w:rsid w:val="00062CE8"/>
    <w:rsid w:val="00112CEA"/>
    <w:rsid w:val="0027503F"/>
    <w:rsid w:val="0030219D"/>
    <w:rsid w:val="00391D58"/>
    <w:rsid w:val="003E281C"/>
    <w:rsid w:val="008072DF"/>
    <w:rsid w:val="00921BCE"/>
    <w:rsid w:val="00C41CF4"/>
    <w:rsid w:val="00D44E73"/>
    <w:rsid w:val="00EE2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2CEA"/>
    <w:pPr>
      <w:ind w:left="720"/>
      <w:contextualSpacing/>
    </w:pPr>
  </w:style>
  <w:style w:type="table" w:styleId="a4">
    <w:name w:val="Table Grid"/>
    <w:basedOn w:val="a1"/>
    <w:uiPriority w:val="59"/>
    <w:rsid w:val="00EE2C3D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3E281C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D44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2020-03-25T20:57:00Z</dcterms:created>
  <dcterms:modified xsi:type="dcterms:W3CDTF">2020-03-26T09:11:00Z</dcterms:modified>
</cp:coreProperties>
</file>