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71" w:rsidRDefault="00866A00" w:rsidP="00866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A00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математике</w:t>
      </w:r>
    </w:p>
    <w:p w:rsidR="00220A6C" w:rsidRDefault="00220A6C" w:rsidP="00220A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00" w:rsidRDefault="00866A00" w:rsidP="00220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00">
        <w:rPr>
          <w:rFonts w:ascii="Times New Roman" w:hAnsi="Times New Roman" w:cs="Times New Roman"/>
          <w:b/>
          <w:sz w:val="28"/>
          <w:szCs w:val="28"/>
        </w:rPr>
        <w:t>Геометрия:</w:t>
      </w:r>
    </w:p>
    <w:p w:rsidR="00866A00" w:rsidRDefault="00866A00" w:rsidP="00866A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19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Перпендикулярность прямых и плоскостей      стр.34 –</w:t>
      </w:r>
      <w:r w:rsidR="008019DA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866A00" w:rsidRDefault="00866A00" w:rsidP="00866A0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6A00" w:rsidRPr="00866A00" w:rsidRDefault="00866A00" w:rsidP="00866A0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A00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866A00" w:rsidRDefault="00866A00" w:rsidP="0086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теорию, написать конспекты §1, §</w:t>
      </w:r>
      <w:r w:rsidR="008019DA">
        <w:rPr>
          <w:rFonts w:ascii="Times New Roman" w:hAnsi="Times New Roman" w:cs="Times New Roman"/>
          <w:sz w:val="28"/>
          <w:szCs w:val="28"/>
        </w:rPr>
        <w:t>2</w:t>
      </w:r>
    </w:p>
    <w:p w:rsidR="00866A00" w:rsidRDefault="00866A00" w:rsidP="0086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самостоятельную работу</w:t>
      </w:r>
    </w:p>
    <w:p w:rsidR="00CB6A9A" w:rsidRDefault="00CB6A9A" w:rsidP="00866A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9DA" w:rsidRPr="008019DA" w:rsidRDefault="008019DA" w:rsidP="00866A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9DA">
        <w:rPr>
          <w:rFonts w:ascii="Times New Roman" w:hAnsi="Times New Roman" w:cs="Times New Roman"/>
          <w:i/>
          <w:sz w:val="28"/>
          <w:szCs w:val="28"/>
        </w:rPr>
        <w:t>Задача 1</w:t>
      </w:r>
    </w:p>
    <w:p w:rsidR="00866A00" w:rsidRDefault="00866A00" w:rsidP="008019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Прямая ОА перпендикулярна к плоскости треугольника </w:t>
      </w:r>
      <w:r w:rsidRPr="008019DA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019DA">
        <w:rPr>
          <w:rFonts w:ascii="Times New Roman" w:hAnsi="Times New Roman" w:cs="Times New Roman"/>
          <w:sz w:val="28"/>
          <w:szCs w:val="28"/>
        </w:rPr>
        <w:t>. Докажите, что треугольник А</w:t>
      </w:r>
      <w:r w:rsidRPr="008019DA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8019DA">
        <w:rPr>
          <w:rFonts w:ascii="Times New Roman" w:hAnsi="Times New Roman" w:cs="Times New Roman"/>
          <w:sz w:val="28"/>
          <w:szCs w:val="28"/>
        </w:rPr>
        <w:t xml:space="preserve"> прямоугольный.</w:t>
      </w:r>
    </w:p>
    <w:p w:rsidR="008019DA" w:rsidRDefault="008019DA" w:rsidP="008019DA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19DA" w:rsidRDefault="008019DA" w:rsidP="008019DA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9DA">
        <w:rPr>
          <w:rFonts w:ascii="Times New Roman" w:hAnsi="Times New Roman" w:cs="Times New Roman"/>
          <w:i/>
          <w:sz w:val="28"/>
          <w:szCs w:val="28"/>
        </w:rPr>
        <w:t>Задача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019DA" w:rsidTr="008019DA">
        <w:tc>
          <w:tcPr>
            <w:tcW w:w="5495" w:type="dxa"/>
          </w:tcPr>
          <w:p w:rsidR="008019DA" w:rsidRPr="008205C8" w:rsidRDefault="008019DA" w:rsidP="008019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5C8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по чертежу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05C8">
              <w:rPr>
                <w:rFonts w:ascii="Times New Roman" w:hAnsi="Times New Roman" w:cs="Times New Roman"/>
                <w:sz w:val="28"/>
                <w:szCs w:val="28"/>
              </w:rPr>
              <w:t>Плоскость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перпендикуляра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Проекция наклонной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наклонной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вне плоскости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перпендикуляром и наклонной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плоскости</w:t>
            </w:r>
          </w:p>
          <w:p w:rsidR="008019DA" w:rsidRDefault="008019DA" w:rsidP="008019DA">
            <w:pPr>
              <w:pStyle w:val="a3"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на плоскости</w:t>
            </w:r>
          </w:p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9DA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1413" cy="1450933"/>
                  <wp:effectExtent l="19050" t="0" r="0" b="0"/>
                  <wp:docPr id="4" name="Рисунок 1" descr="D:\Документы\МАТЕМАТИКА\3.Перпендикулярность плоскостей\СМ РАБ\10002 — копи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МАТЕМАТИКА\3.Перпендикулярность плоскостей\СМ РАБ\10002 — копи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30" cy="145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9DA" w:rsidRDefault="008019DA" w:rsidP="008019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019DA" w:rsidRDefault="008019DA" w:rsidP="008019DA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3</w:t>
      </w:r>
    </w:p>
    <w:p w:rsidR="00866A00" w:rsidRDefault="00866A00" w:rsidP="008019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D1">
        <w:rPr>
          <w:rFonts w:ascii="Times New Roman" w:hAnsi="Times New Roman" w:cs="Times New Roman"/>
          <w:sz w:val="28"/>
          <w:szCs w:val="28"/>
        </w:rPr>
        <w:t>Из точки вне плоскости проведены перпендикуляр и наклонная, угол между которым</w:t>
      </w:r>
      <w:r>
        <w:rPr>
          <w:rFonts w:ascii="Times New Roman" w:hAnsi="Times New Roman" w:cs="Times New Roman"/>
          <w:sz w:val="28"/>
          <w:szCs w:val="28"/>
        </w:rPr>
        <w:t>и 45°. Длина наклонной равна 10</w:t>
      </w:r>
      <w:r w:rsidRPr="00C24DD1">
        <w:rPr>
          <w:rFonts w:ascii="Times New Roman" w:hAnsi="Times New Roman" w:cs="Times New Roman"/>
          <w:sz w:val="28"/>
          <w:szCs w:val="28"/>
        </w:rPr>
        <w:t>см. Найти длину перпендикуляра и длину проекции.</w:t>
      </w:r>
    </w:p>
    <w:p w:rsidR="00866A00" w:rsidRPr="000929FB" w:rsidRDefault="00866A00" w:rsidP="00866A00">
      <w:pPr>
        <w:pStyle w:val="a3"/>
        <w:jc w:val="both"/>
        <w:rPr>
          <w:sz w:val="28"/>
          <w:szCs w:val="28"/>
        </w:rPr>
      </w:pPr>
    </w:p>
    <w:p w:rsidR="00866A00" w:rsidRPr="00866A00" w:rsidRDefault="00866A00" w:rsidP="00866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A00" w:rsidRDefault="00866A00" w:rsidP="00866A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Default="008019DA" w:rsidP="00866A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9DA" w:rsidRDefault="008019DA" w:rsidP="00866A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98F" w:rsidRDefault="00246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19DA" w:rsidRDefault="008019DA" w:rsidP="00220A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DA">
        <w:rPr>
          <w:rFonts w:ascii="Times New Roman" w:hAnsi="Times New Roman" w:cs="Times New Roman"/>
          <w:b/>
          <w:sz w:val="28"/>
          <w:szCs w:val="28"/>
        </w:rPr>
        <w:lastRenderedPageBreak/>
        <w:t>Ал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019DA">
        <w:rPr>
          <w:rFonts w:ascii="Times New Roman" w:hAnsi="Times New Roman" w:cs="Times New Roman"/>
          <w:b/>
          <w:sz w:val="28"/>
          <w:szCs w:val="28"/>
        </w:rPr>
        <w:t>ебра:</w:t>
      </w:r>
    </w:p>
    <w:p w:rsidR="008019DA" w:rsidRDefault="008019DA" w:rsidP="00CB6A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019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019DA">
        <w:rPr>
          <w:rFonts w:ascii="Times New Roman" w:hAnsi="Times New Roman" w:cs="Times New Roman"/>
          <w:sz w:val="28"/>
          <w:szCs w:val="28"/>
        </w:rPr>
        <w:t>: Тригонометрические уравнения</w:t>
      </w:r>
      <w:r>
        <w:rPr>
          <w:rFonts w:ascii="Times New Roman" w:hAnsi="Times New Roman" w:cs="Times New Roman"/>
          <w:sz w:val="28"/>
          <w:szCs w:val="28"/>
        </w:rPr>
        <w:t xml:space="preserve">       стр. 168 – 183</w:t>
      </w:r>
    </w:p>
    <w:p w:rsidR="008019DA" w:rsidRPr="00C477F4" w:rsidRDefault="008019DA" w:rsidP="00CB6A9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019DA" w:rsidRPr="008019DA" w:rsidRDefault="008019DA" w:rsidP="00CB6A9A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9DA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8019DA" w:rsidRDefault="008019DA" w:rsidP="00CB6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теорию, написать конспекты §33, §34, §35</w:t>
      </w:r>
    </w:p>
    <w:p w:rsidR="008019DA" w:rsidRDefault="008019DA" w:rsidP="00CB6A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самостоятельную работу</w:t>
      </w:r>
    </w:p>
    <w:p w:rsidR="00CB6A9A" w:rsidRPr="00CB6A9A" w:rsidRDefault="00CB6A9A" w:rsidP="00CB6A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F4">
        <w:rPr>
          <w:rFonts w:ascii="Times New Roman" w:hAnsi="Times New Roman" w:cs="Times New Roman"/>
          <w:i/>
          <w:sz w:val="24"/>
          <w:szCs w:val="24"/>
        </w:rPr>
        <w:t>Тест 1:</w:t>
      </w:r>
      <w:r w:rsidRPr="00CB6A9A">
        <w:rPr>
          <w:rFonts w:ascii="Times New Roman" w:hAnsi="Times New Roman" w:cs="Times New Roman"/>
          <w:b/>
          <w:sz w:val="24"/>
          <w:szCs w:val="24"/>
        </w:rPr>
        <w:t xml:space="preserve"> Укажите общую формулу, по которой находятся все корни уравнения</w:t>
      </w:r>
    </w:p>
    <w:p w:rsidR="00CB6A9A" w:rsidRPr="00C477F4" w:rsidRDefault="00CB6A9A" w:rsidP="00CB6A9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373"/>
        <w:gridCol w:w="3563"/>
        <w:gridCol w:w="3118"/>
        <w:gridCol w:w="2693"/>
      </w:tblGrid>
      <w:tr w:rsidR="00CB6A9A" w:rsidRPr="00CB6A9A" w:rsidTr="00CB6A9A">
        <w:tc>
          <w:tcPr>
            <w:tcW w:w="373" w:type="dxa"/>
            <w:vMerge w:val="restart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3</w:t>
            </w:r>
          </w:p>
        </w:tc>
      </w:tr>
      <w:tr w:rsidR="00CB6A9A" w:rsidRPr="00CB6A9A" w:rsidTr="00CB6A9A">
        <w:tc>
          <w:tcPr>
            <w:tcW w:w="373" w:type="dxa"/>
            <w:vMerge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CB6A9A" w:rsidRPr="00CB6A9A" w:rsidRDefault="00CB6A9A" w:rsidP="00CB6A9A">
            <w:pPr>
              <w:contextualSpacing/>
              <w:jc w:val="center"/>
              <w:rPr>
                <w:color w:val="800080"/>
                <w:sz w:val="24"/>
                <w:szCs w:val="24"/>
              </w:rPr>
            </w:pPr>
            <w:r w:rsidRPr="00CB6A9A">
              <w:rPr>
                <w:color w:val="800080"/>
                <w:position w:val="-24"/>
                <w:sz w:val="24"/>
                <w:szCs w:val="24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75pt" o:ole="">
                  <v:imagedata r:id="rId6" o:title=""/>
                </v:shape>
                <o:OLEObject Type="Embed" ProgID="Equation.3" ShapeID="_x0000_i1025" DrawAspect="Content" ObjectID="_1646723989" r:id="rId7"/>
              </w:object>
            </w:r>
          </w:p>
        </w:tc>
        <w:tc>
          <w:tcPr>
            <w:tcW w:w="3118" w:type="dxa"/>
          </w:tcPr>
          <w:p w:rsidR="00CB6A9A" w:rsidRPr="00CB6A9A" w:rsidRDefault="00CB6A9A" w:rsidP="00CB6A9A">
            <w:pPr>
              <w:contextualSpacing/>
              <w:jc w:val="center"/>
              <w:rPr>
                <w:color w:val="800080"/>
                <w:sz w:val="24"/>
                <w:szCs w:val="24"/>
              </w:rPr>
            </w:pPr>
            <w:r w:rsidRPr="00CB6A9A">
              <w:rPr>
                <w:color w:val="800080"/>
                <w:position w:val="-24"/>
                <w:sz w:val="24"/>
                <w:szCs w:val="24"/>
              </w:rPr>
              <w:object w:dxaOrig="1100" w:dyaOrig="620">
                <v:shape id="_x0000_i1026" type="#_x0000_t75" style="width:55.5pt;height:30.75pt" o:ole="">
                  <v:imagedata r:id="rId8" o:title=""/>
                </v:shape>
                <o:OLEObject Type="Embed" ProgID="Equation.3" ShapeID="_x0000_i1026" DrawAspect="Content" ObjectID="_1646723990" r:id="rId9"/>
              </w:objec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color w:val="800080"/>
                <w:sz w:val="24"/>
                <w:szCs w:val="24"/>
              </w:rPr>
            </w:pPr>
            <w:r w:rsidRPr="00CB6A9A">
              <w:rPr>
                <w:color w:val="800080"/>
                <w:position w:val="-10"/>
                <w:sz w:val="24"/>
                <w:szCs w:val="24"/>
              </w:rPr>
              <w:object w:dxaOrig="760" w:dyaOrig="320">
                <v:shape id="_x0000_i1027" type="#_x0000_t75" style="width:37.5pt;height:15.75pt" o:ole="">
                  <v:imagedata r:id="rId10" o:title=""/>
                </v:shape>
                <o:OLEObject Type="Embed" ProgID="Equation.3" ShapeID="_x0000_i1027" DrawAspect="Content" ObjectID="_1646723991" r:id="rId11"/>
              </w:object>
            </w:r>
          </w:p>
        </w:tc>
      </w:tr>
      <w:tr w:rsidR="00CB6A9A" w:rsidRPr="00CB6A9A" w:rsidTr="00CB6A9A">
        <w:tc>
          <w:tcPr>
            <w:tcW w:w="37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56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8"/>
                <w:sz w:val="24"/>
                <w:szCs w:val="24"/>
              </w:rPr>
              <w:object w:dxaOrig="3019" w:dyaOrig="680">
                <v:shape id="_x0000_i1028" type="#_x0000_t75" style="width:150.75pt;height:34.5pt" o:ole="">
                  <v:imagedata r:id="rId12" o:title=""/>
                </v:shape>
                <o:OLEObject Type="Embed" ProgID="Equation.3" ShapeID="_x0000_i1028" DrawAspect="Content" ObjectID="_1646723992" r:id="rId13"/>
              </w:object>
            </w:r>
          </w:p>
        </w:tc>
        <w:tc>
          <w:tcPr>
            <w:tcW w:w="3118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8"/>
                <w:sz w:val="24"/>
                <w:szCs w:val="24"/>
              </w:rPr>
              <w:object w:dxaOrig="2220" w:dyaOrig="740">
                <v:shape id="_x0000_i1029" type="#_x0000_t75" style="width:111pt;height:36.75pt" o:ole="">
                  <v:imagedata r:id="rId14" o:title=""/>
                </v:shape>
                <o:OLEObject Type="Embed" ProgID="Equation.3" ShapeID="_x0000_i1029" DrawAspect="Content" ObjectID="_1646723993" r:id="rId15"/>
              </w:objec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2020" w:dyaOrig="620">
                <v:shape id="_x0000_i1030" type="#_x0000_t75" style="width:101.25pt;height:30.75pt" o:ole="">
                  <v:imagedata r:id="rId16" o:title=""/>
                </v:shape>
                <o:OLEObject Type="Embed" ProgID="Equation.3" ShapeID="_x0000_i1030" DrawAspect="Content" ObjectID="_1646723994" r:id="rId17"/>
              </w:object>
            </w:r>
          </w:p>
        </w:tc>
      </w:tr>
      <w:tr w:rsidR="00CB6A9A" w:rsidRPr="00CB6A9A" w:rsidTr="00CB6A9A">
        <w:tc>
          <w:tcPr>
            <w:tcW w:w="37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56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2740" w:dyaOrig="620">
                <v:shape id="_x0000_i1031" type="#_x0000_t75" style="width:137.25pt;height:30.75pt" o:ole="">
                  <v:imagedata r:id="rId18" o:title=""/>
                </v:shape>
                <o:OLEObject Type="Embed" ProgID="Equation.3" ShapeID="_x0000_i1031" DrawAspect="Content" ObjectID="_1646723995" r:id="rId19"/>
              </w:object>
            </w:r>
          </w:p>
        </w:tc>
        <w:tc>
          <w:tcPr>
            <w:tcW w:w="3118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8"/>
                <w:sz w:val="24"/>
                <w:szCs w:val="24"/>
              </w:rPr>
              <w:object w:dxaOrig="2860" w:dyaOrig="680">
                <v:shape id="_x0000_i1032" type="#_x0000_t75" style="width:143.25pt;height:34.5pt" o:ole="">
                  <v:imagedata r:id="rId20" o:title=""/>
                </v:shape>
                <o:OLEObject Type="Embed" ProgID="Equation.3" ShapeID="_x0000_i1032" DrawAspect="Content" ObjectID="_1646723996" r:id="rId21"/>
              </w:objec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1740" w:dyaOrig="620">
                <v:shape id="_x0000_i1033" type="#_x0000_t75" style="width:87pt;height:30.75pt" o:ole="">
                  <v:imagedata r:id="rId22" o:title=""/>
                </v:shape>
                <o:OLEObject Type="Embed" ProgID="Equation.3" ShapeID="_x0000_i1033" DrawAspect="Content" ObjectID="_1646723997" r:id="rId23"/>
              </w:object>
            </w:r>
          </w:p>
        </w:tc>
      </w:tr>
      <w:tr w:rsidR="00CB6A9A" w:rsidRPr="00CB6A9A" w:rsidTr="00CB6A9A">
        <w:tc>
          <w:tcPr>
            <w:tcW w:w="37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563" w:type="dxa"/>
          </w:tcPr>
          <w:p w:rsidR="00CB6A9A" w:rsidRPr="00C477F4" w:rsidRDefault="00CB6A9A" w:rsidP="00CB6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4"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  <w:tc>
          <w:tcPr>
            <w:tcW w:w="3118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3000" w:dyaOrig="620">
                <v:shape id="_x0000_i1034" type="#_x0000_t75" style="width:150pt;height:30.75pt" o:ole="">
                  <v:imagedata r:id="rId24" o:title=""/>
                </v:shape>
                <o:OLEObject Type="Embed" ProgID="Equation.3" ShapeID="_x0000_i1034" DrawAspect="Content" ObjectID="_1646723998" r:id="rId25"/>
              </w:objec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1900" w:dyaOrig="620">
                <v:shape id="_x0000_i1035" type="#_x0000_t75" style="width:94.5pt;height:30.75pt" o:ole="">
                  <v:imagedata r:id="rId26" o:title=""/>
                </v:shape>
                <o:OLEObject Type="Embed" ProgID="Equation.3" ShapeID="_x0000_i1035" DrawAspect="Content" ObjectID="_1646723999" r:id="rId27"/>
              </w:object>
            </w:r>
          </w:p>
        </w:tc>
      </w:tr>
      <w:tr w:rsidR="00CB6A9A" w:rsidRPr="00CB6A9A" w:rsidTr="00CB6A9A">
        <w:tc>
          <w:tcPr>
            <w:tcW w:w="37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6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2120" w:dyaOrig="620">
                <v:shape id="_x0000_i1036" type="#_x0000_t75" style="width:106.5pt;height:30.75pt" o:ole="">
                  <v:imagedata r:id="rId28" o:title=""/>
                </v:shape>
                <o:OLEObject Type="Embed" ProgID="Equation.3" ShapeID="_x0000_i1036" DrawAspect="Content" ObjectID="_1646724000" r:id="rId29"/>
              </w:object>
            </w:r>
          </w:p>
        </w:tc>
        <w:tc>
          <w:tcPr>
            <w:tcW w:w="3118" w:type="dxa"/>
          </w:tcPr>
          <w:p w:rsidR="00CB6A9A" w:rsidRPr="00C477F4" w:rsidRDefault="00CB6A9A" w:rsidP="00CB6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4"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10"/>
                <w:sz w:val="24"/>
                <w:szCs w:val="24"/>
              </w:rPr>
              <w:object w:dxaOrig="2520" w:dyaOrig="320">
                <v:shape id="_x0000_i1037" type="#_x0000_t75" style="width:126.75pt;height:15.75pt" o:ole="">
                  <v:imagedata r:id="rId30" o:title=""/>
                </v:shape>
                <o:OLEObject Type="Embed" ProgID="Equation.3" ShapeID="_x0000_i1037" DrawAspect="Content" ObjectID="_1646724001" r:id="rId31"/>
              </w:object>
            </w:r>
          </w:p>
        </w:tc>
      </w:tr>
      <w:tr w:rsidR="00CB6A9A" w:rsidRPr="00CB6A9A" w:rsidTr="00CB6A9A">
        <w:trPr>
          <w:trHeight w:val="677"/>
        </w:trPr>
        <w:tc>
          <w:tcPr>
            <w:tcW w:w="37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56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8"/>
                <w:sz w:val="24"/>
                <w:szCs w:val="24"/>
              </w:rPr>
              <w:object w:dxaOrig="3260" w:dyaOrig="680">
                <v:shape id="_x0000_i1038" type="#_x0000_t75" style="width:163.5pt;height:34.5pt" o:ole="">
                  <v:imagedata r:id="rId32" o:title=""/>
                </v:shape>
                <o:OLEObject Type="Embed" ProgID="Equation.3" ShapeID="_x0000_i1038" DrawAspect="Content" ObjectID="_1646724002" r:id="rId33"/>
              </w:object>
            </w:r>
          </w:p>
        </w:tc>
        <w:tc>
          <w:tcPr>
            <w:tcW w:w="3118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1920" w:dyaOrig="620">
                <v:shape id="_x0000_i1039" type="#_x0000_t75" style="width:96pt;height:30.75pt" o:ole="">
                  <v:imagedata r:id="rId34" o:title=""/>
                </v:shape>
                <o:OLEObject Type="Embed" ProgID="Equation.3" ShapeID="_x0000_i1039" DrawAspect="Content" ObjectID="_1646724003" r:id="rId35"/>
              </w:objec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10"/>
                <w:sz w:val="24"/>
                <w:szCs w:val="24"/>
              </w:rPr>
              <w:object w:dxaOrig="2560" w:dyaOrig="340">
                <v:shape id="_x0000_i1040" type="#_x0000_t75" style="width:128.25pt;height:16.5pt" o:ole="">
                  <v:imagedata r:id="rId36" o:title=""/>
                </v:shape>
                <o:OLEObject Type="Embed" ProgID="Equation.3" ShapeID="_x0000_i1040" DrawAspect="Content" ObjectID="_1646724004" r:id="rId37"/>
              </w:object>
            </w:r>
          </w:p>
        </w:tc>
      </w:tr>
    </w:tbl>
    <w:p w:rsidR="00CB6A9A" w:rsidRPr="00C477F4" w:rsidRDefault="00CB6A9A" w:rsidP="00CB6A9A">
      <w:pPr>
        <w:contextualSpacing/>
        <w:jc w:val="center"/>
        <w:rPr>
          <w:b/>
          <w:sz w:val="16"/>
          <w:szCs w:val="16"/>
        </w:rPr>
      </w:pPr>
    </w:p>
    <w:p w:rsidR="00CB6A9A" w:rsidRPr="00CB6A9A" w:rsidRDefault="00CB6A9A" w:rsidP="00CB6A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77F4">
        <w:rPr>
          <w:rFonts w:ascii="Times New Roman" w:hAnsi="Times New Roman" w:cs="Times New Roman"/>
          <w:i/>
          <w:sz w:val="24"/>
          <w:szCs w:val="24"/>
        </w:rPr>
        <w:t>Тест 2:</w:t>
      </w:r>
      <w:r w:rsidRPr="00CB6A9A">
        <w:rPr>
          <w:rFonts w:ascii="Times New Roman" w:hAnsi="Times New Roman" w:cs="Times New Roman"/>
          <w:b/>
          <w:sz w:val="24"/>
          <w:szCs w:val="24"/>
        </w:rPr>
        <w:t xml:space="preserve"> В некоторых решениях содержаться ошибка. Найдите правильные ответы.</w:t>
      </w:r>
      <w:r w:rsidRPr="00CB6A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350"/>
        <w:gridCol w:w="1525"/>
        <w:gridCol w:w="2628"/>
        <w:gridCol w:w="2551"/>
        <w:gridCol w:w="2693"/>
      </w:tblGrid>
      <w:tr w:rsidR="00CB6A9A" w:rsidRPr="00CB6A9A" w:rsidTr="00CB6A9A">
        <w:tc>
          <w:tcPr>
            <w:tcW w:w="350" w:type="dxa"/>
            <w:vMerge w:val="restart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4</w:t>
            </w:r>
          </w:p>
        </w:tc>
      </w:tr>
      <w:tr w:rsidR="00CB6A9A" w:rsidRPr="00CB6A9A" w:rsidTr="00CB6A9A">
        <w:tc>
          <w:tcPr>
            <w:tcW w:w="350" w:type="dxa"/>
            <w:vMerge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960" w:dyaOrig="620">
                <v:shape id="_x0000_i1041" type="#_x0000_t75" style="width:48pt;height:30.75pt" o:ole="">
                  <v:imagedata r:id="rId38" o:title=""/>
                </v:shape>
                <o:OLEObject Type="Embed" ProgID="Equation.3" ShapeID="_x0000_i1041" DrawAspect="Content" ObjectID="_1646724005" r:id="rId39"/>
              </w:object>
            </w:r>
          </w:p>
        </w:tc>
        <w:tc>
          <w:tcPr>
            <w:tcW w:w="2628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1040" w:dyaOrig="620">
                <v:shape id="_x0000_i1042" type="#_x0000_t75" style="width:51.75pt;height:30.75pt" o:ole="">
                  <v:imagedata r:id="rId40" o:title=""/>
                </v:shape>
                <o:OLEObject Type="Embed" ProgID="Equation.3" ShapeID="_x0000_i1042" DrawAspect="Content" ObjectID="_1646724006" r:id="rId41"/>
              </w:object>
            </w:r>
          </w:p>
        </w:tc>
        <w:tc>
          <w:tcPr>
            <w:tcW w:w="2551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1240" w:dyaOrig="680">
                <v:shape id="_x0000_i1043" type="#_x0000_t75" style="width:62.25pt;height:34.5pt" o:ole="">
                  <v:imagedata r:id="rId42" o:title=""/>
                </v:shape>
                <o:OLEObject Type="Embed" ProgID="Equation.3" ShapeID="_x0000_i1043" DrawAspect="Content" ObjectID="_1646724007" r:id="rId43"/>
              </w:object>
            </w:r>
          </w:p>
        </w:tc>
        <w:tc>
          <w:tcPr>
            <w:tcW w:w="2693" w:type="dxa"/>
          </w:tcPr>
          <w:p w:rsidR="00CB6A9A" w:rsidRPr="00CB6A9A" w:rsidRDefault="00CB6A9A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24"/>
                <w:sz w:val="24"/>
                <w:szCs w:val="24"/>
              </w:rPr>
              <w:object w:dxaOrig="1200" w:dyaOrig="620">
                <v:shape id="_x0000_i1044" type="#_x0000_t75" style="width:60pt;height:30.75pt" o:ole="">
                  <v:imagedata r:id="rId44" o:title=""/>
                </v:shape>
                <o:OLEObject Type="Embed" ProgID="Equation.3" ShapeID="_x0000_i1044" DrawAspect="Content" ObjectID="_1646724008" r:id="rId45"/>
              </w:object>
            </w:r>
          </w:p>
        </w:tc>
      </w:tr>
      <w:tr w:rsidR="00CB6A9A" w:rsidRPr="00CB6A9A" w:rsidTr="00CB6A9A">
        <w:tc>
          <w:tcPr>
            <w:tcW w:w="350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1460" w:dyaOrig="920">
                <v:shape id="_x0000_i1045" type="#_x0000_t75" style="width:67.5pt;height:40.5pt" o:ole="">
                  <v:imagedata r:id="rId46" o:title=""/>
                </v:shape>
                <o:OLEObject Type="Embed" ProgID="Equation.3" ShapeID="_x0000_i1045" DrawAspect="Content" ObjectID="_1646724009" r:id="rId47"/>
              </w:object>
            </w:r>
          </w:p>
        </w:tc>
        <w:tc>
          <w:tcPr>
            <w:tcW w:w="2628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6"/>
                <w:sz w:val="24"/>
                <w:szCs w:val="24"/>
              </w:rPr>
              <w:object w:dxaOrig="1660" w:dyaOrig="1040">
                <v:shape id="_x0000_i1046" type="#_x0000_t75" style="width:115.5pt;height:40.5pt" o:ole="">
                  <v:imagedata r:id="rId48" o:title=""/>
                </v:shape>
                <o:OLEObject Type="Embed" ProgID="Equation.3" ShapeID="_x0000_i1046" DrawAspect="Content" ObjectID="_1646724010" r:id="rId49"/>
              </w:object>
            </w:r>
          </w:p>
        </w:tc>
        <w:tc>
          <w:tcPr>
            <w:tcW w:w="2551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4"/>
                <w:sz w:val="24"/>
                <w:szCs w:val="24"/>
              </w:rPr>
              <w:object w:dxaOrig="2400" w:dyaOrig="999">
                <v:shape id="_x0000_i1047" type="#_x0000_t75" style="width:120pt;height:40.5pt" o:ole="">
                  <v:imagedata r:id="rId50" o:title=""/>
                </v:shape>
                <o:OLEObject Type="Embed" ProgID="Equation.3" ShapeID="_x0000_i1047" DrawAspect="Content" ObjectID="_1646724011" r:id="rId51"/>
              </w:object>
            </w:r>
          </w:p>
        </w:tc>
        <w:tc>
          <w:tcPr>
            <w:tcW w:w="2693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2700" w:dyaOrig="920">
                <v:shape id="_x0000_i1048" type="#_x0000_t75" style="width:126pt;height:40.5pt" o:ole="">
                  <v:imagedata r:id="rId52" o:title=""/>
                </v:shape>
                <o:OLEObject Type="Embed" ProgID="Equation.3" ShapeID="_x0000_i1048" DrawAspect="Content" ObjectID="_1646724012" r:id="rId53"/>
              </w:object>
            </w:r>
          </w:p>
        </w:tc>
      </w:tr>
      <w:tr w:rsidR="00CB6A9A" w:rsidRPr="00CB6A9A" w:rsidTr="00CB6A9A">
        <w:tc>
          <w:tcPr>
            <w:tcW w:w="350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1300" w:dyaOrig="920">
                <v:shape id="_x0000_i1049" type="#_x0000_t75" style="width:65.25pt;height:38.25pt" o:ole="">
                  <v:imagedata r:id="rId54" o:title=""/>
                </v:shape>
                <o:OLEObject Type="Embed" ProgID="Equation.3" ShapeID="_x0000_i1049" DrawAspect="Content" ObjectID="_1646724013" r:id="rId55"/>
              </w:object>
            </w:r>
          </w:p>
        </w:tc>
        <w:tc>
          <w:tcPr>
            <w:tcW w:w="2628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2280" w:dyaOrig="920">
                <v:shape id="_x0000_i1050" type="#_x0000_t75" style="width:114pt;height:42pt" o:ole="">
                  <v:imagedata r:id="rId56" o:title=""/>
                </v:shape>
                <o:OLEObject Type="Embed" ProgID="Equation.3" ShapeID="_x0000_i1050" DrawAspect="Content" ObjectID="_1646724014" r:id="rId57"/>
              </w:object>
            </w:r>
          </w:p>
        </w:tc>
        <w:tc>
          <w:tcPr>
            <w:tcW w:w="2551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4"/>
                <w:sz w:val="24"/>
                <w:szCs w:val="24"/>
              </w:rPr>
              <w:object w:dxaOrig="2180" w:dyaOrig="999">
                <v:shape id="_x0000_i1051" type="#_x0000_t75" style="width:108.75pt;height:45pt" o:ole="">
                  <v:imagedata r:id="rId58" o:title=""/>
                </v:shape>
                <o:OLEObject Type="Embed" ProgID="Equation.3" ShapeID="_x0000_i1051" DrawAspect="Content" ObjectID="_1646724015" r:id="rId59"/>
              </w:object>
            </w:r>
          </w:p>
        </w:tc>
        <w:tc>
          <w:tcPr>
            <w:tcW w:w="2693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2700" w:dyaOrig="920">
                <v:shape id="_x0000_i1052" type="#_x0000_t75" style="width:126pt;height:38.25pt" o:ole="">
                  <v:imagedata r:id="rId60" o:title=""/>
                </v:shape>
                <o:OLEObject Type="Embed" ProgID="Equation.3" ShapeID="_x0000_i1052" DrawAspect="Content" ObjectID="_1646724016" r:id="rId61"/>
              </w:object>
            </w:r>
          </w:p>
        </w:tc>
      </w:tr>
      <w:tr w:rsidR="00CB6A9A" w:rsidRPr="00CB6A9A" w:rsidTr="00CB6A9A">
        <w:tc>
          <w:tcPr>
            <w:tcW w:w="350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CB6A9A" w:rsidRPr="00C477F4" w:rsidRDefault="00CB6A9A" w:rsidP="00CB6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4"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  <w:tc>
          <w:tcPr>
            <w:tcW w:w="2628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2560" w:dyaOrig="920">
                <v:shape id="_x0000_i1053" type="#_x0000_t75" style="width:124.5pt;height:38.25pt" o:ole="">
                  <v:imagedata r:id="rId62" o:title=""/>
                </v:shape>
                <o:OLEObject Type="Embed" ProgID="Equation.3" ShapeID="_x0000_i1053" DrawAspect="Content" ObjectID="_1646724017" r:id="rId63"/>
              </w:object>
            </w:r>
          </w:p>
        </w:tc>
        <w:tc>
          <w:tcPr>
            <w:tcW w:w="2551" w:type="dxa"/>
          </w:tcPr>
          <w:p w:rsidR="00CB6A9A" w:rsidRPr="00C477F4" w:rsidRDefault="00CB6A9A" w:rsidP="00CB6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4"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  <w:tc>
          <w:tcPr>
            <w:tcW w:w="2693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2700" w:dyaOrig="920">
                <v:shape id="_x0000_i1054" type="#_x0000_t75" style="width:126pt;height:38.25pt" o:ole="">
                  <v:imagedata r:id="rId64" o:title=""/>
                </v:shape>
                <o:OLEObject Type="Embed" ProgID="Equation.3" ShapeID="_x0000_i1054" DrawAspect="Content" ObjectID="_1646724018" r:id="rId65"/>
              </w:object>
            </w:r>
          </w:p>
        </w:tc>
      </w:tr>
      <w:tr w:rsidR="00CB6A9A" w:rsidRPr="00CB6A9A" w:rsidTr="00CB6A9A">
        <w:tc>
          <w:tcPr>
            <w:tcW w:w="350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1460" w:dyaOrig="920">
                <v:shape id="_x0000_i1055" type="#_x0000_t75" style="width:67.5pt;height:36pt" o:ole="">
                  <v:imagedata r:id="rId66" o:title=""/>
                </v:shape>
                <o:OLEObject Type="Embed" ProgID="Equation.3" ShapeID="_x0000_i1055" DrawAspect="Content" ObjectID="_1646724019" r:id="rId67"/>
              </w:object>
            </w:r>
          </w:p>
        </w:tc>
        <w:tc>
          <w:tcPr>
            <w:tcW w:w="2628" w:type="dxa"/>
          </w:tcPr>
          <w:p w:rsidR="00CB6A9A" w:rsidRPr="00C477F4" w:rsidRDefault="00CB6A9A" w:rsidP="00CB6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4"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  <w:tc>
          <w:tcPr>
            <w:tcW w:w="2551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4"/>
                <w:sz w:val="24"/>
                <w:szCs w:val="24"/>
              </w:rPr>
              <w:object w:dxaOrig="2600" w:dyaOrig="999">
                <v:shape id="_x0000_i1056" type="#_x0000_t75" style="width:119.25pt;height:43.5pt" o:ole="">
                  <v:imagedata r:id="rId68" o:title=""/>
                </v:shape>
                <o:OLEObject Type="Embed" ProgID="Equation.3" ShapeID="_x0000_i1056" DrawAspect="Content" ObjectID="_1646724020" r:id="rId69"/>
              </w:object>
            </w:r>
          </w:p>
        </w:tc>
        <w:tc>
          <w:tcPr>
            <w:tcW w:w="2693" w:type="dxa"/>
          </w:tcPr>
          <w:p w:rsidR="00CB6A9A" w:rsidRPr="00C477F4" w:rsidRDefault="00CB6A9A" w:rsidP="00CB6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F4"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</w:tr>
      <w:tr w:rsidR="00CB6A9A" w:rsidRPr="00CB6A9A" w:rsidTr="00CB6A9A">
        <w:tc>
          <w:tcPr>
            <w:tcW w:w="350" w:type="dxa"/>
          </w:tcPr>
          <w:p w:rsidR="00CB6A9A" w:rsidRPr="00CB6A9A" w:rsidRDefault="00CB6A9A" w:rsidP="00CB6A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6A9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25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1420" w:dyaOrig="920">
                <v:shape id="_x0000_i1057" type="#_x0000_t75" style="width:65.25pt;height:38.25pt" o:ole="">
                  <v:imagedata r:id="rId70" o:title=""/>
                </v:shape>
                <o:OLEObject Type="Embed" ProgID="Equation.3" ShapeID="_x0000_i1057" DrawAspect="Content" ObjectID="_1646724021" r:id="rId71"/>
              </w:object>
            </w:r>
          </w:p>
        </w:tc>
        <w:tc>
          <w:tcPr>
            <w:tcW w:w="2628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2560" w:dyaOrig="920">
                <v:shape id="_x0000_i1058" type="#_x0000_t75" style="width:117pt;height:38.25pt" o:ole="">
                  <v:imagedata r:id="rId72" o:title=""/>
                </v:shape>
                <o:OLEObject Type="Embed" ProgID="Equation.3" ShapeID="_x0000_i1058" DrawAspect="Content" ObjectID="_1646724022" r:id="rId73"/>
              </w:object>
            </w:r>
          </w:p>
        </w:tc>
        <w:tc>
          <w:tcPr>
            <w:tcW w:w="2551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4"/>
                <w:sz w:val="24"/>
                <w:szCs w:val="24"/>
              </w:rPr>
              <w:object w:dxaOrig="2220" w:dyaOrig="999">
                <v:shape id="_x0000_i1059" type="#_x0000_t75" style="width:111pt;height:38.25pt" o:ole="">
                  <v:imagedata r:id="rId74" o:title=""/>
                </v:shape>
                <o:OLEObject Type="Embed" ProgID="Equation.3" ShapeID="_x0000_i1059" DrawAspect="Content" ObjectID="_1646724023" r:id="rId75"/>
              </w:object>
            </w:r>
          </w:p>
        </w:tc>
        <w:tc>
          <w:tcPr>
            <w:tcW w:w="2693" w:type="dxa"/>
          </w:tcPr>
          <w:p w:rsidR="00CB6A9A" w:rsidRPr="00CB6A9A" w:rsidRDefault="00C477F4" w:rsidP="00CB6A9A">
            <w:pPr>
              <w:contextualSpacing/>
              <w:jc w:val="center"/>
              <w:rPr>
                <w:sz w:val="24"/>
                <w:szCs w:val="24"/>
              </w:rPr>
            </w:pPr>
            <w:r w:rsidRPr="00CB6A9A">
              <w:rPr>
                <w:position w:val="-40"/>
                <w:sz w:val="24"/>
                <w:szCs w:val="24"/>
              </w:rPr>
              <w:object w:dxaOrig="1900" w:dyaOrig="920">
                <v:shape id="_x0000_i1060" type="#_x0000_t75" style="width:115.5pt;height:38.25pt" o:ole="">
                  <v:imagedata r:id="rId76" o:title=""/>
                </v:shape>
                <o:OLEObject Type="Embed" ProgID="Equation.3" ShapeID="_x0000_i1060" DrawAspect="Content" ObjectID="_1646724024" r:id="rId77"/>
              </w:object>
            </w:r>
          </w:p>
        </w:tc>
      </w:tr>
    </w:tbl>
    <w:p w:rsidR="008019DA" w:rsidRPr="00C477F4" w:rsidRDefault="00C477F4" w:rsidP="00CB6A9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7F4">
        <w:rPr>
          <w:rFonts w:ascii="Times New Roman" w:hAnsi="Times New Roman" w:cs="Times New Roman"/>
          <w:i/>
          <w:sz w:val="28"/>
          <w:szCs w:val="28"/>
        </w:rPr>
        <w:lastRenderedPageBreak/>
        <w:t>Решите уравнение</w:t>
      </w:r>
    </w:p>
    <w:p w:rsidR="00C477F4" w:rsidRDefault="00097D61" w:rsidP="00CB6A9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func>
        </m:oMath>
      </m:oMathPara>
    </w:p>
    <w:p w:rsidR="00C477F4" w:rsidRDefault="00C477F4" w:rsidP="00CB6A9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+1=0</m:t>
              </m:r>
            </m:e>
          </m:func>
        </m:oMath>
      </m:oMathPara>
    </w:p>
    <w:p w:rsidR="00C477F4" w:rsidRDefault="00097D61" w:rsidP="00CB6A9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-tg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C477F4" w:rsidRDefault="00C477F4" w:rsidP="00CB6A9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477F4" w:rsidRDefault="00C477F4" w:rsidP="00CB6A9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477F4" w:rsidRDefault="00C477F4" w:rsidP="00CB6A9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477F4" w:rsidRDefault="00C477F4" w:rsidP="00220A6C">
      <w:pPr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20A6C">
        <w:rPr>
          <w:rFonts w:ascii="Times New Roman" w:eastAsiaTheme="minorEastAsia" w:hAnsi="Times New Roman" w:cs="Times New Roman"/>
          <w:b/>
          <w:sz w:val="32"/>
          <w:szCs w:val="32"/>
        </w:rPr>
        <w:t>Примерные з</w:t>
      </w:r>
      <w:r w:rsidR="00220A6C" w:rsidRPr="00220A6C">
        <w:rPr>
          <w:rFonts w:ascii="Times New Roman" w:eastAsiaTheme="minorEastAsia" w:hAnsi="Times New Roman" w:cs="Times New Roman"/>
          <w:b/>
          <w:sz w:val="32"/>
          <w:szCs w:val="32"/>
        </w:rPr>
        <w:t>адания для подготовки к экзамену</w:t>
      </w:r>
    </w:p>
    <w:p w:rsidR="00220A6C" w:rsidRPr="00220A6C" w:rsidRDefault="00220A6C" w:rsidP="00220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05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1646"/>
        <w:gridCol w:w="5393"/>
      </w:tblGrid>
      <w:tr w:rsidR="00220A6C" w:rsidTr="00A17DD1">
        <w:tc>
          <w:tcPr>
            <w:tcW w:w="4112" w:type="dxa"/>
            <w:gridSpan w:val="2"/>
          </w:tcPr>
          <w:p w:rsidR="00220A6C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Упростить выражение:</w:t>
            </w:r>
          </w:p>
        </w:tc>
        <w:tc>
          <w:tcPr>
            <w:tcW w:w="5393" w:type="dxa"/>
          </w:tcPr>
          <w:p w:rsidR="00220A6C" w:rsidRDefault="00097D61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1,4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0,7</m:t>
                      </m:r>
                    </m:sup>
                  </m:sSup>
                </m:den>
              </m:f>
            </m:oMath>
            <w:r w:rsidR="00220A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220A6C" w:rsidTr="00A17DD1">
        <w:tc>
          <w:tcPr>
            <w:tcW w:w="4112" w:type="dxa"/>
            <w:gridSpan w:val="2"/>
          </w:tcPr>
          <w:p w:rsidR="00220A6C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  Решить уравнение:</w:t>
            </w:r>
          </w:p>
        </w:tc>
        <w:tc>
          <w:tcPr>
            <w:tcW w:w="5393" w:type="dxa"/>
          </w:tcPr>
          <w:p w:rsidR="00220A6C" w:rsidRDefault="00097D61" w:rsidP="00A17DD1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3x-9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</m:func>
            </m:oMath>
            <w:r w:rsidR="00220A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220A6C" w:rsidTr="00A17DD1">
        <w:trPr>
          <w:trHeight w:val="667"/>
        </w:trPr>
        <w:tc>
          <w:tcPr>
            <w:tcW w:w="4112" w:type="dxa"/>
            <w:gridSpan w:val="2"/>
          </w:tcPr>
          <w:p w:rsidR="00220A6C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 Решить неравенство:</w:t>
            </w:r>
          </w:p>
        </w:tc>
        <w:tc>
          <w:tcPr>
            <w:tcW w:w="5393" w:type="dxa"/>
          </w:tcPr>
          <w:p w:rsidR="00220A6C" w:rsidRDefault="00097D61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 x-5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≥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</w:tr>
      <w:tr w:rsidR="00220A6C" w:rsidTr="00A17DD1">
        <w:tc>
          <w:tcPr>
            <w:tcW w:w="4112" w:type="dxa"/>
            <w:gridSpan w:val="2"/>
          </w:tcPr>
          <w:p w:rsidR="00220A6C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  Решить уравнение:</w:t>
            </w:r>
          </w:p>
        </w:tc>
        <w:tc>
          <w:tcPr>
            <w:tcW w:w="5393" w:type="dxa"/>
          </w:tcPr>
          <w:p w:rsidR="00220A6C" w:rsidRDefault="00097D61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2 x+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=1</m:t>
                    </m:r>
                  </m:e>
                </m:func>
              </m:oMath>
            </m:oMathPara>
          </w:p>
        </w:tc>
      </w:tr>
      <w:tr w:rsidR="00220A6C" w:rsidTr="00A17DD1">
        <w:tc>
          <w:tcPr>
            <w:tcW w:w="4112" w:type="dxa"/>
            <w:gridSpan w:val="2"/>
          </w:tcPr>
          <w:p w:rsidR="00220A6C" w:rsidRDefault="00220A6C" w:rsidP="00A17D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  Решить уравнение:</w:t>
            </w:r>
          </w:p>
        </w:tc>
        <w:tc>
          <w:tcPr>
            <w:tcW w:w="5393" w:type="dxa"/>
          </w:tcPr>
          <w:p w:rsidR="00220A6C" w:rsidRPr="00586A15" w:rsidRDefault="00097D61" w:rsidP="00A17DD1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11-x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=1+x</m:t>
                </m:r>
              </m:oMath>
            </m:oMathPara>
          </w:p>
        </w:tc>
      </w:tr>
      <w:tr w:rsidR="00220A6C" w:rsidTr="00A17DD1">
        <w:tc>
          <w:tcPr>
            <w:tcW w:w="2466" w:type="dxa"/>
          </w:tcPr>
          <w:p w:rsidR="00220A6C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039" w:type="dxa"/>
            <w:gridSpan w:val="2"/>
          </w:tcPr>
          <w:p w:rsidR="00220A6C" w:rsidRDefault="00220A6C" w:rsidP="00A17DD1">
            <w:pPr>
              <w:spacing w:line="36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Радиус основания цилиндра равен 2см, диагональ осевого сечения равен 5см. Найти площадь полной поверхности и объём цилиндра.</w:t>
            </w:r>
          </w:p>
        </w:tc>
      </w:tr>
    </w:tbl>
    <w:p w:rsidR="00220A6C" w:rsidRDefault="00220A6C" w:rsidP="00220A6C">
      <w:pPr>
        <w:spacing w:line="360" w:lineRule="auto"/>
        <w:ind w:left="156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1650"/>
        <w:gridCol w:w="5389"/>
      </w:tblGrid>
      <w:tr w:rsidR="00220A6C" w:rsidTr="00A17DD1">
        <w:tc>
          <w:tcPr>
            <w:tcW w:w="4130" w:type="dxa"/>
            <w:gridSpan w:val="2"/>
          </w:tcPr>
          <w:p w:rsidR="00220A6C" w:rsidRPr="00EA687D" w:rsidRDefault="00220A6C" w:rsidP="00A17D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Решить неравенство:</w:t>
            </w:r>
          </w:p>
        </w:tc>
        <w:tc>
          <w:tcPr>
            <w:tcW w:w="5389" w:type="dxa"/>
          </w:tcPr>
          <w:p w:rsidR="00220A6C" w:rsidRPr="00EA687D" w:rsidRDefault="00097D61" w:rsidP="00A17D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&lt;1</m:t>
                      </m:r>
                    </m:e>
                  </m:func>
                </m:e>
              </m:func>
            </m:oMath>
            <w:r w:rsidR="00220A6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220A6C" w:rsidRPr="00586A15" w:rsidTr="00A17DD1">
        <w:tc>
          <w:tcPr>
            <w:tcW w:w="2480" w:type="dxa"/>
          </w:tcPr>
          <w:p w:rsidR="00220A6C" w:rsidRPr="00586A15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Задача:</w:t>
            </w:r>
          </w:p>
        </w:tc>
        <w:tc>
          <w:tcPr>
            <w:tcW w:w="7039" w:type="dxa"/>
            <w:gridSpan w:val="2"/>
          </w:tcPr>
          <w:p w:rsidR="00220A6C" w:rsidRPr="008D21B0" w:rsidRDefault="00220A6C" w:rsidP="00A17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прямой треугольной призмы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является  прямоугольный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 с катетами 15см и 20см, боковое ребро призмы равно 1</w:t>
            </w:r>
            <w:r w:rsidRPr="000F1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Найти площадь полной поверхности призмы. </w:t>
            </w:r>
          </w:p>
        </w:tc>
      </w:tr>
    </w:tbl>
    <w:p w:rsidR="00220A6C" w:rsidRPr="00220A6C" w:rsidRDefault="00220A6C" w:rsidP="00220A6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20A6C" w:rsidRPr="00220A6C" w:rsidSect="0043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3826"/>
    <w:multiLevelType w:val="hybridMultilevel"/>
    <w:tmpl w:val="4D44A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4A97"/>
    <w:multiLevelType w:val="hybridMultilevel"/>
    <w:tmpl w:val="C9A45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4403"/>
    <w:multiLevelType w:val="hybridMultilevel"/>
    <w:tmpl w:val="A196A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00"/>
    <w:rsid w:val="00097D61"/>
    <w:rsid w:val="00220A6C"/>
    <w:rsid w:val="0024698F"/>
    <w:rsid w:val="00430E71"/>
    <w:rsid w:val="008019DA"/>
    <w:rsid w:val="00866A00"/>
    <w:rsid w:val="00C477F4"/>
    <w:rsid w:val="00C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7723-2230-4F36-871B-285F7CB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0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47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theme" Target="theme/theme1.xml"/><Relationship Id="rId5" Type="http://schemas.openxmlformats.org/officeDocument/2006/relationships/image" Target="media/image1.tiff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итц</cp:lastModifiedBy>
  <cp:revision>2</cp:revision>
  <dcterms:created xsi:type="dcterms:W3CDTF">2020-03-26T00:33:00Z</dcterms:created>
  <dcterms:modified xsi:type="dcterms:W3CDTF">2020-03-26T00:33:00Z</dcterms:modified>
</cp:coreProperties>
</file>