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98333" w14:textId="77777777" w:rsidR="00592B51" w:rsidRPr="00592B51" w:rsidRDefault="00592B51" w:rsidP="00592B51">
      <w:pPr>
        <w:pStyle w:val="3"/>
        <w:ind w:right="52" w:firstLine="709"/>
        <w:rPr>
          <w:caps/>
          <w:sz w:val="28"/>
          <w:szCs w:val="28"/>
        </w:rPr>
      </w:pPr>
      <w:r w:rsidRPr="00592B51">
        <w:rPr>
          <w:caps/>
          <w:sz w:val="28"/>
          <w:szCs w:val="28"/>
        </w:rPr>
        <w:t xml:space="preserve">МЕТОДИЧЕСКИЕ УКАЗАНИЯ  </w:t>
      </w:r>
    </w:p>
    <w:p w14:paraId="130B1B97" w14:textId="77777777" w:rsidR="00592B51" w:rsidRPr="00592B51" w:rsidRDefault="00592B51" w:rsidP="00592B51">
      <w:pPr>
        <w:pStyle w:val="3"/>
        <w:ind w:right="52" w:firstLine="709"/>
        <w:rPr>
          <w:caps/>
          <w:sz w:val="28"/>
          <w:szCs w:val="28"/>
        </w:rPr>
      </w:pPr>
      <w:r w:rsidRPr="00592B51">
        <w:rPr>
          <w:caps/>
          <w:sz w:val="28"/>
          <w:szCs w:val="28"/>
        </w:rPr>
        <w:t>ПО ВЫПОЛНЕНИЮ КОНТРОЛЬНОЙ РАБОТЫ для зачета</w:t>
      </w:r>
    </w:p>
    <w:p w14:paraId="2C2E1E16" w14:textId="77777777" w:rsidR="00592B51" w:rsidRPr="00592B51" w:rsidRDefault="00592B51" w:rsidP="00592B51">
      <w:pPr>
        <w:ind w:right="42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51">
        <w:rPr>
          <w:rFonts w:ascii="Times New Roman" w:hAnsi="Times New Roman" w:cs="Times New Roman"/>
          <w:b/>
          <w:sz w:val="28"/>
          <w:szCs w:val="28"/>
        </w:rPr>
        <w:t>Порядок выполнения и оформления контрольных заданий</w:t>
      </w:r>
    </w:p>
    <w:p w14:paraId="00450E9C" w14:textId="77777777" w:rsidR="00592B51" w:rsidRPr="00592B51" w:rsidRDefault="00592B51" w:rsidP="00592B51">
      <w:pPr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 xml:space="preserve">Прежде, чем приступить к выполнению контрольной работы, следует изучить и закрепить грамматический материал в соответствии с тематическим планом курса обучения дисциплине. </w:t>
      </w:r>
    </w:p>
    <w:p w14:paraId="744E1743" w14:textId="77777777" w:rsidR="00592B51" w:rsidRPr="00592B51" w:rsidRDefault="00592B51" w:rsidP="00592B51">
      <w:pPr>
        <w:tabs>
          <w:tab w:val="left" w:pos="6663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 xml:space="preserve">1. Контрольная работа предлагается в двух вариантах. Слушатели должны выполнить один из двух вариантов в соответствии с последней цифрой номера своей зачетной книжки. </w:t>
      </w:r>
      <w:r w:rsidRPr="00592B51">
        <w:rPr>
          <w:rFonts w:ascii="Times New Roman" w:hAnsi="Times New Roman" w:cs="Times New Roman"/>
          <w:sz w:val="28"/>
          <w:szCs w:val="28"/>
          <w:highlight w:val="green"/>
        </w:rPr>
        <w:t>Слушатели, номера зачетных книжек которых оканчиваются:</w:t>
      </w:r>
    </w:p>
    <w:p w14:paraId="72DF6611" w14:textId="77777777" w:rsidR="00592B51" w:rsidRPr="00592B51" w:rsidRDefault="00592B51" w:rsidP="00592B51">
      <w:pPr>
        <w:ind w:right="424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92B51">
        <w:rPr>
          <w:rFonts w:ascii="Times New Roman" w:hAnsi="Times New Roman" w:cs="Times New Roman"/>
          <w:sz w:val="28"/>
          <w:szCs w:val="28"/>
          <w:highlight w:val="red"/>
        </w:rPr>
        <w:t xml:space="preserve">на «1», «2», «3», «4», «5» -   1 вариант, </w:t>
      </w:r>
    </w:p>
    <w:p w14:paraId="7F5B84A5" w14:textId="77777777" w:rsidR="00592B51" w:rsidRPr="00592B51" w:rsidRDefault="00592B51" w:rsidP="00592B51">
      <w:pPr>
        <w:ind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highlight w:val="red"/>
        </w:rPr>
        <w:t>на «6», «7», «8», «9», «</w:t>
      </w:r>
      <w:proofErr w:type="gramStart"/>
      <w:r w:rsidRPr="00592B51">
        <w:rPr>
          <w:rFonts w:ascii="Times New Roman" w:hAnsi="Times New Roman" w:cs="Times New Roman"/>
          <w:sz w:val="28"/>
          <w:szCs w:val="28"/>
          <w:highlight w:val="red"/>
        </w:rPr>
        <w:t>0»  –</w:t>
      </w:r>
      <w:proofErr w:type="gramEnd"/>
      <w:r w:rsidRPr="00592B51">
        <w:rPr>
          <w:rFonts w:ascii="Times New Roman" w:hAnsi="Times New Roman" w:cs="Times New Roman"/>
          <w:sz w:val="28"/>
          <w:szCs w:val="28"/>
          <w:highlight w:val="red"/>
        </w:rPr>
        <w:t xml:space="preserve"> 2  вариант.</w:t>
      </w:r>
    </w:p>
    <w:p w14:paraId="74FCB27D" w14:textId="77777777" w:rsidR="00592B51" w:rsidRPr="00592B51" w:rsidRDefault="00592B51" w:rsidP="00592B51">
      <w:pPr>
        <w:tabs>
          <w:tab w:val="left" w:pos="6663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84BB1" w14:textId="77777777" w:rsidR="00592B51" w:rsidRPr="00592B51" w:rsidRDefault="00592B51" w:rsidP="00592B51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>2. Выполнять письменную контрольную работу следует на отдельном листе. Слушатели заочной формы обучения должны сдавать контрольную работу в рукописном или печатном виде.</w:t>
      </w:r>
    </w:p>
    <w:p w14:paraId="5F5C7687" w14:textId="77777777" w:rsidR="00592B51" w:rsidRPr="00592B51" w:rsidRDefault="00592B51" w:rsidP="00592B51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 xml:space="preserve">3. Контрольная работа должна выполняться </w:t>
      </w:r>
      <w:r w:rsidRPr="00592B51">
        <w:rPr>
          <w:rFonts w:ascii="Times New Roman" w:hAnsi="Times New Roman" w:cs="Times New Roman"/>
          <w:sz w:val="28"/>
          <w:szCs w:val="28"/>
          <w:u w:val="single"/>
        </w:rPr>
        <w:t>чернилами синего или черного цвета,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u w:val="single"/>
        </w:rPr>
        <w:t>аккуратно, четким почерком</w:t>
      </w:r>
      <w:r w:rsidRPr="00592B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BFFD7" w14:textId="77777777" w:rsidR="00592B51" w:rsidRPr="00592B51" w:rsidRDefault="00592B51" w:rsidP="00592B51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 xml:space="preserve">4. Контрольную работу сдать не позднее 11.04.2020г. на электронную почту </w:t>
      </w:r>
      <w:proofErr w:type="spellStart"/>
      <w:r w:rsidRPr="00592B51">
        <w:rPr>
          <w:rFonts w:ascii="Times New Roman" w:hAnsi="Times New Roman" w:cs="Times New Roman"/>
          <w:b/>
          <w:sz w:val="28"/>
          <w:szCs w:val="28"/>
          <w:lang w:val="en-US"/>
        </w:rPr>
        <w:t>milena</w:t>
      </w:r>
      <w:proofErr w:type="spellEnd"/>
      <w:r w:rsidRPr="00592B51">
        <w:rPr>
          <w:rFonts w:ascii="Times New Roman" w:hAnsi="Times New Roman" w:cs="Times New Roman"/>
          <w:b/>
          <w:sz w:val="28"/>
          <w:szCs w:val="28"/>
        </w:rPr>
        <w:t>_1310@</w:t>
      </w:r>
      <w:r w:rsidRPr="00592B5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92B5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B5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DD2E367" w14:textId="77777777" w:rsidR="00592B51" w:rsidRPr="00592B51" w:rsidRDefault="00592B51" w:rsidP="00592B51">
      <w:pPr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AA97A" w14:textId="77777777" w:rsidR="00592B51" w:rsidRPr="00592B51" w:rsidRDefault="00592B51" w:rsidP="00592B51">
      <w:pPr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2B51">
        <w:rPr>
          <w:rFonts w:ascii="Times New Roman" w:hAnsi="Times New Roman" w:cs="Times New Roman"/>
          <w:b/>
          <w:spacing w:val="20"/>
          <w:sz w:val="28"/>
          <w:szCs w:val="28"/>
        </w:rPr>
        <w:t>Методические рекомендации</w:t>
      </w:r>
    </w:p>
    <w:p w14:paraId="0CF49CF8" w14:textId="77777777" w:rsidR="00592B51" w:rsidRPr="00592B51" w:rsidRDefault="00592B51" w:rsidP="00592B51">
      <w:pPr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</w:rPr>
        <w:t>В контрольной работе при изучении дисциплины «Иностранный язык» проверке подвергаются следующие дидактические единицы:</w:t>
      </w:r>
    </w:p>
    <w:p w14:paraId="1F367C16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 xml:space="preserve">Задание 1. </w:t>
      </w:r>
      <w:r w:rsidRPr="00592B51">
        <w:rPr>
          <w:rFonts w:ascii="Times New Roman" w:hAnsi="Times New Roman" w:cs="Times New Roman"/>
          <w:sz w:val="28"/>
          <w:szCs w:val="28"/>
        </w:rPr>
        <w:t>Звуки и буквы.</w:t>
      </w:r>
    </w:p>
    <w:p w14:paraId="08430EFE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>Задание 2.</w:t>
      </w:r>
      <w:r w:rsidRPr="00592B51">
        <w:rPr>
          <w:rFonts w:ascii="Times New Roman" w:hAnsi="Times New Roman" w:cs="Times New Roman"/>
          <w:sz w:val="28"/>
          <w:szCs w:val="28"/>
        </w:rPr>
        <w:t xml:space="preserve"> Порядок построения предложения. </w:t>
      </w:r>
    </w:p>
    <w:p w14:paraId="0FA2E631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 xml:space="preserve">Задание 3. </w:t>
      </w:r>
      <w:r w:rsidRPr="00592B51">
        <w:rPr>
          <w:rFonts w:ascii="Times New Roman" w:hAnsi="Times New Roman" w:cs="Times New Roman"/>
          <w:sz w:val="28"/>
          <w:szCs w:val="28"/>
        </w:rPr>
        <w:t>Спряжение глагола –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592B51">
        <w:rPr>
          <w:rFonts w:ascii="Times New Roman" w:hAnsi="Times New Roman" w:cs="Times New Roman"/>
          <w:sz w:val="28"/>
          <w:szCs w:val="28"/>
        </w:rPr>
        <w:t>- (быть).</w:t>
      </w:r>
    </w:p>
    <w:p w14:paraId="776596F3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 xml:space="preserve">Задание 4. </w:t>
      </w:r>
      <w:r w:rsidRPr="00592B51">
        <w:rPr>
          <w:rFonts w:ascii="Times New Roman" w:hAnsi="Times New Roman" w:cs="Times New Roman"/>
          <w:sz w:val="28"/>
          <w:szCs w:val="28"/>
        </w:rPr>
        <w:t xml:space="preserve">Глагол –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92B51">
        <w:rPr>
          <w:rFonts w:ascii="Times New Roman" w:hAnsi="Times New Roman" w:cs="Times New Roman"/>
          <w:sz w:val="28"/>
          <w:szCs w:val="28"/>
        </w:rPr>
        <w:t xml:space="preserve"> – (иметь)</w:t>
      </w:r>
    </w:p>
    <w:p w14:paraId="0F5CEE7A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Задание 5. </w:t>
      </w:r>
      <w:proofErr w:type="gramStart"/>
      <w:r w:rsidRPr="00592B5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Местоимения :</w:t>
      </w:r>
      <w:proofErr w:type="gramEnd"/>
      <w:r w:rsidRPr="00592B51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личные, притяжательные.</w:t>
      </w:r>
    </w:p>
    <w:p w14:paraId="7B357E15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 xml:space="preserve">Задание 6. </w:t>
      </w:r>
      <w:r w:rsidRPr="00592B51">
        <w:rPr>
          <w:rFonts w:ascii="Times New Roman" w:hAnsi="Times New Roman" w:cs="Times New Roman"/>
          <w:sz w:val="28"/>
          <w:szCs w:val="28"/>
        </w:rPr>
        <w:t>Местоимения указательные.</w:t>
      </w:r>
    </w:p>
    <w:p w14:paraId="4E32DB92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>Задание 7.</w:t>
      </w:r>
      <w:r w:rsidRPr="00592B51">
        <w:rPr>
          <w:rFonts w:ascii="Times New Roman" w:hAnsi="Times New Roman" w:cs="Times New Roman"/>
          <w:sz w:val="28"/>
          <w:szCs w:val="28"/>
        </w:rPr>
        <w:t xml:space="preserve"> Перевод предложений с использованием глагола –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592B51">
        <w:rPr>
          <w:rFonts w:ascii="Times New Roman" w:hAnsi="Times New Roman" w:cs="Times New Roman"/>
          <w:sz w:val="28"/>
          <w:szCs w:val="28"/>
        </w:rPr>
        <w:t>-.</w:t>
      </w:r>
    </w:p>
    <w:p w14:paraId="101E5844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highlight w:val="yellow"/>
          <w:u w:val="single"/>
        </w:rPr>
        <w:t>Задание 8.</w:t>
      </w:r>
      <w:r w:rsidRPr="00592B51">
        <w:rPr>
          <w:rFonts w:ascii="Times New Roman" w:hAnsi="Times New Roman" w:cs="Times New Roman"/>
          <w:sz w:val="28"/>
          <w:szCs w:val="28"/>
          <w:highlight w:val="yellow"/>
        </w:rPr>
        <w:t xml:space="preserve"> Степени сравнения прилагательных</w:t>
      </w:r>
      <w:r w:rsidRPr="00592B51">
        <w:rPr>
          <w:rFonts w:ascii="Times New Roman" w:hAnsi="Times New Roman" w:cs="Times New Roman"/>
          <w:sz w:val="28"/>
          <w:szCs w:val="28"/>
        </w:rPr>
        <w:t>.</w:t>
      </w:r>
    </w:p>
    <w:p w14:paraId="772CF594" w14:textId="77777777" w:rsidR="00592B51" w:rsidRPr="00592B51" w:rsidRDefault="00592B51" w:rsidP="00592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6168B" w14:textId="77777777" w:rsidR="00592B51" w:rsidRPr="00592B51" w:rsidRDefault="00592B51" w:rsidP="00592B51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92B5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МЕСТОИМЕНИЯ</w:t>
      </w:r>
      <w:r w:rsidRPr="00592B5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592B51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592B5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4"/>
          <w:szCs w:val="24"/>
          <w:highlight w:val="yellow"/>
        </w:rPr>
        <w:t>pronouns</w:t>
      </w:r>
      <w:proofErr w:type="spellEnd"/>
      <w:r w:rsidRPr="00592B51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t>Местоимения употребляются в предложении вмес</w:t>
      </w:r>
      <w:r w:rsidRPr="00592B51">
        <w:rPr>
          <w:rFonts w:ascii="Times New Roman" w:hAnsi="Times New Roman" w:cs="Times New Roman"/>
          <w:sz w:val="28"/>
          <w:szCs w:val="28"/>
        </w:rPr>
        <w:softHyphen/>
        <w:t>то имени существительного или имени прилагатель</w:t>
      </w:r>
      <w:r w:rsidRPr="00592B51">
        <w:rPr>
          <w:rFonts w:ascii="Times New Roman" w:hAnsi="Times New Roman" w:cs="Times New Roman"/>
          <w:sz w:val="28"/>
          <w:szCs w:val="28"/>
        </w:rPr>
        <w:softHyphen/>
        <w:t xml:space="preserve">ного. Местоимение называет людей, предметы или признаки уже </w:t>
      </w:r>
      <w:r w:rsidRPr="00592B51">
        <w:rPr>
          <w:rFonts w:ascii="Times New Roman" w:hAnsi="Times New Roman" w:cs="Times New Roman"/>
          <w:sz w:val="28"/>
          <w:szCs w:val="28"/>
        </w:rPr>
        <w:lastRenderedPageBreak/>
        <w:t>упомянутые ранее. Например: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gave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Kate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took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>. → Петя дал Кате книгу. Она ее взяла.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You have a good dictionary. → </w:t>
      </w:r>
      <w:r w:rsidRPr="00592B51">
        <w:rPr>
          <w:rFonts w:ascii="Times New Roman" w:hAnsi="Times New Roman" w:cs="Times New Roman"/>
          <w:sz w:val="28"/>
          <w:szCs w:val="28"/>
        </w:rPr>
        <w:t>У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вас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хороший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словарь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  <w:t xml:space="preserve">I want to buy such a dictionary. → </w:t>
      </w:r>
      <w:r w:rsidRPr="00592B51">
        <w:rPr>
          <w:rFonts w:ascii="Times New Roman" w:hAnsi="Times New Roman" w:cs="Times New Roman"/>
          <w:sz w:val="28"/>
          <w:szCs w:val="28"/>
        </w:rPr>
        <w:t>Я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хочу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купить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такой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сло</w:t>
      </w:r>
      <w:proofErr w:type="spellEnd"/>
      <w:r w:rsidRPr="00592B51">
        <w:rPr>
          <w:rFonts w:ascii="Times New Roman" w:hAnsi="Times New Roman" w:cs="Times New Roman"/>
          <w:sz w:val="28"/>
          <w:szCs w:val="28"/>
          <w:lang w:val="en-US"/>
        </w:rPr>
        <w:softHyphen/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варь</w:t>
      </w:r>
      <w:proofErr w:type="spellEnd"/>
      <w:r w:rsidRPr="00592B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Boy, woman, this, what, car, they </w:t>
      </w:r>
      <w:r w:rsidRPr="00592B51">
        <w:rPr>
          <w:rFonts w:ascii="Times New Roman" w:hAnsi="Times New Roman" w:cs="Times New Roman"/>
          <w:sz w:val="28"/>
          <w:szCs w:val="28"/>
        </w:rPr>
        <w:t>и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 w:rsidRPr="00592B51">
        <w:rPr>
          <w:rFonts w:ascii="Times New Roman" w:hAnsi="Times New Roman" w:cs="Times New Roman"/>
          <w:sz w:val="28"/>
          <w:szCs w:val="28"/>
        </w:rPr>
        <w:t>все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это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слова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t xml:space="preserve">Слова, обозначающие людей: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boy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woman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teacher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baby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 xml:space="preserve">и др. Вопросительное слово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относится к словам, обо</w:t>
      </w:r>
      <w:r w:rsidRPr="00592B51">
        <w:rPr>
          <w:rFonts w:ascii="Times New Roman" w:hAnsi="Times New Roman" w:cs="Times New Roman"/>
          <w:sz w:val="28"/>
          <w:szCs w:val="28"/>
        </w:rPr>
        <w:softHyphen/>
        <w:t>значающим людей.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  <w:t xml:space="preserve">Вопросительное слово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относится к словам, обо</w:t>
      </w:r>
      <w:r w:rsidRPr="00592B51">
        <w:rPr>
          <w:rFonts w:ascii="Times New Roman" w:hAnsi="Times New Roman" w:cs="Times New Roman"/>
          <w:sz w:val="28"/>
          <w:szCs w:val="28"/>
        </w:rPr>
        <w:softHyphen/>
        <w:t>значающим вещи.</w:t>
      </w:r>
      <w:r w:rsidRPr="00592B51">
        <w:rPr>
          <w:rFonts w:ascii="Times New Roman" w:hAnsi="Times New Roman" w:cs="Times New Roman"/>
          <w:sz w:val="28"/>
          <w:szCs w:val="28"/>
        </w:rPr>
        <w:br/>
        <w:t xml:space="preserve">Однако, обратите внимание: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Who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>? Кто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?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92B51">
        <w:rPr>
          <w:rFonts w:ascii="Times New Roman" w:hAnsi="Times New Roman" w:cs="Times New Roman"/>
          <w:sz w:val="28"/>
          <w:szCs w:val="28"/>
        </w:rPr>
        <w:t>как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его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зовут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is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>Mr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Johnson. What is he? </w:t>
      </w:r>
      <w:r w:rsidRPr="00592B51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Pr="00592B51">
        <w:rPr>
          <w:rFonts w:ascii="Times New Roman" w:hAnsi="Times New Roman" w:cs="Times New Roman"/>
          <w:sz w:val="28"/>
          <w:szCs w:val="28"/>
        </w:rPr>
        <w:t>он?(</w:t>
      </w:r>
      <w:proofErr w:type="gramEnd"/>
      <w:r w:rsidRPr="00592B51">
        <w:rPr>
          <w:rFonts w:ascii="Times New Roman" w:hAnsi="Times New Roman" w:cs="Times New Roman"/>
          <w:sz w:val="28"/>
          <w:szCs w:val="28"/>
        </w:rPr>
        <w:t xml:space="preserve">по профессии)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teacher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A2B9C00" w14:textId="77777777" w:rsidR="00592B51" w:rsidRPr="00592B51" w:rsidRDefault="00592B51" w:rsidP="00592B5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92B51">
        <w:rPr>
          <w:rFonts w:ascii="Times New Roman" w:hAnsi="Times New Roman" w:cs="Times New Roman"/>
          <w:sz w:val="28"/>
          <w:szCs w:val="28"/>
        </w:rPr>
        <w:br/>
        <w:t xml:space="preserve">Слова, обозначающие мужчин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man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boy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son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hus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softHyphen/>
        <w:t>band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king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592B51">
        <w:rPr>
          <w:rFonts w:ascii="Times New Roman" w:hAnsi="Times New Roman" w:cs="Times New Roman"/>
          <w:sz w:val="28"/>
          <w:szCs w:val="28"/>
        </w:rPr>
        <w:t xml:space="preserve">относятся к мужскому роду и заменяются местоимением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(он), относящимся к муж. р. (ед. ч.</w:t>
      </w:r>
      <w:proofErr w:type="gramStart"/>
      <w:r w:rsidRPr="00592B51">
        <w:rPr>
          <w:rFonts w:ascii="Times New Roman" w:hAnsi="Times New Roman" w:cs="Times New Roman"/>
          <w:sz w:val="28"/>
          <w:szCs w:val="28"/>
        </w:rPr>
        <w:t xml:space="preserve">):   </w:t>
      </w:r>
      <w:proofErr w:type="gram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boy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son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king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  <w:t>Слова, обозначающие женщин (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girl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woman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daug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softHyphen/>
        <w:t>hter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queen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92B51">
        <w:rPr>
          <w:rFonts w:ascii="Times New Roman" w:hAnsi="Times New Roman" w:cs="Times New Roman"/>
          <w:sz w:val="28"/>
          <w:szCs w:val="28"/>
        </w:rPr>
        <w:t xml:space="preserve">относятся к женскому роду и заменяются местоимением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(она), относящимся к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женск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2B51">
        <w:rPr>
          <w:rFonts w:ascii="Times New Roman" w:hAnsi="Times New Roman" w:cs="Times New Roman"/>
          <w:sz w:val="28"/>
          <w:szCs w:val="28"/>
        </w:rPr>
        <w:t>р.(</w:t>
      </w:r>
      <w:proofErr w:type="spellStart"/>
      <w:proofErr w:type="gramEnd"/>
      <w:r w:rsidRPr="00592B51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.):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girl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daughter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She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queen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  <w:t xml:space="preserve">Слова, обозначающие вещи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table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chair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book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clock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592B51">
        <w:rPr>
          <w:rFonts w:ascii="Times New Roman" w:hAnsi="Times New Roman" w:cs="Times New Roman"/>
          <w:sz w:val="28"/>
          <w:szCs w:val="28"/>
        </w:rPr>
        <w:t>относятся к среднему роду, и заменяются местоиме</w:t>
      </w:r>
      <w:r w:rsidRPr="00592B51">
        <w:rPr>
          <w:rFonts w:ascii="Times New Roman" w:hAnsi="Times New Roman" w:cs="Times New Roman"/>
          <w:sz w:val="28"/>
          <w:szCs w:val="28"/>
        </w:rPr>
        <w:softHyphen/>
        <w:t xml:space="preserve">нием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относящимся к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ср.р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.):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book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>It is a picture. It is an apple.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t>Местоимение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they (</w:t>
      </w:r>
      <w:r w:rsidRPr="00592B51">
        <w:rPr>
          <w:rFonts w:ascii="Times New Roman" w:hAnsi="Times New Roman" w:cs="Times New Roman"/>
          <w:sz w:val="28"/>
          <w:szCs w:val="28"/>
        </w:rPr>
        <w:t>они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92B51">
        <w:rPr>
          <w:rFonts w:ascii="Times New Roman" w:hAnsi="Times New Roman" w:cs="Times New Roman"/>
          <w:sz w:val="28"/>
          <w:szCs w:val="28"/>
        </w:rPr>
        <w:t>относится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ко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всем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трем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92B51">
        <w:rPr>
          <w:rFonts w:ascii="Times New Roman" w:hAnsi="Times New Roman" w:cs="Times New Roman"/>
          <w:sz w:val="28"/>
          <w:szCs w:val="28"/>
          <w:lang w:val="en-US"/>
        </w:rPr>
        <w:softHyphen/>
      </w:r>
      <w:r w:rsidRPr="00592B51">
        <w:rPr>
          <w:rFonts w:ascii="Times New Roman" w:hAnsi="Times New Roman" w:cs="Times New Roman"/>
          <w:sz w:val="28"/>
          <w:szCs w:val="28"/>
        </w:rPr>
        <w:t>дам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Pr="00592B5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92B51">
        <w:rPr>
          <w:rFonts w:ascii="Times New Roman" w:hAnsi="Times New Roman" w:cs="Times New Roman"/>
          <w:sz w:val="28"/>
          <w:szCs w:val="28"/>
        </w:rPr>
        <w:t>ч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.): 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>They are boys. They are daughters. They are apples.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92B51">
        <w:rPr>
          <w:rFonts w:ascii="Times New Roman" w:hAnsi="Times New Roman" w:cs="Times New Roman"/>
          <w:b/>
          <w:bCs/>
          <w:sz w:val="24"/>
          <w:szCs w:val="24"/>
        </w:rPr>
        <w:t>ЛИЧНЫЕ</w:t>
      </w:r>
      <w:r w:rsidRPr="00592B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2B51">
        <w:rPr>
          <w:rFonts w:ascii="Times New Roman" w:hAnsi="Times New Roman" w:cs="Times New Roman"/>
          <w:b/>
          <w:bCs/>
          <w:sz w:val="24"/>
          <w:szCs w:val="24"/>
        </w:rPr>
        <w:t>МЕСТОИМЕНИЯ</w:t>
      </w:r>
      <w:r w:rsidRPr="00592B51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92B51">
        <w:rPr>
          <w:rFonts w:ascii="Times New Roman" w:hAnsi="Times New Roman" w:cs="Times New Roman"/>
          <w:sz w:val="24"/>
          <w:szCs w:val="24"/>
          <w:lang w:val="en-US"/>
        </w:rPr>
        <w:br/>
        <w:t>(Personal pronouns)</w:t>
      </w:r>
    </w:p>
    <w:tbl>
      <w:tblPr>
        <w:tblW w:w="10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0"/>
        <w:gridCol w:w="5340"/>
      </w:tblGrid>
      <w:tr w:rsidR="00592B51" w:rsidRPr="00592B51" w14:paraId="5B907D13" w14:textId="77777777" w:rsidTr="0050434C">
        <w:trPr>
          <w:tblCellSpacing w:w="0" w:type="dxa"/>
        </w:trPr>
        <w:tc>
          <w:tcPr>
            <w:tcW w:w="5130" w:type="dxa"/>
            <w:vAlign w:val="center"/>
            <w:hideMark/>
          </w:tcPr>
          <w:p w14:paraId="360C8D1C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B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592B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Единственное число</w:t>
            </w:r>
          </w:p>
        </w:tc>
        <w:tc>
          <w:tcPr>
            <w:tcW w:w="5130" w:type="dxa"/>
            <w:vAlign w:val="center"/>
            <w:hideMark/>
          </w:tcPr>
          <w:p w14:paraId="1A8E2E3C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B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  <w:t>Множественное число</w:t>
            </w:r>
          </w:p>
        </w:tc>
      </w:tr>
      <w:tr w:rsidR="00592B51" w:rsidRPr="00592B51" w14:paraId="171F1AFA" w14:textId="77777777" w:rsidTr="0050434C">
        <w:trPr>
          <w:tblCellSpacing w:w="0" w:type="dxa"/>
        </w:trPr>
        <w:tc>
          <w:tcPr>
            <w:tcW w:w="5130" w:type="dxa"/>
            <w:vAlign w:val="center"/>
            <w:hideMark/>
          </w:tcPr>
          <w:p w14:paraId="511B3478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I (я)</w:t>
            </w:r>
          </w:p>
        </w:tc>
        <w:tc>
          <w:tcPr>
            <w:tcW w:w="5130" w:type="dxa"/>
            <w:vAlign w:val="center"/>
            <w:hideMark/>
          </w:tcPr>
          <w:p w14:paraId="1BB8AF05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(мы)</w:t>
            </w:r>
          </w:p>
        </w:tc>
      </w:tr>
      <w:tr w:rsidR="00592B51" w:rsidRPr="00592B51" w14:paraId="48CA6B07" w14:textId="77777777" w:rsidTr="0050434C">
        <w:trPr>
          <w:tblCellSpacing w:w="0" w:type="dxa"/>
        </w:trPr>
        <w:tc>
          <w:tcPr>
            <w:tcW w:w="5130" w:type="dxa"/>
            <w:vAlign w:val="center"/>
            <w:hideMark/>
          </w:tcPr>
          <w:p w14:paraId="1F5A993A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(ты)</w:t>
            </w:r>
          </w:p>
        </w:tc>
        <w:tc>
          <w:tcPr>
            <w:tcW w:w="5130" w:type="dxa"/>
            <w:vAlign w:val="center"/>
            <w:hideMark/>
          </w:tcPr>
          <w:p w14:paraId="71B50695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(вы)</w:t>
            </w:r>
          </w:p>
        </w:tc>
      </w:tr>
      <w:tr w:rsidR="00592B51" w:rsidRPr="00592B51" w14:paraId="5E4DC033" w14:textId="77777777" w:rsidTr="0050434C">
        <w:trPr>
          <w:tblCellSpacing w:w="0" w:type="dxa"/>
        </w:trPr>
        <w:tc>
          <w:tcPr>
            <w:tcW w:w="5130" w:type="dxa"/>
            <w:vAlign w:val="center"/>
            <w:hideMark/>
          </w:tcPr>
          <w:p w14:paraId="1878D0C6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(он), </w:t>
            </w: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(она), </w:t>
            </w: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(оно)</w:t>
            </w:r>
          </w:p>
        </w:tc>
        <w:tc>
          <w:tcPr>
            <w:tcW w:w="5130" w:type="dxa"/>
            <w:vAlign w:val="center"/>
            <w:hideMark/>
          </w:tcPr>
          <w:p w14:paraId="6DEDFE9D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(они)</w:t>
            </w:r>
          </w:p>
        </w:tc>
      </w:tr>
    </w:tbl>
    <w:p w14:paraId="67D34568" w14:textId="77777777" w:rsidR="00592B51" w:rsidRPr="00592B51" w:rsidRDefault="00592B51" w:rsidP="00592B51">
      <w:pPr>
        <w:contextualSpacing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>Личные местоимения в английском имеют два па</w:t>
      </w:r>
      <w:r w:rsidRPr="00592B51">
        <w:rPr>
          <w:rFonts w:ascii="Times New Roman" w:hAnsi="Times New Roman" w:cs="Times New Roman"/>
          <w:sz w:val="28"/>
          <w:szCs w:val="28"/>
          <w:u w:val="single"/>
        </w:rPr>
        <w:softHyphen/>
        <w:t>дежа:</w:t>
      </w:r>
      <w:r w:rsidRPr="00592B51">
        <w:rPr>
          <w:rFonts w:ascii="Times New Roman" w:hAnsi="Times New Roman" w:cs="Times New Roman"/>
          <w:sz w:val="28"/>
          <w:szCs w:val="28"/>
        </w:rPr>
        <w:br/>
        <w:t>именительный падеж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nominative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>), объектный падеж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objective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>), заменяющий собой все падежи русского.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592B51">
        <w:rPr>
          <w:rFonts w:ascii="Times New Roman" w:hAnsi="Times New Roman" w:cs="Times New Roman"/>
          <w:b/>
          <w:bCs/>
          <w:sz w:val="28"/>
          <w:szCs w:val="28"/>
        </w:rPr>
        <w:t>Склонение личных местоимений</w:t>
      </w:r>
    </w:p>
    <w:tbl>
      <w:tblPr>
        <w:tblW w:w="109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8"/>
        <w:gridCol w:w="2749"/>
        <w:gridCol w:w="2749"/>
        <w:gridCol w:w="2749"/>
      </w:tblGrid>
      <w:tr w:rsidR="00592B51" w:rsidRPr="00592B51" w14:paraId="752A4B4E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2F1AA1AA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Число</w:t>
            </w:r>
          </w:p>
        </w:tc>
        <w:tc>
          <w:tcPr>
            <w:tcW w:w="2535" w:type="dxa"/>
            <w:hideMark/>
          </w:tcPr>
          <w:p w14:paraId="2BB8CC67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Лицо</w:t>
            </w:r>
          </w:p>
        </w:tc>
        <w:tc>
          <w:tcPr>
            <w:tcW w:w="2535" w:type="dxa"/>
            <w:hideMark/>
          </w:tcPr>
          <w:p w14:paraId="6B86567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Именительный падеж</w:t>
            </w:r>
          </w:p>
        </w:tc>
        <w:tc>
          <w:tcPr>
            <w:tcW w:w="2535" w:type="dxa"/>
            <w:hideMark/>
          </w:tcPr>
          <w:p w14:paraId="1BB12021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Объектный падеж</w:t>
            </w:r>
          </w:p>
        </w:tc>
      </w:tr>
      <w:tr w:rsidR="00592B51" w:rsidRPr="00592B51" w14:paraId="4BD274EA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7297EDD0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35" w:type="dxa"/>
            <w:hideMark/>
          </w:tcPr>
          <w:p w14:paraId="498B35C7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hideMark/>
          </w:tcPr>
          <w:p w14:paraId="7C9AFED0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I (я)</w:t>
            </w:r>
          </w:p>
        </w:tc>
        <w:tc>
          <w:tcPr>
            <w:tcW w:w="2535" w:type="dxa"/>
            <w:hideMark/>
          </w:tcPr>
          <w:p w14:paraId="612E6480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е (мне)</w:t>
            </w:r>
          </w:p>
        </w:tc>
      </w:tr>
      <w:tr w:rsidR="00592B51" w:rsidRPr="00592B51" w14:paraId="28130EDD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63DC1CDB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0E4BF453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hideMark/>
          </w:tcPr>
          <w:p w14:paraId="12E8C3CF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(ты)</w:t>
            </w:r>
          </w:p>
        </w:tc>
        <w:tc>
          <w:tcPr>
            <w:tcW w:w="2535" w:type="dxa"/>
            <w:hideMark/>
          </w:tcPr>
          <w:p w14:paraId="06ACA3C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(тебе)</w:t>
            </w:r>
          </w:p>
        </w:tc>
      </w:tr>
      <w:tr w:rsidR="00592B51" w:rsidRPr="00592B51" w14:paraId="6203C9AF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7E2DEF66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43462852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7585ACD3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(он)</w:t>
            </w:r>
          </w:p>
        </w:tc>
        <w:tc>
          <w:tcPr>
            <w:tcW w:w="2535" w:type="dxa"/>
            <w:hideMark/>
          </w:tcPr>
          <w:p w14:paraId="24440F18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(ему)</w:t>
            </w:r>
          </w:p>
        </w:tc>
      </w:tr>
      <w:tr w:rsidR="00592B51" w:rsidRPr="00592B51" w14:paraId="19254533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465D20BB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7DBD7DD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hideMark/>
          </w:tcPr>
          <w:p w14:paraId="6990E3F6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(она)</w:t>
            </w:r>
          </w:p>
        </w:tc>
        <w:tc>
          <w:tcPr>
            <w:tcW w:w="2535" w:type="dxa"/>
            <w:hideMark/>
          </w:tcPr>
          <w:p w14:paraId="76864C2D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(ей)</w:t>
            </w:r>
          </w:p>
        </w:tc>
      </w:tr>
      <w:tr w:rsidR="00592B51" w:rsidRPr="00592B51" w14:paraId="5FAF87F1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45DC69E7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33D79B7C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hideMark/>
          </w:tcPr>
          <w:p w14:paraId="7174B258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(оно)</w:t>
            </w:r>
          </w:p>
        </w:tc>
        <w:tc>
          <w:tcPr>
            <w:tcW w:w="2535" w:type="dxa"/>
            <w:hideMark/>
          </w:tcPr>
          <w:p w14:paraId="24EAD30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(ему) </w:t>
            </w: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неодуш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B51" w:rsidRPr="00592B51" w14:paraId="427531C3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6BFF09C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</w:p>
        </w:tc>
        <w:tc>
          <w:tcPr>
            <w:tcW w:w="2535" w:type="dxa"/>
            <w:hideMark/>
          </w:tcPr>
          <w:p w14:paraId="32281B33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  <w:hideMark/>
          </w:tcPr>
          <w:p w14:paraId="47A834A4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(мы)</w:t>
            </w:r>
          </w:p>
        </w:tc>
        <w:tc>
          <w:tcPr>
            <w:tcW w:w="2535" w:type="dxa"/>
            <w:hideMark/>
          </w:tcPr>
          <w:p w14:paraId="1AF84B80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(нам)</w:t>
            </w:r>
          </w:p>
        </w:tc>
      </w:tr>
      <w:tr w:rsidR="00592B51" w:rsidRPr="00592B51" w14:paraId="25699F92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2502CB86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7746AAAB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  <w:hideMark/>
          </w:tcPr>
          <w:p w14:paraId="6D0E5DE6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(вы)</w:t>
            </w:r>
          </w:p>
        </w:tc>
        <w:tc>
          <w:tcPr>
            <w:tcW w:w="2535" w:type="dxa"/>
            <w:hideMark/>
          </w:tcPr>
          <w:p w14:paraId="5B354374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(вам)</w:t>
            </w:r>
          </w:p>
        </w:tc>
      </w:tr>
      <w:tr w:rsidR="00592B51" w:rsidRPr="00592B51" w14:paraId="2CBF43A9" w14:textId="77777777" w:rsidTr="0050434C">
        <w:trPr>
          <w:tblCellSpacing w:w="0" w:type="dxa"/>
        </w:trPr>
        <w:tc>
          <w:tcPr>
            <w:tcW w:w="2535" w:type="dxa"/>
            <w:hideMark/>
          </w:tcPr>
          <w:p w14:paraId="601B6321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35" w:type="dxa"/>
            <w:hideMark/>
          </w:tcPr>
          <w:p w14:paraId="15B6C095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  <w:hideMark/>
          </w:tcPr>
          <w:p w14:paraId="1F06D49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(они)</w:t>
            </w:r>
          </w:p>
        </w:tc>
        <w:tc>
          <w:tcPr>
            <w:tcW w:w="2535" w:type="dxa"/>
            <w:hideMark/>
          </w:tcPr>
          <w:p w14:paraId="6415A09B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 xml:space="preserve"> (им)</w:t>
            </w:r>
          </w:p>
        </w:tc>
      </w:tr>
    </w:tbl>
    <w:p w14:paraId="40936CB5" w14:textId="77777777" w:rsidR="00592B51" w:rsidRPr="00592B51" w:rsidRDefault="00592B51" w:rsidP="00592B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592B51">
        <w:rPr>
          <w:rFonts w:ascii="Times New Roman" w:hAnsi="Times New Roman" w:cs="Times New Roman"/>
          <w:sz w:val="24"/>
          <w:szCs w:val="24"/>
        </w:rPr>
        <w:t xml:space="preserve">После местоимения </w:t>
      </w:r>
      <w:proofErr w:type="spellStart"/>
      <w:r w:rsidRPr="00592B51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592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B51">
        <w:rPr>
          <w:rFonts w:ascii="Times New Roman" w:hAnsi="Times New Roman" w:cs="Times New Roman"/>
          <w:sz w:val="24"/>
          <w:szCs w:val="24"/>
        </w:rPr>
        <w:t>глагол-сказу</w:t>
      </w:r>
      <w:r w:rsidRPr="00592B51">
        <w:rPr>
          <w:rFonts w:ascii="Times New Roman" w:hAnsi="Times New Roman" w:cs="Times New Roman"/>
          <w:sz w:val="24"/>
          <w:szCs w:val="24"/>
        </w:rPr>
        <w:softHyphen/>
        <w:t xml:space="preserve">емое всегда стоит во множественном числе. </w:t>
      </w:r>
      <w:proofErr w:type="spellStart"/>
      <w:r w:rsidRPr="00592B5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9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92B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2B51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592B51">
        <w:rPr>
          <w:rFonts w:ascii="Times New Roman" w:hAnsi="Times New Roman" w:cs="Times New Roman"/>
          <w:sz w:val="24"/>
          <w:szCs w:val="24"/>
        </w:rPr>
        <w:t>. Ты студент.</w:t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b/>
          <w:bCs/>
          <w:sz w:val="24"/>
          <w:szCs w:val="24"/>
        </w:rPr>
        <w:t>ПРИТЯЖАТЕЛЬНЫЕ МЕСТОИМЕНИЯ</w:t>
      </w:r>
      <w:r w:rsidRPr="00592B51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592B51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592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 w:rsidRPr="00592B51">
        <w:rPr>
          <w:rFonts w:ascii="Times New Roman" w:hAnsi="Times New Roman" w:cs="Times New Roman"/>
          <w:sz w:val="24"/>
          <w:szCs w:val="24"/>
        </w:rPr>
        <w:t>)</w:t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t>Единственное число                                         Множественное число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mу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(мой, моя, мое, мои)                              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our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(наш, наша, наше, наши)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(твой, твоя, твое, твои)                      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your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(ваш, ваша, ваше, ваши)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his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(его),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her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(ее),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its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(его)                            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8"/>
        </w:rPr>
        <w:t>their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8"/>
        </w:rPr>
        <w:t xml:space="preserve"> (их)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  <w:t>Притяжательные местоимения имеют две формы: основную и абсолютную.</w:t>
      </w:r>
      <w:r w:rsidRPr="00592B51">
        <w:rPr>
          <w:rFonts w:ascii="Times New Roman" w:hAnsi="Times New Roman" w:cs="Times New Roman"/>
          <w:sz w:val="24"/>
          <w:szCs w:val="24"/>
        </w:rPr>
        <w:br/>
      </w:r>
    </w:p>
    <w:p w14:paraId="72BE2C13" w14:textId="77777777" w:rsidR="00592B51" w:rsidRPr="00592B51" w:rsidRDefault="00592B51" w:rsidP="00592B51">
      <w:pPr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b/>
          <w:bCs/>
          <w:sz w:val="28"/>
          <w:szCs w:val="28"/>
        </w:rPr>
        <w:t>Формы притяжательных местоимений</w:t>
      </w:r>
    </w:p>
    <w:tbl>
      <w:tblPr>
        <w:tblW w:w="988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4"/>
        <w:gridCol w:w="2459"/>
        <w:gridCol w:w="3082"/>
        <w:gridCol w:w="2770"/>
      </w:tblGrid>
      <w:tr w:rsidR="00592B51" w:rsidRPr="00592B51" w14:paraId="64B051CE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04ADCA5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Число</w:t>
            </w:r>
          </w:p>
        </w:tc>
        <w:tc>
          <w:tcPr>
            <w:tcW w:w="2250" w:type="dxa"/>
            <w:hideMark/>
          </w:tcPr>
          <w:p w14:paraId="1A37512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Лицо</w:t>
            </w:r>
          </w:p>
        </w:tc>
        <w:tc>
          <w:tcPr>
            <w:tcW w:w="2820" w:type="dxa"/>
            <w:hideMark/>
          </w:tcPr>
          <w:p w14:paraId="57321DB0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Основная форма (перед существительным)</w:t>
            </w:r>
          </w:p>
        </w:tc>
        <w:tc>
          <w:tcPr>
            <w:tcW w:w="2535" w:type="dxa"/>
            <w:hideMark/>
          </w:tcPr>
          <w:p w14:paraId="38A9C9D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  <w:t>Абсолютная форма (без существительного)</w:t>
            </w:r>
          </w:p>
        </w:tc>
      </w:tr>
      <w:tr w:rsidR="00592B51" w:rsidRPr="00592B51" w14:paraId="19AA4C33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5B3F47D7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50" w:type="dxa"/>
            <w:hideMark/>
          </w:tcPr>
          <w:p w14:paraId="25B3F48D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hideMark/>
          </w:tcPr>
          <w:p w14:paraId="03B978DA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</w:p>
        </w:tc>
        <w:tc>
          <w:tcPr>
            <w:tcW w:w="2535" w:type="dxa"/>
            <w:hideMark/>
          </w:tcPr>
          <w:p w14:paraId="7D5DFC70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Mine</w:t>
            </w:r>
            <w:proofErr w:type="spellEnd"/>
          </w:p>
        </w:tc>
      </w:tr>
      <w:tr w:rsidR="00592B51" w:rsidRPr="00592B51" w14:paraId="05A6824F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353A0F94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0" w:type="dxa"/>
            <w:hideMark/>
          </w:tcPr>
          <w:p w14:paraId="0F746C7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hideMark/>
          </w:tcPr>
          <w:p w14:paraId="0071166D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</w:p>
        </w:tc>
        <w:tc>
          <w:tcPr>
            <w:tcW w:w="2535" w:type="dxa"/>
            <w:hideMark/>
          </w:tcPr>
          <w:p w14:paraId="0D76123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Yours</w:t>
            </w:r>
            <w:proofErr w:type="spellEnd"/>
          </w:p>
        </w:tc>
      </w:tr>
      <w:tr w:rsidR="00592B51" w:rsidRPr="00592B51" w14:paraId="06A617F2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5FE1CF00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0" w:type="dxa"/>
            <w:hideMark/>
          </w:tcPr>
          <w:p w14:paraId="74CF2154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0" w:type="dxa"/>
            <w:hideMark/>
          </w:tcPr>
          <w:p w14:paraId="493E9272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</w:p>
        </w:tc>
        <w:tc>
          <w:tcPr>
            <w:tcW w:w="2535" w:type="dxa"/>
            <w:hideMark/>
          </w:tcPr>
          <w:p w14:paraId="0084EDD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</w:p>
        </w:tc>
      </w:tr>
      <w:tr w:rsidR="00592B51" w:rsidRPr="00592B51" w14:paraId="3728A650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2CF15E88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250" w:type="dxa"/>
            <w:hideMark/>
          </w:tcPr>
          <w:p w14:paraId="42C44E8C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hideMark/>
          </w:tcPr>
          <w:p w14:paraId="000621D3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2535" w:type="dxa"/>
            <w:hideMark/>
          </w:tcPr>
          <w:p w14:paraId="064C4611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Hers</w:t>
            </w:r>
            <w:proofErr w:type="spellEnd"/>
          </w:p>
        </w:tc>
      </w:tr>
      <w:tr w:rsidR="00592B51" w:rsidRPr="00592B51" w14:paraId="5C15FEBA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2D810BAC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0" w:type="dxa"/>
            <w:hideMark/>
          </w:tcPr>
          <w:p w14:paraId="4AA9871F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20" w:type="dxa"/>
            <w:hideMark/>
          </w:tcPr>
          <w:p w14:paraId="64B18E98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</w:p>
        </w:tc>
        <w:tc>
          <w:tcPr>
            <w:tcW w:w="2535" w:type="dxa"/>
            <w:hideMark/>
          </w:tcPr>
          <w:p w14:paraId="0AB8515C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Its</w:t>
            </w:r>
            <w:proofErr w:type="spellEnd"/>
          </w:p>
        </w:tc>
      </w:tr>
      <w:tr w:rsidR="00592B51" w:rsidRPr="00592B51" w14:paraId="34CB0EED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52DA0A46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</w:p>
        </w:tc>
        <w:tc>
          <w:tcPr>
            <w:tcW w:w="2250" w:type="dxa"/>
            <w:hideMark/>
          </w:tcPr>
          <w:p w14:paraId="11C8FE11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0" w:type="dxa"/>
            <w:hideMark/>
          </w:tcPr>
          <w:p w14:paraId="66C79576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</w:p>
        </w:tc>
        <w:tc>
          <w:tcPr>
            <w:tcW w:w="2535" w:type="dxa"/>
            <w:hideMark/>
          </w:tcPr>
          <w:p w14:paraId="11BDAE0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Ours</w:t>
            </w:r>
            <w:proofErr w:type="spellEnd"/>
          </w:p>
        </w:tc>
      </w:tr>
      <w:tr w:rsidR="00592B51" w:rsidRPr="00592B51" w14:paraId="2787E79C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6D086AA5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0" w:type="dxa"/>
            <w:hideMark/>
          </w:tcPr>
          <w:p w14:paraId="76F01FE5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0" w:type="dxa"/>
            <w:hideMark/>
          </w:tcPr>
          <w:p w14:paraId="75047A04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</w:p>
        </w:tc>
        <w:tc>
          <w:tcPr>
            <w:tcW w:w="2535" w:type="dxa"/>
            <w:hideMark/>
          </w:tcPr>
          <w:p w14:paraId="47C9E5F6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Yours</w:t>
            </w:r>
            <w:proofErr w:type="spellEnd"/>
          </w:p>
        </w:tc>
      </w:tr>
      <w:tr w:rsidR="00592B51" w:rsidRPr="00592B51" w14:paraId="4A88C2D2" w14:textId="77777777" w:rsidTr="0050434C">
        <w:trPr>
          <w:tblCellSpacing w:w="0" w:type="dxa"/>
        </w:trPr>
        <w:tc>
          <w:tcPr>
            <w:tcW w:w="1440" w:type="dxa"/>
            <w:hideMark/>
          </w:tcPr>
          <w:p w14:paraId="23CD0BF6" w14:textId="77777777" w:rsidR="00592B51" w:rsidRPr="00592B51" w:rsidRDefault="00592B51" w:rsidP="0050434C">
            <w:pPr>
              <w:spacing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50" w:type="dxa"/>
            <w:hideMark/>
          </w:tcPr>
          <w:p w14:paraId="0C50B05E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0" w:type="dxa"/>
            <w:hideMark/>
          </w:tcPr>
          <w:p w14:paraId="0E8AAB04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</w:p>
        </w:tc>
        <w:tc>
          <w:tcPr>
            <w:tcW w:w="2535" w:type="dxa"/>
            <w:hideMark/>
          </w:tcPr>
          <w:p w14:paraId="78CF7A03" w14:textId="77777777" w:rsidR="00592B51" w:rsidRPr="00592B51" w:rsidRDefault="00592B51" w:rsidP="005043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B51">
              <w:rPr>
                <w:rFonts w:ascii="Times New Roman" w:hAnsi="Times New Roman" w:cs="Times New Roman"/>
                <w:sz w:val="28"/>
                <w:szCs w:val="28"/>
              </w:rPr>
              <w:t>Theirs</w:t>
            </w:r>
            <w:proofErr w:type="spellEnd"/>
          </w:p>
        </w:tc>
      </w:tr>
    </w:tbl>
    <w:p w14:paraId="7BA6C455" w14:textId="77777777" w:rsidR="00592B51" w:rsidRPr="00592B51" w:rsidRDefault="00592B51" w:rsidP="00592B51">
      <w:pPr>
        <w:jc w:val="both"/>
        <w:rPr>
          <w:rFonts w:ascii="Times New Roman" w:hAnsi="Times New Roman" w:cs="Times New Roman"/>
          <w:sz w:val="28"/>
          <w:szCs w:val="28"/>
        </w:rPr>
      </w:pPr>
      <w:r w:rsidRPr="00592B51">
        <w:rPr>
          <w:rFonts w:ascii="Times New Roman" w:hAnsi="Times New Roman" w:cs="Times New Roman"/>
          <w:sz w:val="28"/>
          <w:szCs w:val="28"/>
          <w:u w:val="single"/>
        </w:rPr>
        <w:t>Основная форма употребляется</w:t>
      </w:r>
      <w:r w:rsidRPr="00592B51">
        <w:rPr>
          <w:rFonts w:ascii="Times New Roman" w:hAnsi="Times New Roman" w:cs="Times New Roman"/>
          <w:sz w:val="28"/>
          <w:szCs w:val="28"/>
        </w:rPr>
        <w:t xml:space="preserve"> в тех случаях, ког</w:t>
      </w:r>
      <w:r w:rsidRPr="00592B51">
        <w:rPr>
          <w:rFonts w:ascii="Times New Roman" w:hAnsi="Times New Roman" w:cs="Times New Roman"/>
          <w:sz w:val="28"/>
          <w:szCs w:val="28"/>
        </w:rPr>
        <w:softHyphen/>
        <w:t>да за притяжательным местоимением стоит существи</w:t>
      </w:r>
      <w:r w:rsidRPr="00592B51">
        <w:rPr>
          <w:rFonts w:ascii="Times New Roman" w:hAnsi="Times New Roman" w:cs="Times New Roman"/>
          <w:sz w:val="28"/>
          <w:szCs w:val="28"/>
        </w:rPr>
        <w:softHyphen/>
        <w:t xml:space="preserve">тельное. 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is my book and that is your book. </w:t>
      </w:r>
      <w:r w:rsidRPr="00592B51">
        <w:rPr>
          <w:rFonts w:ascii="Times New Roman" w:hAnsi="Times New Roman" w:cs="Times New Roman"/>
          <w:i/>
          <w:sz w:val="28"/>
          <w:szCs w:val="28"/>
        </w:rPr>
        <w:t>Это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i/>
          <w:sz w:val="28"/>
          <w:szCs w:val="28"/>
        </w:rPr>
        <w:t>моя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i/>
          <w:sz w:val="28"/>
          <w:szCs w:val="28"/>
        </w:rPr>
        <w:t>книга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592B51">
        <w:rPr>
          <w:rFonts w:ascii="Times New Roman" w:hAnsi="Times New Roman" w:cs="Times New Roman"/>
          <w:i/>
          <w:sz w:val="28"/>
          <w:szCs w:val="28"/>
        </w:rPr>
        <w:t>а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i/>
          <w:sz w:val="28"/>
          <w:szCs w:val="28"/>
        </w:rPr>
        <w:t>то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i/>
          <w:sz w:val="28"/>
          <w:szCs w:val="28"/>
        </w:rPr>
        <w:t>твоя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i/>
          <w:sz w:val="28"/>
          <w:szCs w:val="28"/>
        </w:rPr>
        <w:t>книга</w:t>
      </w:r>
      <w:r w:rsidRPr="00592B5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92B51">
        <w:rPr>
          <w:rFonts w:ascii="Times New Roman" w:hAnsi="Times New Roman" w:cs="Times New Roman"/>
          <w:b/>
          <w:sz w:val="28"/>
          <w:szCs w:val="28"/>
          <w:u w:val="single"/>
        </w:rPr>
        <w:t>Абсолютная форма употребляется</w:t>
      </w:r>
      <w:r w:rsidRPr="00592B51">
        <w:rPr>
          <w:rFonts w:ascii="Times New Roman" w:hAnsi="Times New Roman" w:cs="Times New Roman"/>
          <w:sz w:val="28"/>
          <w:szCs w:val="28"/>
        </w:rPr>
        <w:t xml:space="preserve"> в тех случаях, когда за притяжательным местоимением не стоит </w:t>
      </w:r>
      <w:proofErr w:type="gramStart"/>
      <w:r w:rsidRPr="00592B51">
        <w:rPr>
          <w:rFonts w:ascii="Times New Roman" w:hAnsi="Times New Roman" w:cs="Times New Roman"/>
          <w:sz w:val="28"/>
          <w:szCs w:val="28"/>
        </w:rPr>
        <w:t>су</w:t>
      </w:r>
      <w:r w:rsidRPr="00592B51">
        <w:rPr>
          <w:rFonts w:ascii="Times New Roman" w:hAnsi="Times New Roman" w:cs="Times New Roman"/>
          <w:sz w:val="28"/>
          <w:szCs w:val="28"/>
        </w:rPr>
        <w:softHyphen/>
        <w:t>ществительное.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yours</w:t>
      </w:r>
      <w:r w:rsidRPr="00592B51">
        <w:rPr>
          <w:rFonts w:ascii="Times New Roman" w:hAnsi="Times New Roman" w:cs="Times New Roman"/>
          <w:sz w:val="28"/>
          <w:szCs w:val="28"/>
        </w:rPr>
        <w:t xml:space="preserve">.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Pr="00592B51">
        <w:rPr>
          <w:rFonts w:ascii="Times New Roman" w:hAnsi="Times New Roman" w:cs="Times New Roman"/>
          <w:sz w:val="28"/>
          <w:szCs w:val="28"/>
        </w:rPr>
        <w:t>. Это моя книга, а то твоя. Она не моя.</w:t>
      </w:r>
    </w:p>
    <w:p w14:paraId="47C6ED1C" w14:textId="77777777" w:rsidR="00592B51" w:rsidRPr="00592B51" w:rsidRDefault="00592B51" w:rsidP="00592B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832B4E" w14:textId="77777777" w:rsidR="00592B51" w:rsidRPr="00592B51" w:rsidRDefault="00592B51" w:rsidP="00592B51">
      <w:pPr>
        <w:rPr>
          <w:rFonts w:ascii="Times New Roman" w:hAnsi="Times New Roman" w:cs="Times New Roman"/>
          <w:sz w:val="28"/>
          <w:szCs w:val="24"/>
        </w:rPr>
      </w:pPr>
      <w:r w:rsidRPr="00592B51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СТЕПЕНИ СРАВНЕНИЯ ПРИЛАГАТЕЛЬНЫХ И НАРЕЧИЙ</w:t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Прилагателъные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обозначают признаки предметов и отвечают на вопрос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>какой?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wide road. </w:t>
      </w:r>
      <w:r w:rsidRPr="00592B51">
        <w:rPr>
          <w:rFonts w:ascii="Times New Roman" w:hAnsi="Times New Roman" w:cs="Times New Roman"/>
          <w:sz w:val="28"/>
          <w:szCs w:val="28"/>
        </w:rPr>
        <w:t>Широкая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дорога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tall tree. </w:t>
      </w:r>
      <w:r w:rsidRPr="00592B51">
        <w:rPr>
          <w:rFonts w:ascii="Times New Roman" w:hAnsi="Times New Roman" w:cs="Times New Roman"/>
          <w:sz w:val="28"/>
          <w:szCs w:val="28"/>
        </w:rPr>
        <w:t>Высокое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8"/>
        </w:rPr>
        <w:t>дерево</w:t>
      </w:r>
      <w:r w:rsidRPr="00592B51">
        <w:rPr>
          <w:rFonts w:ascii="Times New Roman" w:hAnsi="Times New Roman" w:cs="Times New Roman"/>
          <w:sz w:val="28"/>
          <w:szCs w:val="28"/>
          <w:lang w:val="en-US"/>
        </w:rPr>
        <w:t>. An</w:t>
      </w:r>
      <w:r w:rsidRPr="00592B5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interesting book. </w:t>
      </w:r>
      <w:r w:rsidRPr="00592B51">
        <w:rPr>
          <w:rFonts w:ascii="Times New Roman" w:hAnsi="Times New Roman" w:cs="Times New Roman"/>
          <w:sz w:val="28"/>
          <w:szCs w:val="28"/>
        </w:rPr>
        <w:t xml:space="preserve">Интересная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>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  <w:t xml:space="preserve">Наречия отвечают на вопрос </w:t>
      </w:r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как?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speaks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English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8"/>
        </w:rPr>
        <w:t>well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92B51">
        <w:rPr>
          <w:rFonts w:ascii="Times New Roman" w:hAnsi="Times New Roman" w:cs="Times New Roman"/>
          <w:sz w:val="28"/>
          <w:szCs w:val="28"/>
        </w:rPr>
        <w:t>Он говорит по-английски хорошо.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Прилагательные и наречия имеют три формы степени сравнения: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b/>
          <w:sz w:val="28"/>
          <w:szCs w:val="28"/>
        </w:rPr>
        <w:t>положительную</w:t>
      </w:r>
      <w:r w:rsidRPr="00592B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degree</w:t>
      </w:r>
      <w:proofErr w:type="spellEnd"/>
      <w:proofErr w:type="gramStart"/>
      <w:r w:rsidRPr="00592B51">
        <w:rPr>
          <w:rFonts w:ascii="Times New Roman" w:hAnsi="Times New Roman" w:cs="Times New Roman"/>
          <w:sz w:val="28"/>
          <w:szCs w:val="28"/>
        </w:rPr>
        <w:t xml:space="preserve">),  </w:t>
      </w:r>
      <w:r w:rsidRPr="00592B51">
        <w:rPr>
          <w:rFonts w:ascii="Times New Roman" w:hAnsi="Times New Roman" w:cs="Times New Roman"/>
          <w:b/>
          <w:sz w:val="28"/>
          <w:szCs w:val="28"/>
        </w:rPr>
        <w:t>сравнительную</w:t>
      </w:r>
      <w:proofErr w:type="gramEnd"/>
      <w:r w:rsidRPr="00592B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comparative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),  </w:t>
      </w:r>
      <w:r w:rsidRPr="00592B51">
        <w:rPr>
          <w:rFonts w:ascii="Times New Roman" w:hAnsi="Times New Roman" w:cs="Times New Roman"/>
          <w:b/>
          <w:sz w:val="28"/>
          <w:szCs w:val="28"/>
        </w:rPr>
        <w:t>превосходную</w:t>
      </w:r>
      <w:r w:rsidRPr="00592B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superlative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592B51">
        <w:rPr>
          <w:rFonts w:ascii="Times New Roman" w:hAnsi="Times New Roman" w:cs="Times New Roman"/>
          <w:sz w:val="28"/>
          <w:szCs w:val="28"/>
        </w:rPr>
        <w:t>).</w:t>
      </w:r>
      <w:r w:rsidRPr="00592B51">
        <w:rPr>
          <w:rFonts w:ascii="Times New Roman" w:hAnsi="Times New Roman" w:cs="Times New Roman"/>
          <w:sz w:val="28"/>
          <w:szCs w:val="28"/>
        </w:rPr>
        <w:br/>
      </w:r>
      <w:r w:rsidRPr="00592B51">
        <w:rPr>
          <w:rFonts w:ascii="Times New Roman" w:hAnsi="Times New Roman" w:cs="Times New Roman"/>
          <w:sz w:val="28"/>
          <w:szCs w:val="28"/>
          <w:u w:val="single"/>
        </w:rPr>
        <w:t>Формы сравнительной и превосходной степеней образуются двумя способами:</w:t>
      </w:r>
      <w:r w:rsidRPr="00592B51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B51">
        <w:rPr>
          <w:rFonts w:ascii="Times New Roman" w:hAnsi="Times New Roman" w:cs="Times New Roman"/>
          <w:sz w:val="24"/>
          <w:szCs w:val="24"/>
        </w:rPr>
        <w:br/>
      </w:r>
      <w:r w:rsidRPr="00592B5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Способ 1.</w:t>
      </w:r>
      <w:r w:rsidRPr="00592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Если прилагательное односложное, форма его сравнительной степени образуется при помощи </w:t>
      </w:r>
      <w:r w:rsidRPr="00592B51">
        <w:rPr>
          <w:rFonts w:ascii="Times New Roman" w:hAnsi="Times New Roman" w:cs="Times New Roman"/>
          <w:b/>
          <w:bCs/>
          <w:sz w:val="28"/>
          <w:szCs w:val="24"/>
        </w:rPr>
        <w:t>суффикса -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ег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592B51">
        <w:rPr>
          <w:rFonts w:ascii="Times New Roman" w:hAnsi="Times New Roman" w:cs="Times New Roman"/>
          <w:sz w:val="28"/>
          <w:szCs w:val="24"/>
        </w:rPr>
        <w:t xml:space="preserve">а форма превосходной степени — при помощи </w:t>
      </w:r>
      <w:r w:rsidRPr="00592B51">
        <w:rPr>
          <w:rFonts w:ascii="Times New Roman" w:hAnsi="Times New Roman" w:cs="Times New Roman"/>
          <w:b/>
          <w:bCs/>
          <w:sz w:val="28"/>
          <w:szCs w:val="24"/>
        </w:rPr>
        <w:t>суффикса -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est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592B51">
        <w:rPr>
          <w:rFonts w:ascii="Times New Roman" w:hAnsi="Times New Roman" w:cs="Times New Roman"/>
          <w:sz w:val="28"/>
          <w:szCs w:val="24"/>
        </w:rPr>
        <w:br/>
      </w:r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Полож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>. степень                   Сравн. степень                     Превосх. степень</w:t>
      </w:r>
      <w:r w:rsidRPr="00592B51">
        <w:rPr>
          <w:rFonts w:ascii="Times New Roman" w:hAnsi="Times New Roman" w:cs="Times New Roman"/>
          <w:sz w:val="28"/>
          <w:szCs w:val="24"/>
        </w:rPr>
        <w:br/>
      </w:r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strong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(сильный)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stronger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(сильнее)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strongest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(сильнейший) </w:t>
      </w:r>
    </w:p>
    <w:p w14:paraId="04212AE7" w14:textId="77777777" w:rsidR="00592B51" w:rsidRPr="00592B51" w:rsidRDefault="00592B51" w:rsidP="00592B51">
      <w:pPr>
        <w:rPr>
          <w:rFonts w:ascii="Times New Roman" w:hAnsi="Times New Roman" w:cs="Times New Roman"/>
          <w:sz w:val="28"/>
          <w:szCs w:val="24"/>
        </w:rPr>
      </w:pPr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cold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592B51">
        <w:rPr>
          <w:rFonts w:ascii="Times New Roman" w:hAnsi="Times New Roman" w:cs="Times New Roman"/>
          <w:sz w:val="28"/>
          <w:szCs w:val="24"/>
        </w:rPr>
        <w:t xml:space="preserve">холодный)   </w:t>
      </w:r>
      <w:proofErr w:type="gramEnd"/>
      <w:r w:rsidRPr="00592B51">
        <w:rPr>
          <w:rFonts w:ascii="Times New Roman" w:hAnsi="Times New Roman" w:cs="Times New Roman"/>
          <w:sz w:val="28"/>
          <w:szCs w:val="24"/>
        </w:rPr>
        <w:t xml:space="preserve">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colder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(холоднее)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coldest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(самый холодный)</w:t>
      </w:r>
      <w:r w:rsidRPr="00592B51">
        <w:rPr>
          <w:rFonts w:ascii="Times New Roman" w:hAnsi="Times New Roman" w:cs="Times New Roman"/>
          <w:sz w:val="28"/>
          <w:szCs w:val="24"/>
        </w:rPr>
        <w:br/>
      </w:r>
      <w:r w:rsidRPr="00592B51">
        <w:rPr>
          <w:rFonts w:ascii="Times New Roman" w:hAnsi="Times New Roman" w:cs="Times New Roman"/>
          <w:sz w:val="28"/>
          <w:szCs w:val="24"/>
        </w:rPr>
        <w:br/>
        <w:t>Некоторые двусложные прилагательные оканчива</w:t>
      </w:r>
      <w:r w:rsidRPr="00592B51">
        <w:rPr>
          <w:rFonts w:ascii="Times New Roman" w:hAnsi="Times New Roman" w:cs="Times New Roman"/>
          <w:sz w:val="28"/>
          <w:szCs w:val="24"/>
        </w:rPr>
        <w:softHyphen/>
        <w:t>ющиеся на -у, -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er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, </w:t>
      </w:r>
      <w:r w:rsidRPr="00592B51">
        <w:rPr>
          <w:rFonts w:ascii="Times New Roman" w:hAnsi="Times New Roman" w:cs="Times New Roman"/>
          <w:b/>
          <w:bCs/>
          <w:sz w:val="28"/>
          <w:szCs w:val="24"/>
        </w:rPr>
        <w:t>-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ow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>образуют степени сравнения так же, как и односложные, с помощью суффиксов -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ег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и -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>.</w:t>
      </w:r>
    </w:p>
    <w:p w14:paraId="0777920C" w14:textId="77777777" w:rsidR="00592B51" w:rsidRPr="00592B51" w:rsidRDefault="00592B51" w:rsidP="00592B51">
      <w:pPr>
        <w:rPr>
          <w:rFonts w:ascii="Times New Roman" w:hAnsi="Times New Roman" w:cs="Times New Roman"/>
          <w:sz w:val="24"/>
          <w:szCs w:val="24"/>
        </w:rPr>
      </w:pPr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easy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(легкий</w:t>
      </w:r>
      <w:proofErr w:type="gramStart"/>
      <w:r w:rsidRPr="00592B51">
        <w:rPr>
          <w:rFonts w:ascii="Times New Roman" w:hAnsi="Times New Roman" w:cs="Times New Roman"/>
          <w:sz w:val="28"/>
          <w:szCs w:val="24"/>
        </w:rPr>
        <w:t xml:space="preserve">),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easier</w:t>
      </w:r>
      <w:proofErr w:type="spellEnd"/>
      <w:proofErr w:type="gram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(более легкий-, легче),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easiest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(самый легкий, легчайший)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lastRenderedPageBreak/>
        <w:t>clever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(умный),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cleverer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(более умный, умнее),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cleverest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(самый умный, умнейший)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narrow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(узкий),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narrower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(более узкий, уже),  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narrowest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>(самый узкий)</w:t>
      </w:r>
      <w:r w:rsidRPr="00592B51">
        <w:rPr>
          <w:rFonts w:ascii="Times New Roman" w:hAnsi="Times New Roman" w:cs="Times New Roman"/>
          <w:sz w:val="28"/>
          <w:szCs w:val="24"/>
        </w:rPr>
        <w:br/>
      </w:r>
    </w:p>
    <w:p w14:paraId="112A9DB2" w14:textId="77777777" w:rsidR="00592B51" w:rsidRPr="00592B51" w:rsidRDefault="00592B51" w:rsidP="00592B51">
      <w:pPr>
        <w:jc w:val="both"/>
        <w:rPr>
          <w:rFonts w:ascii="Times New Roman" w:hAnsi="Times New Roman" w:cs="Times New Roman"/>
          <w:sz w:val="28"/>
          <w:szCs w:val="24"/>
        </w:rPr>
      </w:pPr>
      <w:r w:rsidRPr="00592B5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Способ 2.</w:t>
      </w:r>
      <w:r w:rsidRPr="00592B51">
        <w:rPr>
          <w:rFonts w:ascii="Times New Roman" w:hAnsi="Times New Roman" w:cs="Times New Roman"/>
          <w:sz w:val="24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>От двусложных прилагательных и при</w:t>
      </w:r>
      <w:r w:rsidRPr="00592B51">
        <w:rPr>
          <w:rFonts w:ascii="Times New Roman" w:hAnsi="Times New Roman" w:cs="Times New Roman"/>
          <w:sz w:val="28"/>
          <w:szCs w:val="24"/>
        </w:rPr>
        <w:softHyphen/>
        <w:t>лагательных состоящих из трех или более слогов, срав</w:t>
      </w:r>
      <w:r w:rsidRPr="00592B51">
        <w:rPr>
          <w:rFonts w:ascii="Times New Roman" w:hAnsi="Times New Roman" w:cs="Times New Roman"/>
          <w:sz w:val="28"/>
          <w:szCs w:val="24"/>
        </w:rPr>
        <w:softHyphen/>
        <w:t xml:space="preserve">нительная степень образуется при помощи слова </w:t>
      </w:r>
      <w:proofErr w:type="spellStart"/>
      <w:proofErr w:type="gram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more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,</w:t>
      </w:r>
      <w:proofErr w:type="gram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bCs/>
          <w:sz w:val="28"/>
          <w:szCs w:val="24"/>
        </w:rPr>
        <w:t xml:space="preserve">а </w:t>
      </w:r>
      <w:r w:rsidRPr="00592B51">
        <w:rPr>
          <w:rFonts w:ascii="Times New Roman" w:hAnsi="Times New Roman" w:cs="Times New Roman"/>
          <w:sz w:val="28"/>
          <w:szCs w:val="24"/>
        </w:rPr>
        <w:t xml:space="preserve">превосходная степень — при помощи слова </w:t>
      </w:r>
      <w:proofErr w:type="spellStart"/>
      <w:r w:rsidRPr="00592B51">
        <w:rPr>
          <w:rFonts w:ascii="Times New Roman" w:hAnsi="Times New Roman" w:cs="Times New Roman"/>
          <w:b/>
          <w:bCs/>
          <w:sz w:val="28"/>
          <w:szCs w:val="24"/>
        </w:rPr>
        <w:t>most</w:t>
      </w:r>
      <w:proofErr w:type="spellEnd"/>
      <w:r w:rsidRPr="00592B5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2AF06625" w14:textId="77777777" w:rsidR="00592B51" w:rsidRPr="00592B51" w:rsidRDefault="00592B51" w:rsidP="00592B51">
      <w:pPr>
        <w:jc w:val="both"/>
        <w:rPr>
          <w:rFonts w:ascii="Times New Roman" w:hAnsi="Times New Roman" w:cs="Times New Roman"/>
          <w:sz w:val="28"/>
          <w:szCs w:val="24"/>
        </w:rPr>
      </w:pPr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famous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– знаменитый,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more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famous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-более знаменитый,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most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famous</w:t>
      </w:r>
      <w:proofErr w:type="spellEnd"/>
      <w:r w:rsidRPr="00592B5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>- самый    знаменитый, знаменитей</w:t>
      </w:r>
      <w:r w:rsidRPr="00592B51">
        <w:rPr>
          <w:rFonts w:ascii="Times New Roman" w:hAnsi="Times New Roman" w:cs="Times New Roman"/>
          <w:sz w:val="28"/>
          <w:szCs w:val="24"/>
        </w:rPr>
        <w:softHyphen/>
        <w:t xml:space="preserve">ший;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interesting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– интересный,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more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interesting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 xml:space="preserve">- более интересный, интереснее,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most</w:t>
      </w:r>
      <w:proofErr w:type="spellEnd"/>
      <w:r w:rsidRPr="00592B51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i/>
          <w:iCs/>
          <w:sz w:val="28"/>
          <w:szCs w:val="24"/>
        </w:rPr>
        <w:t>interesting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>-самый интересный, интерес</w:t>
      </w:r>
      <w:r w:rsidRPr="00592B51">
        <w:rPr>
          <w:rFonts w:ascii="Times New Roman" w:hAnsi="Times New Roman" w:cs="Times New Roman"/>
          <w:sz w:val="28"/>
          <w:szCs w:val="24"/>
        </w:rPr>
        <w:softHyphen/>
        <w:t xml:space="preserve">нейший.   </w:t>
      </w:r>
      <w:r w:rsidRPr="00592B51">
        <w:rPr>
          <w:rFonts w:ascii="Times New Roman" w:hAnsi="Times New Roman" w:cs="Times New Roman"/>
          <w:sz w:val="28"/>
          <w:szCs w:val="24"/>
        </w:rPr>
        <w:br/>
      </w:r>
      <w:r w:rsidRPr="00592B51">
        <w:rPr>
          <w:rFonts w:ascii="Times New Roman" w:hAnsi="Times New Roman" w:cs="Times New Roman"/>
          <w:b/>
          <w:iCs/>
          <w:sz w:val="28"/>
          <w:szCs w:val="24"/>
        </w:rPr>
        <w:t>Запомните исключения при образовании степеней сравнения прилагательных:</w:t>
      </w:r>
      <w:r w:rsidRPr="00592B51">
        <w:rPr>
          <w:rFonts w:ascii="Times New Roman" w:hAnsi="Times New Roman" w:cs="Times New Roman"/>
          <w:sz w:val="28"/>
          <w:szCs w:val="24"/>
        </w:rPr>
        <w:br/>
      </w:r>
      <w:r w:rsidRPr="00592B51">
        <w:rPr>
          <w:rFonts w:ascii="Times New Roman" w:hAnsi="Times New Roman" w:cs="Times New Roman"/>
          <w:sz w:val="28"/>
          <w:szCs w:val="24"/>
        </w:rPr>
        <w:br/>
      </w:r>
      <w:r w:rsidRPr="00592B51">
        <w:rPr>
          <w:rFonts w:ascii="Times New Roman" w:hAnsi="Times New Roman" w:cs="Times New Roman"/>
          <w:b/>
          <w:bCs/>
          <w:sz w:val="28"/>
          <w:szCs w:val="24"/>
        </w:rPr>
        <w:t>Положительная     Сравнительная         Превосходная</w:t>
      </w:r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good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(хороший)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better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best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bad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(плохой)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worse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worst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little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(маленький)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less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least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much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>/</w:t>
      </w:r>
      <w:r w:rsidRPr="00592B51">
        <w:rPr>
          <w:rFonts w:ascii="Times New Roman" w:hAnsi="Times New Roman" w:cs="Times New Roman"/>
          <w:sz w:val="28"/>
          <w:szCs w:val="24"/>
          <w:lang w:val="en-US"/>
        </w:rPr>
        <w:t>many</w:t>
      </w:r>
      <w:r w:rsidRPr="00592B51">
        <w:rPr>
          <w:rFonts w:ascii="Times New Roman" w:hAnsi="Times New Roman" w:cs="Times New Roman"/>
          <w:sz w:val="28"/>
          <w:szCs w:val="24"/>
        </w:rPr>
        <w:t xml:space="preserve"> (много)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more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r w:rsidRPr="00592B51">
        <w:rPr>
          <w:rFonts w:ascii="Times New Roman" w:hAnsi="Times New Roman" w:cs="Times New Roman"/>
          <w:sz w:val="28"/>
          <w:szCs w:val="24"/>
          <w:lang w:val="en-US"/>
        </w:rPr>
        <w:t>the</w:t>
      </w:r>
      <w:r w:rsidRPr="00592B51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most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far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 далекий)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father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farthest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br/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far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( далеко)                   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further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the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furthest</w:t>
      </w:r>
      <w:proofErr w:type="spellEnd"/>
    </w:p>
    <w:p w14:paraId="638B60EC" w14:textId="77777777" w:rsidR="00592B51" w:rsidRPr="00592B51" w:rsidRDefault="00592B51" w:rsidP="00592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2B51">
        <w:rPr>
          <w:rFonts w:ascii="Times New Roman" w:hAnsi="Times New Roman" w:cs="Times New Roman"/>
          <w:sz w:val="28"/>
          <w:szCs w:val="24"/>
        </w:rPr>
        <w:br/>
        <w:t xml:space="preserve">Существительное, определяемое прилагательным в превосходной степени, всегда имеет определенный артикль.  В предложениях со степенями сравнения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прилага-льных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и наречий используются следующие </w:t>
      </w:r>
      <w:proofErr w:type="gramStart"/>
      <w:r w:rsidRPr="00592B51">
        <w:rPr>
          <w:rFonts w:ascii="Times New Roman" w:hAnsi="Times New Roman" w:cs="Times New Roman"/>
          <w:sz w:val="28"/>
          <w:szCs w:val="24"/>
        </w:rPr>
        <w:t xml:space="preserve">союзы: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as</w:t>
      </w:r>
      <w:proofErr w:type="spellEnd"/>
      <w:proofErr w:type="gramEnd"/>
      <w:r w:rsidRPr="00592B51">
        <w:rPr>
          <w:rFonts w:ascii="Times New Roman" w:hAnsi="Times New Roman" w:cs="Times New Roman"/>
          <w:sz w:val="28"/>
          <w:szCs w:val="24"/>
        </w:rPr>
        <w:t xml:space="preserve"> ...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as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такой же ... как   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not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so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... </w:t>
      </w:r>
      <w:proofErr w:type="spellStart"/>
      <w:r w:rsidRPr="00592B51">
        <w:rPr>
          <w:rFonts w:ascii="Times New Roman" w:hAnsi="Times New Roman" w:cs="Times New Roman"/>
          <w:sz w:val="28"/>
          <w:szCs w:val="24"/>
        </w:rPr>
        <w:t>as</w:t>
      </w:r>
      <w:proofErr w:type="spellEnd"/>
      <w:r w:rsidRPr="00592B51">
        <w:rPr>
          <w:rFonts w:ascii="Times New Roman" w:hAnsi="Times New Roman" w:cs="Times New Roman"/>
          <w:sz w:val="28"/>
          <w:szCs w:val="24"/>
        </w:rPr>
        <w:t xml:space="preserve"> не такой ... как.</w:t>
      </w:r>
      <w:r w:rsidRPr="00592B51">
        <w:rPr>
          <w:rFonts w:ascii="Times New Roman" w:hAnsi="Times New Roman" w:cs="Times New Roman"/>
          <w:sz w:val="28"/>
          <w:szCs w:val="24"/>
        </w:rPr>
        <w:br/>
        <w:t>Запомните</w:t>
      </w:r>
      <w:r w:rsidRPr="00592B5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592B51">
        <w:rPr>
          <w:rFonts w:ascii="Times New Roman" w:hAnsi="Times New Roman" w:cs="Times New Roman"/>
          <w:sz w:val="28"/>
          <w:szCs w:val="24"/>
        </w:rPr>
        <w:t>выражение</w:t>
      </w:r>
      <w:r w:rsidRPr="00592B51">
        <w:rPr>
          <w:rFonts w:ascii="Times New Roman" w:hAnsi="Times New Roman" w:cs="Times New Roman"/>
          <w:sz w:val="28"/>
          <w:szCs w:val="24"/>
          <w:lang w:val="en-US"/>
        </w:rPr>
        <w:t xml:space="preserve">: The more we learn the more we know. </w:t>
      </w:r>
      <w:r w:rsidRPr="00592B51">
        <w:rPr>
          <w:rFonts w:ascii="Times New Roman" w:hAnsi="Times New Roman" w:cs="Times New Roman"/>
          <w:sz w:val="28"/>
          <w:szCs w:val="24"/>
        </w:rPr>
        <w:t>Чем больше мы учим, тем больше мы знаем.</w:t>
      </w:r>
      <w:r w:rsidRPr="00592B51">
        <w:rPr>
          <w:rFonts w:ascii="Times New Roman" w:hAnsi="Times New Roman" w:cs="Times New Roman"/>
          <w:sz w:val="28"/>
          <w:szCs w:val="24"/>
        </w:rPr>
        <w:br/>
      </w:r>
    </w:p>
    <w:p w14:paraId="75122283" w14:textId="77777777" w:rsidR="00592B51" w:rsidRPr="00592B51" w:rsidRDefault="00592B51" w:rsidP="00592B51">
      <w:pPr>
        <w:rPr>
          <w:rFonts w:ascii="Times New Roman" w:hAnsi="Times New Roman" w:cs="Times New Roman"/>
        </w:rPr>
      </w:pPr>
    </w:p>
    <w:p w14:paraId="599282D1" w14:textId="77777777" w:rsidR="00592B51" w:rsidRP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081219EB" w14:textId="77777777" w:rsidR="00592B51" w:rsidRP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70CE2715" w14:textId="77777777" w:rsidR="00592B51" w:rsidRP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2EF9DD8D" w14:textId="77777777" w:rsidR="00592B51" w:rsidRP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3AD0BBB9" w14:textId="2BADA441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3F830FCE" w14:textId="22022289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46F3AD4C" w14:textId="0D4C1A0C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3B90053E" w14:textId="1F25EEEC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0D4B8D95" w14:textId="2683494C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159FBCFB" w14:textId="2C21B0E4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238BEE27" w14:textId="4A3C010B" w:rsid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7B00E9A5" w14:textId="77777777" w:rsidR="00592B51" w:rsidRP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bookmarkStart w:id="0" w:name="_GoBack"/>
      <w:bookmarkEnd w:id="0"/>
    </w:p>
    <w:p w14:paraId="4BE33448" w14:textId="77777777" w:rsidR="00592B51" w:rsidRPr="00592B51" w:rsidRDefault="00592B51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</w:p>
    <w:p w14:paraId="3ED0DE4F" w14:textId="74BE8437" w:rsidR="001B367F" w:rsidRPr="00592B51" w:rsidRDefault="001B367F" w:rsidP="007F21AB">
      <w:pPr>
        <w:shd w:val="clear" w:color="auto" w:fill="FFFFFF"/>
        <w:tabs>
          <w:tab w:val="left" w:pos="-709"/>
        </w:tabs>
        <w:spacing w:before="547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</w:pPr>
      <w:r w:rsidRPr="00592B51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lastRenderedPageBreak/>
        <w:t xml:space="preserve">Задания для зачета по английскому языку </w:t>
      </w:r>
      <w:r w:rsidR="007F21AB" w:rsidRPr="00592B51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для студентов</w:t>
      </w:r>
      <w:r w:rsidRPr="00592B51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 xml:space="preserve"> </w:t>
      </w:r>
      <w:r w:rsidR="007F21AB" w:rsidRPr="00592B51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 xml:space="preserve">заочного отделения </w:t>
      </w:r>
      <w:r w:rsidRPr="00592B51">
        <w:rPr>
          <w:rFonts w:ascii="Times New Roman" w:hAnsi="Times New Roman" w:cs="Times New Roman"/>
          <w:b/>
          <w:bCs/>
          <w:iCs/>
          <w:spacing w:val="-7"/>
          <w:sz w:val="28"/>
          <w:szCs w:val="28"/>
        </w:rPr>
        <w:t>КЛПТ групп ТЛ-17(11), ТД-17(11) 3 курса</w:t>
      </w:r>
    </w:p>
    <w:p w14:paraId="2144F0F2" w14:textId="77777777" w:rsidR="007F21AB" w:rsidRPr="00592B51" w:rsidRDefault="007F21AB" w:rsidP="0036763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ED5DCE" w14:textId="5A4B994C" w:rsidR="0036763B" w:rsidRPr="00592B51" w:rsidRDefault="0036763B" w:rsidP="0036763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2B51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  <w:r w:rsidRPr="00592B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</w:t>
      </w:r>
    </w:p>
    <w:p w14:paraId="46349143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1. Write down the words with vowels below.</w:t>
      </w:r>
    </w:p>
    <w:p w14:paraId="69B580B1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]__________________________________________________________</w:t>
      </w:r>
    </w:p>
    <w:p w14:paraId="7316FFD5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iə</w:t>
      </w:r>
      <w:proofErr w:type="spell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]_________________________________________________________</w:t>
      </w:r>
    </w:p>
    <w:p w14:paraId="5461800B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592B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5F5"/>
          <w:lang w:val="en-US"/>
        </w:rPr>
        <w:t>ju</w:t>
      </w:r>
      <w:proofErr w:type="spellEnd"/>
      <w:proofErr w:type="gramStart"/>
      <w:r w:rsidRPr="00592B5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1F5F5"/>
          <w:lang w:val="en-US"/>
        </w:rPr>
        <w:t>: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]_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</w:t>
      </w:r>
    </w:p>
    <w:p w14:paraId="3B7A14F7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clear, cat, sing, ten, has, sit, new, pen, is, deer, his, skip, swim, bear, and, hen, can, view, house, boy, soup, mouse, pen, is, toy, group.</w:t>
      </w:r>
    </w:p>
    <w:p w14:paraId="558321F1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2BA0F11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2.</w:t>
      </w:r>
      <w:r w:rsidRPr="00592B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Build sentences in the right order.</w:t>
      </w:r>
    </w:p>
    <w:p w14:paraId="56E0C3F5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1) she, won, easily, the game; 2) tennis, every weekend, Ken, plays; 3) quietly, the door, I, closed; 4) his name, after a few minutes, I, remembered; 5) a letter to her parents, Ann, writes, every week</w:t>
      </w:r>
    </w:p>
    <w:p w14:paraId="07CA8478" w14:textId="77777777" w:rsidR="00F45DB6" w:rsidRPr="00592B51" w:rsidRDefault="0036763B" w:rsidP="00F45D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3. </w:t>
      </w:r>
      <w:r w:rsidR="00F45DB6"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Put the verb “to be” (am/is/are; was/were; will be) in the right form.</w:t>
      </w:r>
      <w:r w:rsidR="00F45DB6" w:rsidRPr="00592B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14:paraId="7F48A9BC" w14:textId="77777777" w:rsidR="00F45DB6" w:rsidRPr="00592B51" w:rsidRDefault="00F45DB6" w:rsidP="00F45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______ a dog. 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 and Don______ pilots. 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 _____ not from Moscow. 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4)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Marks &amp;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Spencer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…….  the top brand in Britain in 1988.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5)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______ a conference next week.</w:t>
      </w:r>
    </w:p>
    <w:p w14:paraId="21A48FB4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129B05A" w14:textId="77777777" w:rsidR="00F45DB6" w:rsidRPr="00592B51" w:rsidRDefault="0036763B" w:rsidP="00F45DB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proofErr w:type="gramStart"/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4. </w:t>
      </w:r>
      <w:r w:rsidR="00F45DB6"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)</w:t>
      </w:r>
      <w:proofErr w:type="gramEnd"/>
      <w:r w:rsidR="00F45DB6"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Put the verb “to have”  into right form.</w:t>
      </w:r>
    </w:p>
    <w:p w14:paraId="775F3CDE" w14:textId="77777777" w:rsidR="00F45DB6" w:rsidRPr="00592B51" w:rsidRDefault="00F45DB6" w:rsidP="00F45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Do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you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…. to travel on business?                                         a) has                                     b) have</w:t>
      </w:r>
    </w:p>
    <w:p w14:paraId="1BAEF821" w14:textId="77777777" w:rsidR="00F45DB6" w:rsidRPr="00592B51" w:rsidRDefault="00F45DB6" w:rsidP="00F45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He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…. to get up early.                                                         a) has                                     b) have</w:t>
      </w:r>
    </w:p>
    <w:p w14:paraId="2271B79F" w14:textId="77777777" w:rsidR="00F45DB6" w:rsidRPr="00592B51" w:rsidRDefault="00F45DB6" w:rsidP="00F45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3) I   ………  a holiday last year.                                                  a) haven’t                               b) didn’t have</w:t>
      </w:r>
    </w:p>
    <w:p w14:paraId="7F9E19FC" w14:textId="77777777" w:rsidR="00F45DB6" w:rsidRPr="00592B51" w:rsidRDefault="00F45DB6" w:rsidP="00F45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 The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decision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…… to be made by senior management.           a) has                                     b) have</w:t>
      </w:r>
    </w:p>
    <w:p w14:paraId="6F57E6D5" w14:textId="77777777" w:rsidR="00F45DB6" w:rsidRPr="00592B51" w:rsidRDefault="00F45DB6" w:rsidP="00F45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5) This system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software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………  to be very reliable.                  a) has proved                           b) have prove</w:t>
      </w:r>
    </w:p>
    <w:p w14:paraId="1A3F7730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FCC1F04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5.</w:t>
      </w:r>
      <w:r w:rsidRPr="00592B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Fill in the gaps. Choose the correct variant using pronouns.</w:t>
      </w:r>
    </w:p>
    <w:p w14:paraId="24CEA73C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1) On holiday I’m going to stay in _____ house.            They/their/them</w:t>
      </w:r>
    </w:p>
    <w:p w14:paraId="26F266EA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I really love _____ here in Paris!                             </w:t>
      </w:r>
      <w:r w:rsidR="001B367F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His/it/them</w:t>
      </w:r>
    </w:p>
    <w:p w14:paraId="3C62E8BD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3)It is a very good project, but _____ is better.              </w:t>
      </w:r>
      <w:r w:rsidR="001B367F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Ours/our/us</w:t>
      </w:r>
    </w:p>
    <w:p w14:paraId="39876A4F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4) Jack, Are you listening to ____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_ .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</w:t>
      </w:r>
      <w:r w:rsidR="001B367F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I/Me/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proofErr w:type="gramEnd"/>
    </w:p>
    <w:p w14:paraId="1B0635C3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5) Every </w:t>
      </w:r>
      <w:proofErr w:type="spell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cat</w:t>
      </w:r>
      <w:proofErr w:type="spell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washes _____ face after eating.                 </w:t>
      </w:r>
      <w:r w:rsidR="001B367F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His/her/its</w:t>
      </w:r>
    </w:p>
    <w:p w14:paraId="5849443E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DCBE687" w14:textId="77777777" w:rsidR="0036763B" w:rsidRPr="00592B51" w:rsidRDefault="0036763B" w:rsidP="00367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6. </w:t>
      </w:r>
      <w:r w:rsidR="00F45DB6"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Translate sentences into English. Pay attention to pronouns.</w:t>
      </w:r>
    </w:p>
    <w:p w14:paraId="62578103" w14:textId="77777777" w:rsidR="00F45DB6" w:rsidRPr="00592B51" w:rsidRDefault="0093067E" w:rsidP="0036763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</w:rPr>
        <w:t xml:space="preserve">1. Это ее телефон, а тот – его. 2. Это наши проблемы, ф те их – проблемы. 3. Это ваша комната, а та – наша. 4. Это твой стул, а тот – мой стул.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Pr="00592B51">
        <w:rPr>
          <w:rFonts w:ascii="Times New Roman" w:eastAsia="Calibri" w:hAnsi="Times New Roman" w:cs="Times New Roman"/>
          <w:sz w:val="24"/>
          <w:szCs w:val="24"/>
        </w:rPr>
        <w:t>Это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его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книга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592B51">
        <w:rPr>
          <w:rFonts w:ascii="Times New Roman" w:eastAsia="Calibri" w:hAnsi="Times New Roman" w:cs="Times New Roman"/>
          <w:sz w:val="24"/>
          <w:szCs w:val="24"/>
        </w:rPr>
        <w:t>а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та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592B51">
        <w:rPr>
          <w:rFonts w:ascii="Times New Roman" w:eastAsia="Calibri" w:hAnsi="Times New Roman" w:cs="Times New Roman"/>
          <w:sz w:val="24"/>
          <w:szCs w:val="24"/>
        </w:rPr>
        <w:t>ее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51FD443A" w14:textId="77777777" w:rsidR="0093067E" w:rsidRPr="00592B51" w:rsidRDefault="0093067E" w:rsidP="0036763B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7. Translate sentences into English. Pay attention to the verb &lt;&lt;to have&gt;&gt;.</w:t>
      </w:r>
    </w:p>
    <w:p w14:paraId="7C2F53BC" w14:textId="77777777" w:rsidR="0093067E" w:rsidRPr="00592B51" w:rsidRDefault="0093067E" w:rsidP="00930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B51">
        <w:rPr>
          <w:rFonts w:ascii="Times New Roman" w:eastAsia="Calibri" w:hAnsi="Times New Roman" w:cs="Times New Roman"/>
          <w:sz w:val="24"/>
          <w:szCs w:val="24"/>
        </w:rPr>
        <w:t>1) Сколько этажей в твоем доме?  2) У моей бабушки была кошка. 3) У папы нет машины.</w:t>
      </w:r>
    </w:p>
    <w:p w14:paraId="3EAC5E5D" w14:textId="77777777" w:rsidR="0093067E" w:rsidRPr="00592B51" w:rsidRDefault="0093067E" w:rsidP="00930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B51">
        <w:rPr>
          <w:rFonts w:ascii="Times New Roman" w:eastAsia="Calibri" w:hAnsi="Times New Roman" w:cs="Times New Roman"/>
          <w:sz w:val="24"/>
          <w:szCs w:val="24"/>
        </w:rPr>
        <w:t xml:space="preserve">4) У нее есть дом? 5) У вашего начальника будет новая машина </w:t>
      </w:r>
    </w:p>
    <w:p w14:paraId="75ACF46B" w14:textId="77777777" w:rsidR="0093067E" w:rsidRPr="00592B51" w:rsidRDefault="0093067E" w:rsidP="009306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299686" w14:textId="77777777" w:rsidR="0093067E" w:rsidRPr="00592B51" w:rsidRDefault="00C264A5" w:rsidP="001B367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8. a) Form comparative and superlative adjectives and adverbs.</w:t>
      </w:r>
      <w:r w:rsidR="00A91B43" w:rsidRPr="00592B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Translate.</w:t>
      </w:r>
    </w:p>
    <w:p w14:paraId="61804AA6" w14:textId="77777777" w:rsidR="00C264A5" w:rsidRPr="00592B51" w:rsidRDefault="00C264A5" w:rsidP="001B36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Tender, brave, dirty</w:t>
      </w:r>
      <w:r w:rsidR="00A91B43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, dangerous, new, serious, fine, young.</w:t>
      </w:r>
    </w:p>
    <w:p w14:paraId="11BCB672" w14:textId="77777777" w:rsidR="00C264A5" w:rsidRPr="00592B51" w:rsidRDefault="00C264A5" w:rsidP="001B367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  b) Open the brackets using the appropriate degree of comparisons of adjective or adverb. Translate.</w:t>
      </w:r>
    </w:p>
    <w:p w14:paraId="0FAFFBB9" w14:textId="77777777" w:rsidR="00C264A5" w:rsidRPr="00592B51" w:rsidRDefault="00C264A5" w:rsidP="001B367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1) My friend is (tall) than me, so he plays basketball (good) than me. 2) John is (good) player in our team. 3)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As  for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 it is (interesting) to play football than to watch it on TV. 4) Who are (famous) female tennis players ever? 5) </w:t>
      </w:r>
      <w:r w:rsidR="00A91B43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Health is (good) than wealth.</w:t>
      </w:r>
    </w:p>
    <w:p w14:paraId="6D58A68C" w14:textId="77777777" w:rsidR="0093067E" w:rsidRPr="00592B51" w:rsidRDefault="0093067E" w:rsidP="001B36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FA277E" w14:textId="77777777" w:rsidR="0036763B" w:rsidRPr="00592B51" w:rsidRDefault="0036763B" w:rsidP="003676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C9F680" w14:textId="77777777" w:rsidR="0036763B" w:rsidRPr="00592B51" w:rsidRDefault="0036763B" w:rsidP="00A91B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92B51">
        <w:rPr>
          <w:rFonts w:ascii="Times New Roman" w:eastAsia="Calibri" w:hAnsi="Times New Roman" w:cs="Times New Roman"/>
          <w:b/>
          <w:sz w:val="28"/>
          <w:szCs w:val="28"/>
        </w:rPr>
        <w:t>ВАРИАНТ</w:t>
      </w:r>
      <w:r w:rsidRPr="00592B5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</w:t>
      </w:r>
    </w:p>
    <w:p w14:paraId="16024B5E" w14:textId="77777777" w:rsidR="0036763B" w:rsidRPr="00592B51" w:rsidRDefault="0036763B" w:rsidP="0036763B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1. Write down the words with vowels below.</w:t>
      </w:r>
    </w:p>
    <w:p w14:paraId="711217D5" w14:textId="77777777" w:rsidR="0036763B" w:rsidRPr="00592B51" w:rsidRDefault="0036763B" w:rsidP="00367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[u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:]_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</w:t>
      </w:r>
    </w:p>
    <w:p w14:paraId="5E29398B" w14:textId="77777777" w:rsidR="0036763B" w:rsidRPr="00592B51" w:rsidRDefault="0036763B" w:rsidP="00367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ɔɪ</w:t>
      </w:r>
      <w:proofErr w:type="spell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]__________________________________________________________</w:t>
      </w:r>
    </w:p>
    <w:p w14:paraId="6E916A60" w14:textId="77777777" w:rsidR="0036763B" w:rsidRPr="00592B51" w:rsidRDefault="0036763B" w:rsidP="00367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proofErr w:type="spell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aʊ</w:t>
      </w:r>
      <w:proofErr w:type="spell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]__________________________________________________________</w:t>
      </w:r>
    </w:p>
    <w:p w14:paraId="5BAADFC2" w14:textId="77777777" w:rsidR="0036763B" w:rsidRPr="00592B51" w:rsidRDefault="0036763B" w:rsidP="00367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House, clear, cat, boy, soup, sing, ten, has, sit, new, mouse, pen, is, toy, deer, his, skip, swim, bear, and, hen, can, view, group.</w:t>
      </w:r>
    </w:p>
    <w:p w14:paraId="4556EB1F" w14:textId="77777777" w:rsidR="0036763B" w:rsidRPr="00592B51" w:rsidRDefault="0036763B" w:rsidP="0036763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286CF57" w14:textId="77777777" w:rsidR="0036763B" w:rsidRPr="00592B51" w:rsidRDefault="0036763B" w:rsidP="0036763B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2. Build sentences in the right order.</w:t>
      </w:r>
    </w:p>
    <w:p w14:paraId="78CD1697" w14:textId="77777777" w:rsidR="0036763B" w:rsidRPr="00592B51" w:rsidRDefault="0036763B" w:rsidP="003676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1) some interesting books, found, we, in the library; 2) across from the park, they, a new hotel, are building; 3) to the bank, I, every Friday, go; 4) on Saturday night, didn't see, at the party, you, I; 5)  brightly, is, shining, sun, the</w:t>
      </w:r>
    </w:p>
    <w:p w14:paraId="6EE8A4D3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3. Put the verb “to be” (am/is/are; was/were; will be) in the right form.</w:t>
      </w:r>
    </w:p>
    <w:p w14:paraId="6E082A29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1)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Mr. Green ____ from London. 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2)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boys______ from Russia. 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_____ very sorry. 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4)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He______a</w:t>
      </w:r>
      <w:proofErr w:type="spell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doctor soon. </w:t>
      </w:r>
      <w:r w:rsidRPr="00592B51">
        <w:rPr>
          <w:rFonts w:ascii="Times New Roman" w:eastAsia="Calibri" w:hAnsi="Times New Roman" w:cs="Times New Roman"/>
          <w:b/>
          <w:sz w:val="24"/>
          <w:szCs w:val="24"/>
          <w:lang w:val="en-US"/>
        </w:rPr>
        <w:t>5)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contract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…….. signed last week.</w:t>
      </w:r>
    </w:p>
    <w:p w14:paraId="4A465C4F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8500E75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4. Put the verb “to </w:t>
      </w:r>
      <w:proofErr w:type="gramStart"/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have”  in</w:t>
      </w:r>
      <w:proofErr w:type="gramEnd"/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the right form.</w:t>
      </w:r>
    </w:p>
    <w:p w14:paraId="0247441F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1) She ……. a day-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off  every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week.                                      a) have                            b) has</w:t>
      </w:r>
    </w:p>
    <w:p w14:paraId="030D13C9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I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…  a good job last year.                                            a) have                            b) had</w:t>
      </w:r>
    </w:p>
    <w:p w14:paraId="27BCB42E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3) They ………. orders next week.                                       a)  will have                     b) have</w:t>
      </w:r>
    </w:p>
    <w:p w14:paraId="0D590EFE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4) Recently we ………… the acknowledgement of debt.        a) have received               b) had received</w:t>
      </w:r>
    </w:p>
    <w:p w14:paraId="2CA0E0A5" w14:textId="77777777" w:rsidR="0036763B" w:rsidRPr="00592B51" w:rsidRDefault="0036763B" w:rsidP="003676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Inflation  …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…..  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got  out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control.                                a) has                                b) have</w:t>
      </w:r>
    </w:p>
    <w:p w14:paraId="32D6E086" w14:textId="77777777" w:rsidR="0036763B" w:rsidRPr="00592B51" w:rsidRDefault="0036763B" w:rsidP="003676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8705290" w14:textId="77777777" w:rsidR="0036763B" w:rsidRPr="00592B51" w:rsidRDefault="0036763B" w:rsidP="0036763B">
      <w:pPr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5. Fill in the gaps. Choose the correct variant using pronouns.</w:t>
      </w:r>
    </w:p>
    <w:p w14:paraId="081C4F02" w14:textId="77777777" w:rsidR="0036763B" w:rsidRPr="00592B51" w:rsidRDefault="0036763B" w:rsidP="00367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1)What color is the car? – It is quite far, I can’t see _____ color.           It/It’s/Its</w:t>
      </w:r>
    </w:p>
    <w:p w14:paraId="410FBA65" w14:textId="77777777" w:rsidR="0036763B" w:rsidRPr="00592B51" w:rsidRDefault="0036763B" w:rsidP="00367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2) _____ were the last words.                                                                  His/Him/He</w:t>
      </w:r>
    </w:p>
    <w:p w14:paraId="136E9726" w14:textId="77777777" w:rsidR="0036763B" w:rsidRPr="00592B51" w:rsidRDefault="0036763B" w:rsidP="00367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3) _____ told me a funny story the other day.</w:t>
      </w:r>
      <w:r w:rsidR="00A91B43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mine friend/Of my friend/A friend of mine</w:t>
      </w:r>
    </w:p>
    <w:p w14:paraId="14A95A35" w14:textId="77777777" w:rsidR="0036763B" w:rsidRPr="00592B51" w:rsidRDefault="0036763B" w:rsidP="00367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4) Why are you sitting here? It is not your place, but ____</w:t>
      </w:r>
      <w:proofErr w:type="gramStart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_ .</w:t>
      </w:r>
      <w:proofErr w:type="gramEnd"/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Her/She/Hers</w:t>
      </w:r>
    </w:p>
    <w:p w14:paraId="3FF66F15" w14:textId="77777777" w:rsidR="0036763B" w:rsidRPr="00592B51" w:rsidRDefault="0036763B" w:rsidP="00367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5)These sweets are very tasty. Could you give _____ to me, please?     It/them/they</w:t>
      </w:r>
    </w:p>
    <w:p w14:paraId="6C104B92" w14:textId="77777777" w:rsidR="00A91B43" w:rsidRPr="00592B51" w:rsidRDefault="00A91B43" w:rsidP="003676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830232A" w14:textId="77777777" w:rsidR="00A91B43" w:rsidRPr="00592B51" w:rsidRDefault="00A91B43" w:rsidP="00A91B4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6. Translate sentences into English. Pay attention to pronouns.</w:t>
      </w:r>
    </w:p>
    <w:p w14:paraId="79C1D74C" w14:textId="77777777" w:rsidR="00A91B43" w:rsidRPr="00592B51" w:rsidRDefault="00A91B43" w:rsidP="00A91B4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B51">
        <w:rPr>
          <w:rFonts w:ascii="Times New Roman" w:eastAsia="Calibri" w:hAnsi="Times New Roman" w:cs="Times New Roman"/>
          <w:sz w:val="24"/>
          <w:szCs w:val="24"/>
        </w:rPr>
        <w:t>1. Это ваш дом, а тот – мой. 2. Это ее проблемы, а те – их. 3. Это наша комната, а та его комната. 4. Это твоя машина, а та – моя. 5. Это моя собака, а та – ее собака.</w:t>
      </w:r>
    </w:p>
    <w:p w14:paraId="1C6D8509" w14:textId="77777777" w:rsidR="00A91B43" w:rsidRPr="00592B51" w:rsidRDefault="00A91B43" w:rsidP="00A91B43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7. Translate sentences into English. Pay attention to the verb &lt;&lt;to have&gt;&gt;.</w:t>
      </w:r>
    </w:p>
    <w:p w14:paraId="309558A7" w14:textId="77777777" w:rsidR="00A91B43" w:rsidRPr="00592B51" w:rsidRDefault="00A91B43" w:rsidP="00A91B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</w:rPr>
        <w:t xml:space="preserve">1) Сколько комнат в твоей квартире?  2) У меня есть много интересных книг. 3) Вчера у моей сестры была контрольная работа. 4) У вас есть дача? 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5) </w:t>
      </w:r>
      <w:r w:rsidRPr="00592B51">
        <w:rPr>
          <w:rFonts w:ascii="Times New Roman" w:eastAsia="Calibri" w:hAnsi="Times New Roman" w:cs="Times New Roman"/>
          <w:sz w:val="24"/>
          <w:szCs w:val="24"/>
        </w:rPr>
        <w:t>У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твоего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друга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будет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новый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92B51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C76C2DA" w14:textId="77777777" w:rsidR="00A91B43" w:rsidRPr="00592B51" w:rsidRDefault="00A91B43" w:rsidP="001B36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31E0A47" w14:textId="77777777" w:rsidR="00A91B43" w:rsidRPr="00592B51" w:rsidRDefault="00A91B43" w:rsidP="001B367F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8. a) Form comparative and superlative adjectives and adverbs. Translate.</w:t>
      </w:r>
    </w:p>
    <w:p w14:paraId="527CFA9E" w14:textId="77777777" w:rsidR="00A91B43" w:rsidRPr="00592B51" w:rsidRDefault="00A91B43" w:rsidP="001B367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Funny, dark, soft, effective, light, fat, old, cultural.</w:t>
      </w:r>
    </w:p>
    <w:p w14:paraId="1FA75B6A" w14:textId="77777777" w:rsidR="00A91B43" w:rsidRPr="00592B51" w:rsidRDefault="00A91B43" w:rsidP="001B367F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592B5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b) Open the brackets using the appropriate degree of comparisons of adjective or adverb. Translate.</w:t>
      </w:r>
    </w:p>
    <w:p w14:paraId="726AA714" w14:textId="77777777" w:rsidR="00BB3323" w:rsidRPr="00592B51" w:rsidRDefault="00A91B43" w:rsidP="001B367F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1. When we win a game, we are (happy) people in the world. 2. Yesterday it was (difficult) match of all. 3. It is one of (important) question of our conference. 4. </w:t>
      </w:r>
      <w:r w:rsidR="001B367F"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>Windsurfing is one of (dynamic) sports. 5. Karate is (popular) of the Japanese martial arts.</w:t>
      </w:r>
      <w:r w:rsidRPr="00592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sectPr w:rsidR="00BB3323" w:rsidRPr="00592B51" w:rsidSect="007F21AB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3B"/>
    <w:rsid w:val="001B367F"/>
    <w:rsid w:val="0036763B"/>
    <w:rsid w:val="00592B51"/>
    <w:rsid w:val="007F21AB"/>
    <w:rsid w:val="0093067E"/>
    <w:rsid w:val="00A63879"/>
    <w:rsid w:val="00A91B43"/>
    <w:rsid w:val="00BB3323"/>
    <w:rsid w:val="00C264A5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B7D1"/>
  <w15:chartTrackingRefBased/>
  <w15:docId w15:val="{4777836E-9DBC-4E77-81E5-8C96A42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92B51"/>
    <w:pPr>
      <w:spacing w:after="0" w:line="240" w:lineRule="auto"/>
      <w:ind w:right="424"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2B5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Шупикова</cp:lastModifiedBy>
  <cp:revision>6</cp:revision>
  <dcterms:created xsi:type="dcterms:W3CDTF">2020-03-30T10:32:00Z</dcterms:created>
  <dcterms:modified xsi:type="dcterms:W3CDTF">2020-03-31T09:53:00Z</dcterms:modified>
</cp:coreProperties>
</file>