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ED363" w14:textId="77777777" w:rsidR="006F36C2" w:rsidRPr="00F93236" w:rsidRDefault="006F36C2" w:rsidP="006F36C2">
      <w:pPr>
        <w:ind w:left="-567"/>
        <w:contextualSpacing/>
        <w:jc w:val="center"/>
        <w:rPr>
          <w:rFonts w:eastAsia="Calibri"/>
        </w:rPr>
      </w:pPr>
      <w:r>
        <w:rPr>
          <w:rFonts w:eastAsia="Calibri"/>
        </w:rPr>
        <w:t>МИНИСТЕРСТВО ОБРАЗОВАНИЯ И НАУКИ ХАБАРОВСКОГО КРАЯ</w:t>
      </w:r>
    </w:p>
    <w:p w14:paraId="546064BD" w14:textId="77777777" w:rsidR="006F36C2" w:rsidRPr="00F93236" w:rsidRDefault="006F36C2" w:rsidP="006F36C2">
      <w:pPr>
        <w:ind w:left="-567"/>
        <w:contextualSpacing/>
        <w:jc w:val="center"/>
        <w:rPr>
          <w:rFonts w:eastAsia="Calibri"/>
        </w:rPr>
      </w:pPr>
      <w:r w:rsidRPr="00F93236">
        <w:rPr>
          <w:rFonts w:eastAsia="Calibri"/>
        </w:rPr>
        <w:t>краевое государственное бюджетное профессиональное образовательное учреждение «Комсомольский - на - Амуре лесопромышленный техникум»</w:t>
      </w:r>
    </w:p>
    <w:p w14:paraId="11059675" w14:textId="1E69BA48" w:rsidR="006F36C2" w:rsidRPr="00F93236" w:rsidRDefault="006F36C2" w:rsidP="006F36C2">
      <w:pPr>
        <w:contextualSpacing/>
        <w:jc w:val="center"/>
        <w:rPr>
          <w:rFonts w:eastAsia="Calibri"/>
        </w:rPr>
      </w:pPr>
      <w:r w:rsidRPr="00F93236">
        <w:rPr>
          <w:rFonts w:eastAsia="Calibri"/>
        </w:rPr>
        <w:t>(КГБ ПОУ КЛПТ)</w:t>
      </w:r>
    </w:p>
    <w:p w14:paraId="4A72B260" w14:textId="77777777" w:rsidR="00E113ED" w:rsidRPr="00605ACC" w:rsidRDefault="00E113ED" w:rsidP="00E113ED">
      <w:pPr>
        <w:rPr>
          <w:sz w:val="28"/>
          <w:szCs w:val="28"/>
        </w:rPr>
      </w:pPr>
    </w:p>
    <w:p w14:paraId="2D31DBED" w14:textId="77777777" w:rsidR="00E113ED" w:rsidRPr="00605ACC" w:rsidRDefault="00E113ED" w:rsidP="00E113ED">
      <w:pPr>
        <w:rPr>
          <w:sz w:val="28"/>
          <w:szCs w:val="28"/>
        </w:rPr>
      </w:pPr>
    </w:p>
    <w:p w14:paraId="6CCEDEC6" w14:textId="77777777" w:rsidR="00E113ED" w:rsidRPr="00605ACC" w:rsidRDefault="00E113ED" w:rsidP="00E113ED">
      <w:pPr>
        <w:rPr>
          <w:sz w:val="28"/>
          <w:szCs w:val="28"/>
        </w:rPr>
      </w:pPr>
    </w:p>
    <w:p w14:paraId="57453D4D" w14:textId="77777777" w:rsidR="00E113ED" w:rsidRPr="00605ACC" w:rsidRDefault="00E113ED" w:rsidP="00E113ED">
      <w:pPr>
        <w:rPr>
          <w:sz w:val="28"/>
          <w:szCs w:val="28"/>
        </w:rPr>
      </w:pPr>
    </w:p>
    <w:p w14:paraId="164D980E" w14:textId="77777777" w:rsidR="00E113ED" w:rsidRPr="00605ACC" w:rsidRDefault="00E113ED" w:rsidP="00E113ED">
      <w:pPr>
        <w:rPr>
          <w:sz w:val="28"/>
          <w:szCs w:val="28"/>
        </w:rPr>
      </w:pPr>
    </w:p>
    <w:p w14:paraId="39CF05D6" w14:textId="77777777" w:rsidR="00330D03" w:rsidRPr="00605ACC" w:rsidRDefault="00330D03" w:rsidP="00E113ED">
      <w:pPr>
        <w:rPr>
          <w:sz w:val="28"/>
          <w:szCs w:val="28"/>
        </w:rPr>
      </w:pPr>
    </w:p>
    <w:p w14:paraId="561FB7C9" w14:textId="77777777" w:rsidR="00330D03" w:rsidRPr="00605ACC" w:rsidRDefault="00330D03" w:rsidP="00E113ED">
      <w:pPr>
        <w:rPr>
          <w:sz w:val="28"/>
          <w:szCs w:val="28"/>
        </w:rPr>
      </w:pPr>
    </w:p>
    <w:p w14:paraId="19DA7A15" w14:textId="77777777" w:rsidR="00330D03" w:rsidRPr="00605ACC" w:rsidRDefault="00330D03" w:rsidP="00E113ED">
      <w:pPr>
        <w:rPr>
          <w:sz w:val="28"/>
          <w:szCs w:val="28"/>
        </w:rPr>
      </w:pPr>
    </w:p>
    <w:p w14:paraId="6D8A25DB" w14:textId="77777777" w:rsidR="00330D03" w:rsidRPr="00605ACC" w:rsidRDefault="00330D03" w:rsidP="00E113ED">
      <w:pPr>
        <w:rPr>
          <w:sz w:val="28"/>
          <w:szCs w:val="28"/>
        </w:rPr>
      </w:pPr>
    </w:p>
    <w:p w14:paraId="67DB4588" w14:textId="77777777" w:rsidR="003207CB" w:rsidRPr="00605ACC" w:rsidRDefault="003207CB" w:rsidP="003207CB">
      <w:pPr>
        <w:jc w:val="center"/>
        <w:rPr>
          <w:b/>
          <w:sz w:val="28"/>
          <w:szCs w:val="28"/>
        </w:rPr>
      </w:pPr>
      <w:r w:rsidRPr="00605ACC">
        <w:rPr>
          <w:b/>
          <w:sz w:val="28"/>
          <w:szCs w:val="28"/>
        </w:rPr>
        <w:t>«АНАЛИЗ ПРОИЗВОДСТВЕННО-ХОЗЯЙСТВЕННОЙ ДЕЯТЕЛЬНОСТИ СТРУКТУРНОГО ПОДРАЗДЕЛЕНИЯ»</w:t>
      </w:r>
    </w:p>
    <w:p w14:paraId="62075FBA" w14:textId="77777777" w:rsidR="003207CB" w:rsidRDefault="003207CB" w:rsidP="00394D1D">
      <w:pPr>
        <w:jc w:val="center"/>
        <w:rPr>
          <w:b/>
          <w:sz w:val="28"/>
          <w:szCs w:val="28"/>
        </w:rPr>
      </w:pPr>
    </w:p>
    <w:p w14:paraId="0C7A5465" w14:textId="77777777" w:rsidR="00D25DB6" w:rsidRDefault="00D25DB6" w:rsidP="00394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Учебное пособие для студентов заочного отделения </w:t>
      </w:r>
    </w:p>
    <w:p w14:paraId="5C23EAE4" w14:textId="77777777" w:rsidR="00D25DB6" w:rsidRDefault="00D25DB6" w:rsidP="00394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оформлению домашней контрольной работы </w:t>
      </w:r>
    </w:p>
    <w:p w14:paraId="4357E4FA" w14:textId="4C044DA7" w:rsidR="00D25DB6" w:rsidRDefault="00D25DB6" w:rsidP="00394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специальностей</w:t>
      </w:r>
    </w:p>
    <w:p w14:paraId="62B1A312" w14:textId="0F36F0C3" w:rsidR="00E113ED" w:rsidRPr="00605ACC" w:rsidRDefault="00E113ED" w:rsidP="00D25DB6">
      <w:pPr>
        <w:rPr>
          <w:sz w:val="28"/>
          <w:szCs w:val="28"/>
        </w:rPr>
      </w:pPr>
    </w:p>
    <w:p w14:paraId="3398FCC3" w14:textId="77777777" w:rsidR="00D25DB6" w:rsidRPr="0093264C" w:rsidRDefault="00D25DB6" w:rsidP="00D25DB6">
      <w:pPr>
        <w:jc w:val="center"/>
        <w:rPr>
          <w:b/>
          <w:bCs/>
          <w:sz w:val="28"/>
          <w:szCs w:val="28"/>
        </w:rPr>
      </w:pPr>
      <w:r w:rsidRPr="0093264C">
        <w:rPr>
          <w:b/>
          <w:bCs/>
          <w:sz w:val="28"/>
          <w:szCs w:val="28"/>
        </w:rPr>
        <w:t>35.02.02</w:t>
      </w:r>
      <w:r>
        <w:rPr>
          <w:b/>
          <w:bCs/>
          <w:sz w:val="28"/>
          <w:szCs w:val="28"/>
        </w:rPr>
        <w:t xml:space="preserve"> </w:t>
      </w:r>
      <w:r w:rsidRPr="0093264C">
        <w:rPr>
          <w:b/>
          <w:bCs/>
          <w:sz w:val="28"/>
          <w:szCs w:val="28"/>
        </w:rPr>
        <w:t>«Технология лесозаготовок»</w:t>
      </w:r>
    </w:p>
    <w:p w14:paraId="53C9C301" w14:textId="77777777" w:rsidR="007911A2" w:rsidRPr="00605ACC" w:rsidRDefault="007911A2" w:rsidP="00D25DB6">
      <w:pPr>
        <w:rPr>
          <w:sz w:val="28"/>
          <w:szCs w:val="28"/>
        </w:rPr>
      </w:pPr>
    </w:p>
    <w:p w14:paraId="0966DCAE" w14:textId="4A2CC50B" w:rsidR="0093264C" w:rsidRDefault="007911A2" w:rsidP="0093264C">
      <w:pPr>
        <w:jc w:val="center"/>
        <w:rPr>
          <w:b/>
          <w:bCs/>
          <w:sz w:val="28"/>
          <w:szCs w:val="28"/>
        </w:rPr>
      </w:pPr>
      <w:r w:rsidRPr="00605ACC">
        <w:rPr>
          <w:sz w:val="28"/>
          <w:szCs w:val="28"/>
        </w:rPr>
        <w:t xml:space="preserve">  </w:t>
      </w:r>
      <w:r w:rsidR="00F74E16" w:rsidRPr="0093264C">
        <w:rPr>
          <w:b/>
          <w:bCs/>
          <w:sz w:val="28"/>
          <w:szCs w:val="28"/>
        </w:rPr>
        <w:t xml:space="preserve">35.02.03 </w:t>
      </w:r>
      <w:r w:rsidR="00E113ED" w:rsidRPr="0093264C">
        <w:rPr>
          <w:b/>
          <w:bCs/>
          <w:sz w:val="28"/>
          <w:szCs w:val="28"/>
        </w:rPr>
        <w:t>«Технология деревообработки»</w:t>
      </w:r>
    </w:p>
    <w:p w14:paraId="4924A30B" w14:textId="77777777" w:rsidR="00E113ED" w:rsidRPr="00605ACC" w:rsidRDefault="00E113ED" w:rsidP="00E113ED">
      <w:pPr>
        <w:rPr>
          <w:sz w:val="28"/>
          <w:szCs w:val="28"/>
        </w:rPr>
      </w:pPr>
    </w:p>
    <w:p w14:paraId="1D8FC347" w14:textId="77777777" w:rsidR="00E113ED" w:rsidRPr="00605ACC" w:rsidRDefault="00E113ED" w:rsidP="00E113ED">
      <w:pPr>
        <w:rPr>
          <w:sz w:val="28"/>
          <w:szCs w:val="28"/>
        </w:rPr>
      </w:pPr>
    </w:p>
    <w:p w14:paraId="2F432BF3" w14:textId="77777777" w:rsidR="00E113ED" w:rsidRPr="00605ACC" w:rsidRDefault="00E113ED" w:rsidP="00E113ED">
      <w:pPr>
        <w:rPr>
          <w:sz w:val="28"/>
          <w:szCs w:val="28"/>
        </w:rPr>
      </w:pPr>
    </w:p>
    <w:p w14:paraId="3EF9C2BF" w14:textId="77777777" w:rsidR="00E113ED" w:rsidRPr="00605ACC" w:rsidRDefault="00E113ED" w:rsidP="00E113ED">
      <w:pPr>
        <w:rPr>
          <w:sz w:val="28"/>
          <w:szCs w:val="28"/>
        </w:rPr>
      </w:pPr>
    </w:p>
    <w:p w14:paraId="0EB0FF71" w14:textId="77777777" w:rsidR="00E113ED" w:rsidRPr="00605ACC" w:rsidRDefault="00E113ED" w:rsidP="00E113ED">
      <w:pPr>
        <w:rPr>
          <w:sz w:val="28"/>
          <w:szCs w:val="28"/>
        </w:rPr>
      </w:pPr>
    </w:p>
    <w:p w14:paraId="374454AA" w14:textId="77777777" w:rsidR="00E113ED" w:rsidRPr="00605ACC" w:rsidRDefault="00E113ED" w:rsidP="00E113ED">
      <w:pPr>
        <w:rPr>
          <w:sz w:val="28"/>
          <w:szCs w:val="28"/>
        </w:rPr>
      </w:pPr>
    </w:p>
    <w:p w14:paraId="4550CB3B" w14:textId="27ADB14C" w:rsidR="00D25DB6" w:rsidRDefault="00D25DB6" w:rsidP="00D25DB6">
      <w:pPr>
        <w:rPr>
          <w:sz w:val="28"/>
          <w:szCs w:val="28"/>
        </w:rPr>
      </w:pPr>
    </w:p>
    <w:p w14:paraId="4D7774A5" w14:textId="7AC2B514" w:rsidR="00D25DB6" w:rsidRDefault="00D25DB6" w:rsidP="00D25DB6">
      <w:pPr>
        <w:rPr>
          <w:sz w:val="28"/>
          <w:szCs w:val="28"/>
        </w:rPr>
      </w:pPr>
    </w:p>
    <w:p w14:paraId="1AA9C9FD" w14:textId="7EB69CFD" w:rsidR="00D25DB6" w:rsidRDefault="00D25DB6" w:rsidP="00D25DB6">
      <w:pPr>
        <w:rPr>
          <w:sz w:val="28"/>
          <w:szCs w:val="28"/>
        </w:rPr>
      </w:pPr>
    </w:p>
    <w:p w14:paraId="3EB18AF3" w14:textId="3C2C5BA1" w:rsidR="00D25DB6" w:rsidRDefault="00D25DB6" w:rsidP="00D25DB6">
      <w:pPr>
        <w:rPr>
          <w:sz w:val="28"/>
          <w:szCs w:val="28"/>
        </w:rPr>
      </w:pPr>
    </w:p>
    <w:p w14:paraId="0CC3F0AE" w14:textId="53F4F7BC" w:rsidR="00D25DB6" w:rsidRDefault="00D25DB6" w:rsidP="00D25DB6">
      <w:pPr>
        <w:rPr>
          <w:sz w:val="28"/>
          <w:szCs w:val="28"/>
        </w:rPr>
      </w:pPr>
    </w:p>
    <w:p w14:paraId="77D0CDCC" w14:textId="2073F788" w:rsidR="00D25DB6" w:rsidRDefault="00D25DB6" w:rsidP="00D25DB6">
      <w:pPr>
        <w:rPr>
          <w:sz w:val="28"/>
          <w:szCs w:val="28"/>
        </w:rPr>
      </w:pPr>
    </w:p>
    <w:p w14:paraId="1BEBEFF4" w14:textId="45612B6C" w:rsidR="00D25DB6" w:rsidRDefault="00D25DB6" w:rsidP="00D25DB6">
      <w:pPr>
        <w:rPr>
          <w:sz w:val="28"/>
          <w:szCs w:val="28"/>
        </w:rPr>
      </w:pPr>
    </w:p>
    <w:p w14:paraId="3BCBA886" w14:textId="0F0CF1CD" w:rsidR="00D25DB6" w:rsidRDefault="00D25DB6" w:rsidP="00D25DB6">
      <w:pPr>
        <w:rPr>
          <w:sz w:val="28"/>
          <w:szCs w:val="28"/>
        </w:rPr>
      </w:pPr>
    </w:p>
    <w:p w14:paraId="7EA50622" w14:textId="1BE93D31" w:rsidR="00D25DB6" w:rsidRDefault="00D25DB6" w:rsidP="00D25DB6">
      <w:pPr>
        <w:rPr>
          <w:sz w:val="28"/>
          <w:szCs w:val="28"/>
        </w:rPr>
      </w:pPr>
    </w:p>
    <w:p w14:paraId="5DDD3792" w14:textId="0AA9D3C7" w:rsidR="00D25DB6" w:rsidRDefault="00D25DB6" w:rsidP="00D25DB6">
      <w:pPr>
        <w:rPr>
          <w:sz w:val="28"/>
          <w:szCs w:val="28"/>
        </w:rPr>
      </w:pPr>
    </w:p>
    <w:p w14:paraId="302E36CF" w14:textId="77F981E8" w:rsidR="00D25DB6" w:rsidRDefault="00D25DB6" w:rsidP="00D25DB6">
      <w:pPr>
        <w:rPr>
          <w:sz w:val="28"/>
          <w:szCs w:val="28"/>
        </w:rPr>
      </w:pPr>
    </w:p>
    <w:p w14:paraId="39F991E6" w14:textId="365EFEB2" w:rsidR="00D25DB6" w:rsidRDefault="00D25DB6" w:rsidP="00D25DB6">
      <w:pPr>
        <w:rPr>
          <w:sz w:val="28"/>
          <w:szCs w:val="28"/>
        </w:rPr>
      </w:pPr>
    </w:p>
    <w:p w14:paraId="13375C76" w14:textId="77777777" w:rsidR="00D25DB6" w:rsidRPr="00605ACC" w:rsidRDefault="00D25DB6" w:rsidP="00D25DB6">
      <w:pPr>
        <w:rPr>
          <w:sz w:val="28"/>
          <w:szCs w:val="28"/>
        </w:rPr>
      </w:pPr>
    </w:p>
    <w:p w14:paraId="097DB2E4" w14:textId="77777777" w:rsidR="00E113ED" w:rsidRPr="00605ACC" w:rsidRDefault="00E113ED" w:rsidP="00E113ED">
      <w:pPr>
        <w:jc w:val="center"/>
        <w:rPr>
          <w:sz w:val="28"/>
          <w:szCs w:val="28"/>
        </w:rPr>
      </w:pPr>
    </w:p>
    <w:p w14:paraId="36448515" w14:textId="77777777" w:rsidR="00E113ED" w:rsidRPr="00605ACC" w:rsidRDefault="00E113ED" w:rsidP="00E113ED">
      <w:pPr>
        <w:jc w:val="center"/>
        <w:rPr>
          <w:sz w:val="28"/>
          <w:szCs w:val="28"/>
        </w:rPr>
      </w:pPr>
    </w:p>
    <w:p w14:paraId="7DB24F91" w14:textId="77777777" w:rsidR="00E113ED" w:rsidRPr="00D25DB6" w:rsidRDefault="00F74E16" w:rsidP="00E113ED">
      <w:pPr>
        <w:jc w:val="center"/>
      </w:pPr>
      <w:r w:rsidRPr="00D25DB6">
        <w:t xml:space="preserve">Комсомольск-на-Амуре, </w:t>
      </w:r>
      <w:r w:rsidR="00E113ED" w:rsidRPr="00D25DB6">
        <w:t>2017</w:t>
      </w:r>
    </w:p>
    <w:p w14:paraId="3CA35ED1" w14:textId="77777777" w:rsidR="00E113ED" w:rsidRPr="00605ACC" w:rsidRDefault="00A90ECE" w:rsidP="007911A2">
      <w:pPr>
        <w:pStyle w:val="a3"/>
        <w:shd w:val="clear" w:color="auto" w:fill="FFFFFF"/>
        <w:spacing w:before="0" w:beforeAutospacing="0" w:afterAutospacing="0"/>
        <w:jc w:val="both"/>
        <w:rPr>
          <w:b/>
          <w:bCs/>
          <w:sz w:val="28"/>
          <w:szCs w:val="28"/>
        </w:rPr>
      </w:pPr>
      <w:r w:rsidRPr="00605ACC">
        <w:rPr>
          <w:b/>
          <w:bCs/>
          <w:sz w:val="28"/>
          <w:szCs w:val="28"/>
        </w:rPr>
        <w:lastRenderedPageBreak/>
        <w:t>ВВЕДЕНИЕ</w:t>
      </w:r>
    </w:p>
    <w:p w14:paraId="62795C8D" w14:textId="77777777" w:rsidR="00A90ECE" w:rsidRPr="00605ACC" w:rsidRDefault="00A90ECE" w:rsidP="007911A2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</w:p>
    <w:p w14:paraId="64E08B40" w14:textId="77777777" w:rsidR="00593A83" w:rsidRPr="00605ACC" w:rsidRDefault="00593A83" w:rsidP="00CA6F9C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По своему содержанию данное методическое пособие подготовлено для студентов СПО заочного отделения, соответствует требованием государственных образовательных стандартов подготовки студентов не экономических направлений.</w:t>
      </w:r>
    </w:p>
    <w:p w14:paraId="154B0406" w14:textId="77777777" w:rsidR="00605ACC" w:rsidRPr="00605ACC" w:rsidRDefault="00605ACC" w:rsidP="00CA6F9C">
      <w:pPr>
        <w:pStyle w:val="ac"/>
        <w:shd w:val="clear" w:color="auto" w:fill="FFFFFF"/>
        <w:spacing w:after="0"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 xml:space="preserve">Современный этап развития экономики предъявляет высокие требования к наиболее эффективному использованию ресурсов, которыми располагает </w:t>
      </w:r>
      <w:r w:rsidR="00352C13">
        <w:rPr>
          <w:sz w:val="28"/>
          <w:szCs w:val="28"/>
        </w:rPr>
        <w:t>организация</w:t>
      </w:r>
      <w:r w:rsidRPr="00605ACC">
        <w:rPr>
          <w:sz w:val="28"/>
          <w:szCs w:val="28"/>
        </w:rPr>
        <w:t>. Анализ хозяйственной деятельности является одним из наиболее действенных инструментов учета и контроля уровня использования материальных, трудовых и денежных ресурсов. Он также является основной базой принятия управленческих решений.</w:t>
      </w:r>
    </w:p>
    <w:p w14:paraId="79E611A0" w14:textId="77777777" w:rsidR="00605ACC" w:rsidRPr="00605ACC" w:rsidRDefault="00605ACC" w:rsidP="00CA6F9C">
      <w:pPr>
        <w:pStyle w:val="ac"/>
        <w:shd w:val="clear" w:color="auto" w:fill="FFFFFF"/>
        <w:spacing w:after="0" w:line="324" w:lineRule="auto"/>
        <w:jc w:val="both"/>
        <w:rPr>
          <w:sz w:val="28"/>
          <w:szCs w:val="28"/>
        </w:rPr>
      </w:pPr>
      <w:r w:rsidRPr="00605ACC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производственно - </w:t>
      </w:r>
      <w:r w:rsidRPr="00605ACC">
        <w:rPr>
          <w:sz w:val="28"/>
          <w:szCs w:val="28"/>
        </w:rPr>
        <w:t>хозяйственной деятельности включает в свою систему управленческий и финансовый анализ. Управленческий анализ способствует руководству фирмы осуществлять свою финансовую стратегию. В технико-экономических обоснованиях любого коммерческого дела используются методы как производственного, так и финансового анализа, стало быть, в основу составления сметы положены результаты проведенного анализа.</w:t>
      </w:r>
    </w:p>
    <w:p w14:paraId="0A3F10DA" w14:textId="77777777" w:rsidR="00605ACC" w:rsidRPr="00605ACC" w:rsidRDefault="00593A83" w:rsidP="00CA6F9C">
      <w:pPr>
        <w:pStyle w:val="ac"/>
        <w:shd w:val="clear" w:color="auto" w:fill="FFFFFF"/>
        <w:spacing w:after="0"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Ц</w:t>
      </w:r>
      <w:r w:rsidR="00E113ED" w:rsidRPr="00605ACC">
        <w:rPr>
          <w:sz w:val="28"/>
          <w:szCs w:val="28"/>
        </w:rPr>
        <w:t>елью изучения учебной дисциплины «</w:t>
      </w:r>
      <w:r w:rsidR="00F17B5E" w:rsidRPr="00605ACC">
        <w:rPr>
          <w:sz w:val="28"/>
          <w:szCs w:val="28"/>
        </w:rPr>
        <w:t>Анализ производственно-хозяйственной деятельности структурного подразделения»</w:t>
      </w:r>
      <w:r w:rsidR="00605ACC">
        <w:rPr>
          <w:sz w:val="28"/>
          <w:szCs w:val="28"/>
        </w:rPr>
        <w:t xml:space="preserve"> </w:t>
      </w:r>
      <w:r w:rsidR="00605ACC" w:rsidRPr="00605ACC">
        <w:rPr>
          <w:sz w:val="28"/>
          <w:szCs w:val="28"/>
        </w:rPr>
        <w:t>является приобретение общепрофессиональных знаний</w:t>
      </w:r>
      <w:r w:rsidR="00605ACC">
        <w:rPr>
          <w:sz w:val="28"/>
          <w:szCs w:val="28"/>
        </w:rPr>
        <w:t>,</w:t>
      </w:r>
      <w:r w:rsidR="00605ACC" w:rsidRPr="00605ACC">
        <w:rPr>
          <w:sz w:val="28"/>
          <w:szCs w:val="28"/>
        </w:rPr>
        <w:t xml:space="preserve"> </w:t>
      </w:r>
      <w:r w:rsidR="00352C13">
        <w:rPr>
          <w:sz w:val="28"/>
          <w:szCs w:val="28"/>
        </w:rPr>
        <w:t xml:space="preserve">в </w:t>
      </w:r>
      <w:r w:rsidR="00605ACC" w:rsidRPr="00605ACC">
        <w:rPr>
          <w:sz w:val="28"/>
          <w:szCs w:val="28"/>
        </w:rPr>
        <w:t>оценк</w:t>
      </w:r>
      <w:r w:rsidR="00352C13">
        <w:rPr>
          <w:sz w:val="28"/>
          <w:szCs w:val="28"/>
        </w:rPr>
        <w:t>е</w:t>
      </w:r>
      <w:r w:rsidR="00605ACC">
        <w:rPr>
          <w:sz w:val="28"/>
          <w:szCs w:val="28"/>
        </w:rPr>
        <w:t xml:space="preserve"> </w:t>
      </w:r>
      <w:r w:rsidR="00605ACC" w:rsidRPr="00605ACC">
        <w:rPr>
          <w:sz w:val="28"/>
          <w:szCs w:val="28"/>
        </w:rPr>
        <w:t>выполнения производственной программы с методикой расчета влияния трудовых факторов, факторов основных средств и материальных ресурсов, себестоимости и финансовых результатов.</w:t>
      </w:r>
    </w:p>
    <w:p w14:paraId="30763A10" w14:textId="77777777" w:rsidR="00352C13" w:rsidRPr="00D25DB6" w:rsidRDefault="00352C13" w:rsidP="00CA6F9C">
      <w:pPr>
        <w:pStyle w:val="a3"/>
        <w:shd w:val="clear" w:color="auto" w:fill="FFFFFF"/>
        <w:spacing w:before="0" w:beforeAutospacing="0" w:afterAutospacing="0" w:line="324" w:lineRule="auto"/>
        <w:ind w:firstLine="709"/>
        <w:jc w:val="both"/>
        <w:rPr>
          <w:sz w:val="2"/>
          <w:szCs w:val="2"/>
        </w:rPr>
      </w:pPr>
    </w:p>
    <w:p w14:paraId="429E3A80" w14:textId="77777777" w:rsidR="00E113ED" w:rsidRPr="00605ACC" w:rsidRDefault="00E113ED" w:rsidP="00CA6F9C">
      <w:pPr>
        <w:pStyle w:val="a3"/>
        <w:shd w:val="clear" w:color="auto" w:fill="FFFFFF"/>
        <w:spacing w:before="0" w:beforeAutospacing="0" w:afterAutospacing="0"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В результате изучения дисциплины</w:t>
      </w:r>
      <w:r w:rsidRPr="00605ACC">
        <w:rPr>
          <w:rStyle w:val="apple-converted-space"/>
          <w:sz w:val="28"/>
          <w:szCs w:val="28"/>
        </w:rPr>
        <w:t> </w:t>
      </w:r>
      <w:r w:rsidRPr="00605ACC">
        <w:rPr>
          <w:b/>
          <w:bCs/>
          <w:sz w:val="28"/>
          <w:szCs w:val="28"/>
        </w:rPr>
        <w:t>студент должен</w:t>
      </w:r>
      <w:r w:rsidRPr="00605ACC">
        <w:rPr>
          <w:sz w:val="28"/>
          <w:szCs w:val="28"/>
        </w:rPr>
        <w:t>:</w:t>
      </w:r>
    </w:p>
    <w:p w14:paraId="4B370D4D" w14:textId="77777777" w:rsidR="00605ACC" w:rsidRPr="00605ACC" w:rsidRDefault="00605ACC" w:rsidP="00C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jc w:val="both"/>
        <w:rPr>
          <w:b/>
          <w:sz w:val="28"/>
          <w:szCs w:val="28"/>
        </w:rPr>
      </w:pPr>
      <w:r w:rsidRPr="00605ACC">
        <w:rPr>
          <w:b/>
          <w:sz w:val="28"/>
          <w:szCs w:val="28"/>
        </w:rPr>
        <w:t>иметь практический опыт:</w:t>
      </w:r>
    </w:p>
    <w:p w14:paraId="1A0623C8" w14:textId="77777777" w:rsidR="00605ACC" w:rsidRPr="00605ACC" w:rsidRDefault="00605ACC" w:rsidP="00CA6F9C">
      <w:pPr>
        <w:pStyle w:val="aa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2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ACC">
        <w:rPr>
          <w:rFonts w:ascii="Times New Roman" w:hAnsi="Times New Roman" w:cs="Times New Roman"/>
          <w:sz w:val="28"/>
          <w:szCs w:val="28"/>
        </w:rPr>
        <w:t>планирования производства в рамках структурного подразделения;</w:t>
      </w:r>
    </w:p>
    <w:p w14:paraId="78977D34" w14:textId="77777777" w:rsidR="00605ACC" w:rsidRPr="00605ACC" w:rsidRDefault="00605ACC" w:rsidP="00CA6F9C">
      <w:pPr>
        <w:pStyle w:val="aa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2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ACC">
        <w:rPr>
          <w:rFonts w:ascii="Times New Roman" w:hAnsi="Times New Roman" w:cs="Times New Roman"/>
          <w:sz w:val="28"/>
          <w:szCs w:val="28"/>
        </w:rPr>
        <w:t>руководства работой структурного подразделения;</w:t>
      </w:r>
    </w:p>
    <w:p w14:paraId="66AB3404" w14:textId="77777777" w:rsidR="00605ACC" w:rsidRPr="00605ACC" w:rsidRDefault="00605ACC" w:rsidP="00CA6F9C">
      <w:pPr>
        <w:pStyle w:val="aa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2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ACC">
        <w:rPr>
          <w:rFonts w:ascii="Times New Roman" w:hAnsi="Times New Roman" w:cs="Times New Roman"/>
          <w:sz w:val="28"/>
          <w:szCs w:val="28"/>
        </w:rPr>
        <w:t>обеспечения взаимодействия смежных подразделений;</w:t>
      </w:r>
    </w:p>
    <w:p w14:paraId="50F76EAB" w14:textId="77777777" w:rsidR="00605ACC" w:rsidRPr="00605ACC" w:rsidRDefault="00605ACC" w:rsidP="00CA6F9C">
      <w:pPr>
        <w:pStyle w:val="aa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2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ACC">
        <w:rPr>
          <w:rFonts w:ascii="Times New Roman" w:hAnsi="Times New Roman" w:cs="Times New Roman"/>
          <w:sz w:val="28"/>
          <w:szCs w:val="28"/>
        </w:rPr>
        <w:t>анализа результатов деятельности структурного подразделения;</w:t>
      </w:r>
    </w:p>
    <w:p w14:paraId="3F5D8192" w14:textId="77777777" w:rsidR="00605ACC" w:rsidRPr="00605ACC" w:rsidRDefault="00605ACC" w:rsidP="00CA6F9C">
      <w:pPr>
        <w:pStyle w:val="formattext"/>
        <w:numPr>
          <w:ilvl w:val="0"/>
          <w:numId w:val="15"/>
        </w:numPr>
        <w:spacing w:line="324" w:lineRule="auto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организации экологически безопасной деятельности подразделения;</w:t>
      </w:r>
    </w:p>
    <w:p w14:paraId="014083A7" w14:textId="77777777" w:rsidR="00605ACC" w:rsidRPr="00605ACC" w:rsidRDefault="00605ACC" w:rsidP="00C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jc w:val="both"/>
        <w:rPr>
          <w:b/>
          <w:sz w:val="28"/>
          <w:szCs w:val="28"/>
        </w:rPr>
      </w:pPr>
      <w:r w:rsidRPr="00605ACC">
        <w:rPr>
          <w:b/>
          <w:sz w:val="28"/>
          <w:szCs w:val="28"/>
        </w:rPr>
        <w:t>уметь:</w:t>
      </w:r>
    </w:p>
    <w:p w14:paraId="23074755" w14:textId="77777777" w:rsidR="00605ACC" w:rsidRPr="00605ACC" w:rsidRDefault="00605ACC" w:rsidP="00CA6F9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ACC">
        <w:rPr>
          <w:rFonts w:ascii="Times New Roman" w:hAnsi="Times New Roman" w:cs="Times New Roman"/>
          <w:sz w:val="28"/>
          <w:szCs w:val="28"/>
        </w:rPr>
        <w:lastRenderedPageBreak/>
        <w:t>рационально организовывать рабочие места, участвовать в расстановке кадров, обеспечивать их предметами и средствами труда;</w:t>
      </w:r>
    </w:p>
    <w:p w14:paraId="69483B0E" w14:textId="77777777" w:rsidR="00605ACC" w:rsidRPr="00605ACC" w:rsidRDefault="00605ACC" w:rsidP="00CA6F9C">
      <w:pPr>
        <w:pStyle w:val="formattext"/>
        <w:numPr>
          <w:ilvl w:val="0"/>
          <w:numId w:val="16"/>
        </w:numPr>
        <w:spacing w:line="324" w:lineRule="auto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доводить до сведения персонала плановые задания по количеству, качеству и ассортименту выпускаемой продукции;</w:t>
      </w:r>
    </w:p>
    <w:p w14:paraId="130E6FC1" w14:textId="77777777" w:rsidR="00605ACC" w:rsidRPr="00605ACC" w:rsidRDefault="00605ACC" w:rsidP="00CA6F9C">
      <w:pPr>
        <w:pStyle w:val="formattext"/>
        <w:numPr>
          <w:ilvl w:val="0"/>
          <w:numId w:val="16"/>
        </w:numPr>
        <w:spacing w:line="324" w:lineRule="auto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определять ответственность и полномочия персонала;</w:t>
      </w:r>
    </w:p>
    <w:p w14:paraId="2BE1EADF" w14:textId="77777777" w:rsidR="00605ACC" w:rsidRPr="00605ACC" w:rsidRDefault="00605ACC" w:rsidP="00CA6F9C">
      <w:pPr>
        <w:pStyle w:val="formattext"/>
        <w:numPr>
          <w:ilvl w:val="0"/>
          <w:numId w:val="16"/>
        </w:numPr>
        <w:spacing w:line="324" w:lineRule="auto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принимать и реализовывать управленческие решения;</w:t>
      </w:r>
    </w:p>
    <w:p w14:paraId="14FC49DA" w14:textId="77777777" w:rsidR="00605ACC" w:rsidRPr="00605ACC" w:rsidRDefault="00605ACC" w:rsidP="00CA6F9C">
      <w:pPr>
        <w:pStyle w:val="formattext"/>
        <w:numPr>
          <w:ilvl w:val="0"/>
          <w:numId w:val="16"/>
        </w:numPr>
        <w:spacing w:line="324" w:lineRule="auto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давать оценку воздействия на окружающую среду негативных техногенных факторов;</w:t>
      </w:r>
    </w:p>
    <w:p w14:paraId="2DA9E5B2" w14:textId="77777777" w:rsidR="00605ACC" w:rsidRPr="00605ACC" w:rsidRDefault="00605ACC" w:rsidP="00CA6F9C">
      <w:pPr>
        <w:pStyle w:val="formattext"/>
        <w:numPr>
          <w:ilvl w:val="0"/>
          <w:numId w:val="16"/>
        </w:numPr>
        <w:spacing w:line="324" w:lineRule="auto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сохранять среду обитания живой природы при осуществлении профессиональной деятельности;</w:t>
      </w:r>
    </w:p>
    <w:p w14:paraId="69DDABAA" w14:textId="77777777" w:rsidR="00605ACC" w:rsidRPr="00605ACC" w:rsidRDefault="00605ACC" w:rsidP="00CA6F9C">
      <w:pPr>
        <w:pStyle w:val="formattext"/>
        <w:numPr>
          <w:ilvl w:val="0"/>
          <w:numId w:val="16"/>
        </w:numPr>
        <w:spacing w:line="324" w:lineRule="auto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мотивировать работников на решение производственных задач;</w:t>
      </w:r>
    </w:p>
    <w:p w14:paraId="780F75F7" w14:textId="77777777" w:rsidR="00605ACC" w:rsidRPr="00605ACC" w:rsidRDefault="00605ACC" w:rsidP="00CA6F9C">
      <w:pPr>
        <w:pStyle w:val="formattext"/>
        <w:numPr>
          <w:ilvl w:val="0"/>
          <w:numId w:val="16"/>
        </w:numPr>
        <w:spacing w:line="324" w:lineRule="auto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управлять конфликтными ситуациями, стрессами и рисками;</w:t>
      </w:r>
    </w:p>
    <w:p w14:paraId="042D8370" w14:textId="77777777" w:rsidR="00605ACC" w:rsidRPr="00605ACC" w:rsidRDefault="00605ACC" w:rsidP="00CA6F9C">
      <w:pPr>
        <w:pStyle w:val="formattext"/>
        <w:numPr>
          <w:ilvl w:val="0"/>
          <w:numId w:val="16"/>
        </w:numPr>
        <w:spacing w:line="324" w:lineRule="auto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составлять документацию по управлению качеством продукции;</w:t>
      </w:r>
    </w:p>
    <w:p w14:paraId="61181928" w14:textId="77777777" w:rsidR="00605ACC" w:rsidRPr="00605ACC" w:rsidRDefault="00605ACC" w:rsidP="00CA6F9C">
      <w:pPr>
        <w:pStyle w:val="formattext"/>
        <w:numPr>
          <w:ilvl w:val="0"/>
          <w:numId w:val="16"/>
        </w:numPr>
        <w:spacing w:line="324" w:lineRule="auto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производить расчеты основных технико-экономических показателей при производстве продукции;</w:t>
      </w:r>
    </w:p>
    <w:p w14:paraId="7489F995" w14:textId="77777777" w:rsidR="00605ACC" w:rsidRPr="00605ACC" w:rsidRDefault="00605ACC" w:rsidP="00CA6F9C">
      <w:pPr>
        <w:pStyle w:val="formattext"/>
        <w:numPr>
          <w:ilvl w:val="0"/>
          <w:numId w:val="16"/>
        </w:numPr>
        <w:spacing w:line="324" w:lineRule="auto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заполнять отчетную документацию и анализировать работу подразделения;</w:t>
      </w:r>
    </w:p>
    <w:p w14:paraId="6C38B21A" w14:textId="77777777" w:rsidR="00605ACC" w:rsidRPr="00605ACC" w:rsidRDefault="00605ACC" w:rsidP="00CA6F9C">
      <w:pPr>
        <w:pStyle w:val="formattext"/>
        <w:numPr>
          <w:ilvl w:val="0"/>
          <w:numId w:val="16"/>
        </w:numPr>
        <w:spacing w:line="324" w:lineRule="auto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принимать нормами правового регулирования;</w:t>
      </w:r>
    </w:p>
    <w:p w14:paraId="56157BB7" w14:textId="77777777" w:rsidR="00605ACC" w:rsidRPr="00605ACC" w:rsidRDefault="00605ACC" w:rsidP="00C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jc w:val="both"/>
        <w:rPr>
          <w:b/>
          <w:sz w:val="28"/>
          <w:szCs w:val="28"/>
        </w:rPr>
      </w:pPr>
      <w:r w:rsidRPr="00605ACC">
        <w:rPr>
          <w:b/>
          <w:sz w:val="28"/>
          <w:szCs w:val="28"/>
        </w:rPr>
        <w:t>знать:</w:t>
      </w:r>
    </w:p>
    <w:p w14:paraId="11380775" w14:textId="77777777" w:rsidR="00605ACC" w:rsidRPr="00605ACC" w:rsidRDefault="00605ACC" w:rsidP="00CA6F9C">
      <w:pPr>
        <w:pStyle w:val="aa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ACC">
        <w:rPr>
          <w:rFonts w:ascii="Times New Roman" w:hAnsi="Times New Roman" w:cs="Times New Roman"/>
          <w:sz w:val="28"/>
          <w:szCs w:val="28"/>
        </w:rPr>
        <w:t>особенности менеджмента в области профессиональной деятельности;</w:t>
      </w:r>
    </w:p>
    <w:p w14:paraId="2D82BD2A" w14:textId="77777777" w:rsidR="00605ACC" w:rsidRPr="00605ACC" w:rsidRDefault="00605ACC" w:rsidP="00CA6F9C">
      <w:pPr>
        <w:pStyle w:val="formattext"/>
        <w:numPr>
          <w:ilvl w:val="0"/>
          <w:numId w:val="17"/>
        </w:numPr>
        <w:spacing w:line="324" w:lineRule="auto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принципы, формы и методы организации производственного и технологического процессов;</w:t>
      </w:r>
    </w:p>
    <w:p w14:paraId="0B9FCDCD" w14:textId="77777777" w:rsidR="00605ACC" w:rsidRPr="00605ACC" w:rsidRDefault="00605ACC" w:rsidP="00CA6F9C">
      <w:pPr>
        <w:pStyle w:val="formattext"/>
        <w:numPr>
          <w:ilvl w:val="0"/>
          <w:numId w:val="17"/>
        </w:numPr>
        <w:spacing w:line="324" w:lineRule="auto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требования законодательства в экологических вопросах;</w:t>
      </w:r>
    </w:p>
    <w:p w14:paraId="0CA6E746" w14:textId="77777777" w:rsidR="00605ACC" w:rsidRPr="00605ACC" w:rsidRDefault="00605ACC" w:rsidP="00CA6F9C">
      <w:pPr>
        <w:pStyle w:val="formattext"/>
        <w:numPr>
          <w:ilvl w:val="0"/>
          <w:numId w:val="17"/>
        </w:numPr>
        <w:spacing w:line="324" w:lineRule="auto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принципы рационального природопользования;</w:t>
      </w:r>
    </w:p>
    <w:p w14:paraId="7A032BF0" w14:textId="77777777" w:rsidR="00605ACC" w:rsidRPr="00605ACC" w:rsidRDefault="00605ACC" w:rsidP="00CA6F9C">
      <w:pPr>
        <w:pStyle w:val="formattext"/>
        <w:numPr>
          <w:ilvl w:val="0"/>
          <w:numId w:val="17"/>
        </w:numPr>
        <w:spacing w:line="324" w:lineRule="auto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проблемы сохранения биоразнообразия и принципы организации экологически грамотного использования лесов;</w:t>
      </w:r>
    </w:p>
    <w:p w14:paraId="66B98946" w14:textId="77777777" w:rsidR="00605ACC" w:rsidRPr="00605ACC" w:rsidRDefault="00605ACC" w:rsidP="00CA6F9C">
      <w:pPr>
        <w:pStyle w:val="formattext"/>
        <w:numPr>
          <w:ilvl w:val="0"/>
          <w:numId w:val="17"/>
        </w:numPr>
        <w:spacing w:line="324" w:lineRule="auto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основы промышленной экологии;</w:t>
      </w:r>
    </w:p>
    <w:p w14:paraId="76D442A1" w14:textId="77777777" w:rsidR="00605ACC" w:rsidRPr="00605ACC" w:rsidRDefault="00605ACC" w:rsidP="00CA6F9C">
      <w:pPr>
        <w:pStyle w:val="formattext"/>
        <w:numPr>
          <w:ilvl w:val="0"/>
          <w:numId w:val="17"/>
        </w:numPr>
        <w:spacing w:line="324" w:lineRule="auto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принципы делового общения в коллективе;</w:t>
      </w:r>
    </w:p>
    <w:p w14:paraId="480D1286" w14:textId="77777777" w:rsidR="00605ACC" w:rsidRPr="00605ACC" w:rsidRDefault="00605ACC" w:rsidP="00CA6F9C">
      <w:pPr>
        <w:pStyle w:val="formattext"/>
        <w:numPr>
          <w:ilvl w:val="0"/>
          <w:numId w:val="17"/>
        </w:numPr>
        <w:spacing w:line="324" w:lineRule="auto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методы контроля и нормативную документацию по управлению качеством продукции;</w:t>
      </w:r>
    </w:p>
    <w:p w14:paraId="388C7838" w14:textId="77777777" w:rsidR="00605ACC" w:rsidRPr="00605ACC" w:rsidRDefault="00605ACC" w:rsidP="00CA6F9C">
      <w:pPr>
        <w:pStyle w:val="formattext"/>
        <w:numPr>
          <w:ilvl w:val="0"/>
          <w:numId w:val="17"/>
        </w:numPr>
        <w:spacing w:line="324" w:lineRule="auto"/>
        <w:jc w:val="both"/>
        <w:rPr>
          <w:sz w:val="28"/>
          <w:szCs w:val="28"/>
        </w:rPr>
      </w:pPr>
      <w:r w:rsidRPr="00605ACC">
        <w:rPr>
          <w:sz w:val="28"/>
          <w:szCs w:val="28"/>
        </w:rPr>
        <w:t xml:space="preserve">понятия, цели, задачи, методы и приемы организации и порядка проведения </w:t>
      </w:r>
      <w:proofErr w:type="spellStart"/>
      <w:r w:rsidRPr="00605ACC">
        <w:rPr>
          <w:sz w:val="28"/>
          <w:szCs w:val="28"/>
        </w:rPr>
        <w:t>экоаудита</w:t>
      </w:r>
      <w:proofErr w:type="spellEnd"/>
      <w:r w:rsidRPr="00605ACC">
        <w:rPr>
          <w:sz w:val="28"/>
          <w:szCs w:val="28"/>
        </w:rPr>
        <w:t>.</w:t>
      </w:r>
    </w:p>
    <w:p w14:paraId="7FECD881" w14:textId="77777777" w:rsidR="00E113ED" w:rsidRPr="00605ACC" w:rsidRDefault="00E113ED" w:rsidP="00CA6F9C">
      <w:pPr>
        <w:pStyle w:val="a3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lastRenderedPageBreak/>
        <w:t>Учебным планом изучение данной дисциплины предусмотрено путем проведения обзорных и практических занятий</w:t>
      </w:r>
      <w:r w:rsidR="003207CB">
        <w:rPr>
          <w:sz w:val="28"/>
          <w:szCs w:val="28"/>
        </w:rPr>
        <w:t>, написания и защиты курсовой работы</w:t>
      </w:r>
      <w:r w:rsidRPr="00605ACC">
        <w:rPr>
          <w:sz w:val="28"/>
          <w:szCs w:val="28"/>
        </w:rPr>
        <w:t xml:space="preserve"> в период лабораторно-экзаменационных сессий и межсессионных консультаций. Большая часть теоретического и практического материала предусматривается к самостоятельному изучению студентами</w:t>
      </w:r>
      <w:r w:rsidR="00593A83" w:rsidRPr="00605ACC">
        <w:rPr>
          <w:sz w:val="28"/>
          <w:szCs w:val="28"/>
        </w:rPr>
        <w:t>.</w:t>
      </w:r>
    </w:p>
    <w:p w14:paraId="3C3AB6BD" w14:textId="77777777" w:rsidR="00E113ED" w:rsidRPr="00605ACC" w:rsidRDefault="00E113ED" w:rsidP="00CA6F9C">
      <w:pPr>
        <w:pStyle w:val="a3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 xml:space="preserve">По завершению изучения дисциплины предусмотрен промежуточный контроль знаний в форме </w:t>
      </w:r>
      <w:r w:rsidR="00352C13">
        <w:rPr>
          <w:sz w:val="28"/>
          <w:szCs w:val="28"/>
        </w:rPr>
        <w:t>дифференцированного зачета</w:t>
      </w:r>
      <w:r w:rsidR="003207CB">
        <w:rPr>
          <w:sz w:val="28"/>
          <w:szCs w:val="28"/>
        </w:rPr>
        <w:t xml:space="preserve"> и защиты курсовой работы</w:t>
      </w:r>
      <w:r w:rsidRPr="00605ACC">
        <w:rPr>
          <w:sz w:val="28"/>
          <w:szCs w:val="28"/>
        </w:rPr>
        <w:t>.</w:t>
      </w:r>
    </w:p>
    <w:p w14:paraId="33813D76" w14:textId="77777777" w:rsidR="00352C13" w:rsidRDefault="00352C13" w:rsidP="00CA6F9C">
      <w:pPr>
        <w:pStyle w:val="1"/>
        <w:tabs>
          <w:tab w:val="left" w:pos="6061"/>
        </w:tabs>
        <w:spacing w:line="324" w:lineRule="auto"/>
        <w:jc w:val="both"/>
        <w:rPr>
          <w:rFonts w:ascii="Times New Roman" w:hAnsi="Times New Roman" w:cs="Times New Roman"/>
          <w:caps/>
          <w:color w:val="auto"/>
        </w:rPr>
      </w:pPr>
      <w:bookmarkStart w:id="0" w:name="_Toc366830438"/>
    </w:p>
    <w:p w14:paraId="001FB8AE" w14:textId="77777777" w:rsidR="00352C13" w:rsidRDefault="00352C13" w:rsidP="00CA6F9C">
      <w:pPr>
        <w:spacing w:line="324" w:lineRule="auto"/>
      </w:pPr>
    </w:p>
    <w:p w14:paraId="5BFC9266" w14:textId="77777777" w:rsidR="00352C13" w:rsidRDefault="00352C13" w:rsidP="00CA6F9C">
      <w:pPr>
        <w:spacing w:line="324" w:lineRule="auto"/>
      </w:pPr>
    </w:p>
    <w:p w14:paraId="03892CD3" w14:textId="77777777" w:rsidR="00352C13" w:rsidRPr="00352C13" w:rsidRDefault="00352C13" w:rsidP="00CA6F9C">
      <w:pPr>
        <w:spacing w:line="324" w:lineRule="auto"/>
      </w:pPr>
    </w:p>
    <w:p w14:paraId="40894D61" w14:textId="77AD8D71" w:rsidR="00CB592D" w:rsidRDefault="00CB592D" w:rsidP="00CA6F9C">
      <w:pPr>
        <w:pStyle w:val="1"/>
        <w:tabs>
          <w:tab w:val="left" w:pos="6061"/>
        </w:tabs>
        <w:spacing w:line="324" w:lineRule="auto"/>
        <w:jc w:val="both"/>
        <w:rPr>
          <w:rFonts w:ascii="Times New Roman" w:hAnsi="Times New Roman" w:cs="Times New Roman"/>
          <w:caps/>
          <w:color w:val="auto"/>
        </w:rPr>
      </w:pPr>
    </w:p>
    <w:p w14:paraId="58182508" w14:textId="31517CD9" w:rsidR="00D25DB6" w:rsidRDefault="00D25DB6" w:rsidP="00CA6F9C">
      <w:pPr>
        <w:spacing w:line="324" w:lineRule="auto"/>
      </w:pPr>
    </w:p>
    <w:p w14:paraId="1E2F5B9D" w14:textId="19DA5427" w:rsidR="00D25DB6" w:rsidRDefault="00D25DB6" w:rsidP="00CA6F9C">
      <w:pPr>
        <w:spacing w:line="324" w:lineRule="auto"/>
      </w:pPr>
    </w:p>
    <w:p w14:paraId="67DB25E5" w14:textId="5D49B834" w:rsidR="00D25DB6" w:rsidRDefault="00D25DB6" w:rsidP="00CA6F9C">
      <w:pPr>
        <w:spacing w:line="324" w:lineRule="auto"/>
      </w:pPr>
    </w:p>
    <w:p w14:paraId="702C7FF3" w14:textId="76357E0B" w:rsidR="00D25DB6" w:rsidRDefault="00D25DB6" w:rsidP="00CA6F9C">
      <w:pPr>
        <w:spacing w:line="324" w:lineRule="auto"/>
      </w:pPr>
    </w:p>
    <w:p w14:paraId="7D315411" w14:textId="68731BEA" w:rsidR="00D25DB6" w:rsidRDefault="00D25DB6" w:rsidP="00D25DB6"/>
    <w:p w14:paraId="2302D712" w14:textId="3F019911" w:rsidR="00D25DB6" w:rsidRDefault="00D25DB6" w:rsidP="00D25DB6"/>
    <w:p w14:paraId="3B59FE9D" w14:textId="068993EC" w:rsidR="00D25DB6" w:rsidRDefault="00D25DB6" w:rsidP="00D25DB6"/>
    <w:p w14:paraId="66FC71C4" w14:textId="77777777" w:rsidR="00D25DB6" w:rsidRPr="00D25DB6" w:rsidRDefault="00D25DB6" w:rsidP="00D25DB6"/>
    <w:p w14:paraId="6E6A5AF3" w14:textId="5D8DCEFE" w:rsidR="00CB592D" w:rsidRDefault="00CB592D" w:rsidP="00D25DB6">
      <w:pPr>
        <w:pStyle w:val="1"/>
        <w:tabs>
          <w:tab w:val="left" w:pos="6061"/>
        </w:tabs>
        <w:spacing w:line="360" w:lineRule="auto"/>
        <w:jc w:val="both"/>
        <w:rPr>
          <w:rFonts w:ascii="Times New Roman" w:hAnsi="Times New Roman" w:cs="Times New Roman"/>
          <w:caps/>
          <w:color w:val="auto"/>
        </w:rPr>
      </w:pPr>
    </w:p>
    <w:p w14:paraId="244AC50F" w14:textId="6376A1AB" w:rsidR="00CA6F9C" w:rsidRDefault="00CA6F9C" w:rsidP="00CA6F9C"/>
    <w:p w14:paraId="5925196D" w14:textId="7F4D518C" w:rsidR="00CA6F9C" w:rsidRDefault="00CA6F9C" w:rsidP="00CA6F9C"/>
    <w:p w14:paraId="543E57BA" w14:textId="76B85BC0" w:rsidR="00CA6F9C" w:rsidRDefault="00CA6F9C" w:rsidP="00CA6F9C"/>
    <w:p w14:paraId="19A4C525" w14:textId="612BE199" w:rsidR="00CA6F9C" w:rsidRDefault="00CA6F9C" w:rsidP="00CA6F9C"/>
    <w:p w14:paraId="6B7A9D85" w14:textId="59F9E995" w:rsidR="00CA6F9C" w:rsidRDefault="00CA6F9C" w:rsidP="00CA6F9C"/>
    <w:p w14:paraId="6382D31E" w14:textId="2CEA0582" w:rsidR="00CA6F9C" w:rsidRDefault="00CA6F9C" w:rsidP="00CA6F9C"/>
    <w:p w14:paraId="28E21D60" w14:textId="058DBADA" w:rsidR="00CA6F9C" w:rsidRDefault="00CA6F9C" w:rsidP="00CA6F9C"/>
    <w:p w14:paraId="294601E8" w14:textId="7DC3EA68" w:rsidR="00CA6F9C" w:rsidRDefault="00CA6F9C" w:rsidP="00CA6F9C"/>
    <w:p w14:paraId="6004A2C6" w14:textId="2CE55DAC" w:rsidR="00CA6F9C" w:rsidRDefault="00CA6F9C" w:rsidP="00CA6F9C"/>
    <w:p w14:paraId="76475DDB" w14:textId="2AE89A9D" w:rsidR="00CA6F9C" w:rsidRDefault="00CA6F9C" w:rsidP="00CA6F9C"/>
    <w:p w14:paraId="38803CD9" w14:textId="77777777" w:rsidR="00CA6F9C" w:rsidRPr="00CA6F9C" w:rsidRDefault="00CA6F9C" w:rsidP="00CA6F9C"/>
    <w:p w14:paraId="49713AAD" w14:textId="77777777" w:rsidR="00D25DB6" w:rsidRPr="00D25DB6" w:rsidRDefault="00D25DB6" w:rsidP="00D25DB6"/>
    <w:p w14:paraId="01301EE2" w14:textId="2385DFBD" w:rsidR="00BE57D4" w:rsidRPr="00605ACC" w:rsidRDefault="00BE57D4" w:rsidP="00D25DB6">
      <w:pPr>
        <w:pStyle w:val="1"/>
        <w:tabs>
          <w:tab w:val="left" w:pos="6061"/>
        </w:tabs>
        <w:spacing w:line="360" w:lineRule="auto"/>
        <w:jc w:val="both"/>
        <w:rPr>
          <w:rFonts w:ascii="Times New Roman" w:hAnsi="Times New Roman" w:cs="Times New Roman"/>
          <w:caps/>
          <w:color w:val="auto"/>
        </w:rPr>
      </w:pPr>
      <w:r w:rsidRPr="00605ACC">
        <w:rPr>
          <w:rFonts w:ascii="Times New Roman" w:hAnsi="Times New Roman" w:cs="Times New Roman"/>
          <w:caps/>
          <w:color w:val="auto"/>
        </w:rPr>
        <w:lastRenderedPageBreak/>
        <w:t>1 Общие положения</w:t>
      </w:r>
      <w:bookmarkEnd w:id="0"/>
    </w:p>
    <w:p w14:paraId="2E1D684B" w14:textId="77777777" w:rsidR="00BE57D4" w:rsidRPr="00605ACC" w:rsidRDefault="00BE57D4" w:rsidP="00D25DB6">
      <w:pPr>
        <w:spacing w:line="360" w:lineRule="auto"/>
        <w:jc w:val="both"/>
        <w:rPr>
          <w:sz w:val="28"/>
          <w:szCs w:val="28"/>
        </w:rPr>
      </w:pPr>
    </w:p>
    <w:p w14:paraId="3936D4D2" w14:textId="77777777" w:rsidR="00BE57D4" w:rsidRPr="00605ACC" w:rsidRDefault="00BE57D4" w:rsidP="00D25DB6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 xml:space="preserve">Контрольная работа является формой контроля знаний, которая позволяет объективно оценить уровень подготовленности и самостоятельности студента по одной из ключевых тем изучаемого курса в межсессионный период. </w:t>
      </w:r>
    </w:p>
    <w:p w14:paraId="078F5DE3" w14:textId="77777777" w:rsidR="00BE57D4" w:rsidRPr="00605ACC" w:rsidRDefault="00BE57D4" w:rsidP="00D25DB6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Подготовка контрольной работы проходит следующие этапы:</w:t>
      </w:r>
    </w:p>
    <w:p w14:paraId="22118451" w14:textId="77777777" w:rsidR="00BE57D4" w:rsidRPr="00605ACC" w:rsidRDefault="00BE57D4" w:rsidP="00D25DB6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1.</w:t>
      </w:r>
      <w:r w:rsidRPr="00605ACC">
        <w:rPr>
          <w:sz w:val="28"/>
          <w:szCs w:val="28"/>
        </w:rPr>
        <w:tab/>
        <w:t>выбор темы либо определение варианта контрольной работы;</w:t>
      </w:r>
    </w:p>
    <w:p w14:paraId="150DC968" w14:textId="77777777" w:rsidR="00BE57D4" w:rsidRPr="00605ACC" w:rsidRDefault="00BE57D4" w:rsidP="00D25DB6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2.</w:t>
      </w:r>
      <w:r w:rsidRPr="00605ACC">
        <w:rPr>
          <w:sz w:val="28"/>
          <w:szCs w:val="28"/>
        </w:rPr>
        <w:tab/>
        <w:t>подбор литературы, иного материала и составление плана;</w:t>
      </w:r>
    </w:p>
    <w:p w14:paraId="4CF4542D" w14:textId="77777777" w:rsidR="00BE57D4" w:rsidRPr="00605ACC" w:rsidRDefault="00BE57D4" w:rsidP="00D25DB6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3.</w:t>
      </w:r>
      <w:r w:rsidRPr="00605ACC">
        <w:rPr>
          <w:sz w:val="28"/>
          <w:szCs w:val="28"/>
        </w:rPr>
        <w:tab/>
        <w:t>выполнение контрольной работы, её оформление и представление преподавателю.</w:t>
      </w:r>
    </w:p>
    <w:p w14:paraId="544E216E" w14:textId="77777777" w:rsidR="00BE57D4" w:rsidRPr="00605ACC" w:rsidRDefault="00BE57D4" w:rsidP="00D25DB6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 xml:space="preserve">Студент выбирает </w:t>
      </w:r>
      <w:r w:rsidR="001020B5" w:rsidRPr="00605ACC">
        <w:rPr>
          <w:sz w:val="28"/>
          <w:szCs w:val="28"/>
        </w:rPr>
        <w:t>задание</w:t>
      </w:r>
      <w:r w:rsidRPr="00605ACC">
        <w:rPr>
          <w:sz w:val="28"/>
          <w:szCs w:val="28"/>
        </w:rPr>
        <w:t xml:space="preserve"> контрольной работы из предложенного списка в соответствии с последней цифрой</w:t>
      </w:r>
      <w:r w:rsidR="001020B5" w:rsidRPr="00605ACC">
        <w:rPr>
          <w:sz w:val="28"/>
          <w:szCs w:val="28"/>
        </w:rPr>
        <w:t xml:space="preserve"> (шифра)</w:t>
      </w:r>
      <w:r w:rsidRPr="00605ACC">
        <w:rPr>
          <w:sz w:val="28"/>
          <w:szCs w:val="28"/>
        </w:rPr>
        <w:t xml:space="preserve"> зачетной книжки. В контрольной работе используется литература года выпуска не позднее 5 лет от текущего года (например, если контрольная работа написана в 2017 году, допускается использование литературы не ранее 2012-2011 года выпуска).</w:t>
      </w:r>
    </w:p>
    <w:p w14:paraId="5465660E" w14:textId="77777777" w:rsidR="00BE57D4" w:rsidRPr="00605ACC" w:rsidRDefault="00BE57D4" w:rsidP="00D25DB6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 xml:space="preserve">Контрольная работа должна иметь определенную структуру, например: </w:t>
      </w:r>
    </w:p>
    <w:p w14:paraId="510912E8" w14:textId="77777777" w:rsidR="00BE57D4" w:rsidRPr="00605ACC" w:rsidRDefault="00BE57D4" w:rsidP="00D25DB6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- титульный лист (</w:t>
      </w:r>
      <w:r w:rsidRPr="00605ACC">
        <w:rPr>
          <w:i/>
          <w:sz w:val="28"/>
          <w:szCs w:val="28"/>
        </w:rPr>
        <w:t>оформление титульного листа представлено в приложении 1</w:t>
      </w:r>
      <w:r w:rsidRPr="00605ACC">
        <w:rPr>
          <w:sz w:val="28"/>
          <w:szCs w:val="28"/>
        </w:rPr>
        <w:t>);</w:t>
      </w:r>
    </w:p>
    <w:p w14:paraId="642736BB" w14:textId="77777777" w:rsidR="00BE57D4" w:rsidRPr="00605ACC" w:rsidRDefault="00BE57D4" w:rsidP="00D25DB6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 xml:space="preserve">- содержание с указанием страниц; </w:t>
      </w:r>
    </w:p>
    <w:p w14:paraId="4F6B85B7" w14:textId="77777777" w:rsidR="00BE57D4" w:rsidRPr="00605ACC" w:rsidRDefault="00BE57D4" w:rsidP="00D25DB6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 xml:space="preserve">- основная часть; </w:t>
      </w:r>
    </w:p>
    <w:p w14:paraId="6AF598E4" w14:textId="408AB2EC" w:rsidR="00BE57D4" w:rsidRPr="00605ACC" w:rsidRDefault="00BE57D4" w:rsidP="00D25DB6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- список литературы (</w:t>
      </w:r>
      <w:r w:rsidRPr="00605ACC">
        <w:rPr>
          <w:i/>
          <w:sz w:val="28"/>
          <w:szCs w:val="28"/>
        </w:rPr>
        <w:t>н</w:t>
      </w:r>
      <w:r w:rsidR="00D25DB6">
        <w:rPr>
          <w:i/>
          <w:sz w:val="28"/>
          <w:szCs w:val="28"/>
        </w:rPr>
        <w:t>е</w:t>
      </w:r>
      <w:r w:rsidRPr="00605ACC">
        <w:rPr>
          <w:i/>
          <w:sz w:val="28"/>
          <w:szCs w:val="28"/>
        </w:rPr>
        <w:t xml:space="preserve"> менее 5-7 источников</w:t>
      </w:r>
      <w:r w:rsidRPr="00605ACC">
        <w:rPr>
          <w:sz w:val="28"/>
          <w:szCs w:val="28"/>
        </w:rPr>
        <w:t xml:space="preserve">); </w:t>
      </w:r>
    </w:p>
    <w:p w14:paraId="6AF753BE" w14:textId="77777777" w:rsidR="00BE57D4" w:rsidRPr="00605ACC" w:rsidRDefault="00BE57D4" w:rsidP="00D25DB6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- приложение (при необходимости).</w:t>
      </w:r>
    </w:p>
    <w:p w14:paraId="2D549609" w14:textId="77777777" w:rsidR="00BE57D4" w:rsidRPr="00605ACC" w:rsidRDefault="00BE57D4" w:rsidP="00D25DB6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 xml:space="preserve">Все структурные части контрольной работы сшиваются в той же последовательности, как они представлены. </w:t>
      </w:r>
    </w:p>
    <w:p w14:paraId="210CB468" w14:textId="77777777" w:rsidR="00BE57D4" w:rsidRPr="00605ACC" w:rsidRDefault="00BE57D4" w:rsidP="00D25DB6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Контрольные работы оцениваются оценками «зачтено» или «не зачтено». Если работа не зачтена, то она с учетом сделанных замечаний в отзыве преподавателя должна быть переработана и вместе с первым отзывом представлена на повторное рецензирование.</w:t>
      </w:r>
    </w:p>
    <w:p w14:paraId="7F71CB26" w14:textId="77777777" w:rsidR="00BE57D4" w:rsidRPr="00605ACC" w:rsidRDefault="00BE57D4" w:rsidP="00D25DB6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Получив проверенную контрольную работу и отзыв, студенту следует ознакомиться с содержанием отзыва рецензента. При невыполнении контрольной работы студент не допускается к экзамену (зачету).</w:t>
      </w:r>
    </w:p>
    <w:p w14:paraId="4B8B7B0C" w14:textId="77777777" w:rsidR="00A90ECE" w:rsidRPr="00605ACC" w:rsidRDefault="00A90ECE" w:rsidP="00D25DB6">
      <w:pPr>
        <w:spacing w:line="360" w:lineRule="auto"/>
        <w:ind w:firstLine="709"/>
        <w:jc w:val="both"/>
        <w:rPr>
          <w:sz w:val="28"/>
          <w:szCs w:val="28"/>
        </w:rPr>
      </w:pPr>
    </w:p>
    <w:p w14:paraId="40FC5A25" w14:textId="77777777" w:rsidR="00A90ECE" w:rsidRPr="00CA6F9C" w:rsidRDefault="00A90ECE" w:rsidP="00CA6F9C">
      <w:pPr>
        <w:spacing w:line="324" w:lineRule="auto"/>
        <w:ind w:firstLine="709"/>
        <w:jc w:val="both"/>
        <w:rPr>
          <w:b/>
          <w:sz w:val="28"/>
          <w:szCs w:val="28"/>
        </w:rPr>
      </w:pPr>
      <w:r w:rsidRPr="00CA6F9C">
        <w:rPr>
          <w:b/>
          <w:sz w:val="28"/>
          <w:szCs w:val="28"/>
        </w:rPr>
        <w:lastRenderedPageBreak/>
        <w:t xml:space="preserve">2 </w:t>
      </w:r>
      <w:r w:rsidR="00CB592D" w:rsidRPr="00CA6F9C">
        <w:rPr>
          <w:b/>
          <w:sz w:val="28"/>
          <w:szCs w:val="28"/>
        </w:rPr>
        <w:t>СОДЕРЖАНИЕ РАСЧЕТНЫХ ЗАДАНИЙ КОНТРОЛЬНОЙ РАБОТЫ</w:t>
      </w:r>
    </w:p>
    <w:p w14:paraId="2C1B0EAA" w14:textId="77777777" w:rsidR="00A90ECE" w:rsidRPr="00605ACC" w:rsidRDefault="00A90ECE" w:rsidP="00D25DB6">
      <w:pPr>
        <w:spacing w:line="360" w:lineRule="auto"/>
        <w:ind w:firstLine="709"/>
        <w:jc w:val="both"/>
        <w:rPr>
          <w:b/>
          <w:sz w:val="32"/>
          <w:szCs w:val="32"/>
        </w:rPr>
      </w:pPr>
    </w:p>
    <w:p w14:paraId="250E65B4" w14:textId="77777777" w:rsidR="00A90ECE" w:rsidRPr="00605ACC" w:rsidRDefault="00A90ECE" w:rsidP="00CA6F9C">
      <w:pPr>
        <w:spacing w:line="324" w:lineRule="auto"/>
        <w:ind w:firstLine="720"/>
        <w:jc w:val="both"/>
        <w:outlineLvl w:val="0"/>
        <w:rPr>
          <w:sz w:val="28"/>
        </w:rPr>
      </w:pPr>
      <w:r w:rsidRPr="00605ACC">
        <w:rPr>
          <w:sz w:val="28"/>
        </w:rPr>
        <w:t xml:space="preserve">Номер выполняемого варианта выбирается по последней цифре учебного шифра студента, если последняя цифра 0, то </w:t>
      </w:r>
      <w:r w:rsidR="007911A2" w:rsidRPr="00605ACC">
        <w:rPr>
          <w:sz w:val="28"/>
        </w:rPr>
        <w:t>соответственно вариант 10</w:t>
      </w:r>
      <w:r w:rsidRPr="00605ACC">
        <w:rPr>
          <w:sz w:val="28"/>
        </w:rPr>
        <w:t>.</w:t>
      </w:r>
    </w:p>
    <w:p w14:paraId="34606AFB" w14:textId="77777777" w:rsidR="00A90ECE" w:rsidRPr="00605ACC" w:rsidRDefault="00A90ECE" w:rsidP="00CA6F9C">
      <w:pPr>
        <w:spacing w:line="324" w:lineRule="auto"/>
        <w:ind w:firstLine="720"/>
        <w:jc w:val="both"/>
        <w:outlineLvl w:val="0"/>
        <w:rPr>
          <w:sz w:val="28"/>
        </w:rPr>
      </w:pPr>
      <w:r w:rsidRPr="00605ACC">
        <w:rPr>
          <w:sz w:val="28"/>
        </w:rPr>
        <w:t>Каждое задание должно содержать условие и решение. В условии должны быть указаны исходные данные.</w:t>
      </w:r>
    </w:p>
    <w:p w14:paraId="71F4E8AF" w14:textId="77777777" w:rsidR="00A90ECE" w:rsidRPr="00605ACC" w:rsidRDefault="00A90ECE" w:rsidP="00CA6F9C">
      <w:pPr>
        <w:spacing w:line="324" w:lineRule="auto"/>
        <w:ind w:firstLine="720"/>
        <w:jc w:val="both"/>
        <w:rPr>
          <w:sz w:val="28"/>
        </w:rPr>
      </w:pPr>
      <w:r w:rsidRPr="00605ACC">
        <w:rPr>
          <w:sz w:val="28"/>
        </w:rPr>
        <w:t>В решении необходимо дать определения показателей, привести расчетные формулы, непосредственно сам расчет и сделать развернутый анализ полученных результатов.</w:t>
      </w:r>
    </w:p>
    <w:p w14:paraId="5B8F890B" w14:textId="77777777" w:rsidR="00A90ECE" w:rsidRPr="00605ACC" w:rsidRDefault="00A90ECE" w:rsidP="00CA6F9C">
      <w:pPr>
        <w:spacing w:line="324" w:lineRule="auto"/>
        <w:ind w:firstLine="709"/>
        <w:jc w:val="both"/>
        <w:rPr>
          <w:sz w:val="28"/>
          <w:szCs w:val="28"/>
        </w:rPr>
      </w:pPr>
    </w:p>
    <w:p w14:paraId="2C89546C" w14:textId="77777777" w:rsidR="00BE57D4" w:rsidRPr="00605ACC" w:rsidRDefault="00A90ECE" w:rsidP="00D25DB6">
      <w:pPr>
        <w:pStyle w:val="21"/>
        <w:spacing w:line="360" w:lineRule="auto"/>
        <w:jc w:val="both"/>
        <w:rPr>
          <w:caps/>
          <w:color w:val="auto"/>
          <w:sz w:val="28"/>
          <w:szCs w:val="28"/>
        </w:rPr>
      </w:pPr>
      <w:bookmarkStart w:id="1" w:name="_Toc366830439"/>
      <w:r w:rsidRPr="00605ACC">
        <w:rPr>
          <w:caps/>
          <w:color w:val="auto"/>
          <w:sz w:val="28"/>
          <w:szCs w:val="28"/>
        </w:rPr>
        <w:t xml:space="preserve">3 </w:t>
      </w:r>
      <w:r w:rsidR="00BE57D4" w:rsidRPr="00605ACC">
        <w:rPr>
          <w:caps/>
          <w:color w:val="auto"/>
          <w:sz w:val="28"/>
          <w:szCs w:val="28"/>
        </w:rPr>
        <w:t xml:space="preserve"> правила оформления контрольной работы</w:t>
      </w:r>
      <w:bookmarkEnd w:id="1"/>
    </w:p>
    <w:p w14:paraId="2B787C84" w14:textId="77777777" w:rsidR="00BE57D4" w:rsidRPr="00605ACC" w:rsidRDefault="00A90ECE" w:rsidP="00D25DB6">
      <w:pPr>
        <w:pStyle w:val="21"/>
        <w:spacing w:line="360" w:lineRule="auto"/>
        <w:jc w:val="both"/>
        <w:rPr>
          <w:caps/>
          <w:color w:val="auto"/>
          <w:sz w:val="28"/>
          <w:szCs w:val="28"/>
        </w:rPr>
      </w:pPr>
      <w:r w:rsidRPr="00605ACC">
        <w:rPr>
          <w:color w:val="auto"/>
          <w:sz w:val="28"/>
          <w:szCs w:val="28"/>
        </w:rPr>
        <w:t>3.1</w:t>
      </w:r>
      <w:r w:rsidR="00BE57D4" w:rsidRPr="00605ACC">
        <w:rPr>
          <w:color w:val="auto"/>
          <w:sz w:val="28"/>
          <w:szCs w:val="28"/>
        </w:rPr>
        <w:t xml:space="preserve"> Общие требования к оформлению</w:t>
      </w:r>
    </w:p>
    <w:p w14:paraId="484DA028" w14:textId="77777777" w:rsidR="00BE57D4" w:rsidRPr="00605ACC" w:rsidRDefault="00BE57D4" w:rsidP="00CA6F9C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Существуют общие правила оформления текста любой контрольной работы.</w:t>
      </w:r>
    </w:p>
    <w:p w14:paraId="6505EDF4" w14:textId="77777777" w:rsidR="00BE57D4" w:rsidRPr="00605ACC" w:rsidRDefault="00BE57D4" w:rsidP="00CA6F9C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 xml:space="preserve">Текст представляется на проверку на бумажном носителе, (в виде исключения допускается рукописный вариант, но сообразно увеличенный в объеме), без стилистических и грамматических ошибок. </w:t>
      </w:r>
    </w:p>
    <w:p w14:paraId="2F869829" w14:textId="77777777" w:rsidR="00BE57D4" w:rsidRPr="00605ACC" w:rsidRDefault="00BE57D4" w:rsidP="00CA6F9C">
      <w:pPr>
        <w:pStyle w:val="rvps2"/>
        <w:spacing w:before="0" w:beforeAutospacing="0" w:after="0" w:afterAutospacing="0" w:line="324" w:lineRule="auto"/>
        <w:ind w:firstLine="709"/>
        <w:jc w:val="both"/>
        <w:rPr>
          <w:rStyle w:val="rvts11"/>
          <w:sz w:val="28"/>
          <w:szCs w:val="28"/>
        </w:rPr>
      </w:pPr>
      <w:r w:rsidRPr="00605ACC">
        <w:rPr>
          <w:sz w:val="28"/>
          <w:szCs w:val="28"/>
        </w:rPr>
        <w:t xml:space="preserve">Текст должен иметь книжную ориентацию на листах формата А4 (210 х </w:t>
      </w:r>
      <w:smartTag w:uri="urn:schemas-microsoft-com:office:smarttags" w:element="metricconverter">
        <w:smartTagPr>
          <w:attr w:name="ProductID" w:val="297 мм"/>
        </w:smartTagPr>
        <w:r w:rsidRPr="00605ACC">
          <w:rPr>
            <w:sz w:val="28"/>
            <w:szCs w:val="28"/>
          </w:rPr>
          <w:t>297 мм</w:t>
        </w:r>
      </w:smartTag>
      <w:r w:rsidRPr="00605ACC">
        <w:rPr>
          <w:sz w:val="28"/>
          <w:szCs w:val="28"/>
        </w:rPr>
        <w:t xml:space="preserve">). </w:t>
      </w:r>
      <w:r w:rsidRPr="00605ACC">
        <w:rPr>
          <w:rStyle w:val="rvts11"/>
          <w:sz w:val="28"/>
          <w:szCs w:val="28"/>
        </w:rPr>
        <w:t xml:space="preserve">Поля имеют следующие значения: левое – </w:t>
      </w:r>
      <w:smartTag w:uri="urn:schemas-microsoft-com:office:smarttags" w:element="metricconverter">
        <w:smartTagPr>
          <w:attr w:name="ProductID" w:val="3,0 см"/>
        </w:smartTagPr>
        <w:r w:rsidRPr="00605ACC">
          <w:rPr>
            <w:rStyle w:val="rvts11"/>
            <w:sz w:val="28"/>
            <w:szCs w:val="28"/>
          </w:rPr>
          <w:t>3,0 см</w:t>
        </w:r>
      </w:smartTag>
      <w:r w:rsidRPr="00605ACC">
        <w:rPr>
          <w:rStyle w:val="rvts11"/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,0 см"/>
        </w:smartTagPr>
        <w:r w:rsidRPr="00605ACC">
          <w:rPr>
            <w:rStyle w:val="rvts11"/>
            <w:sz w:val="28"/>
            <w:szCs w:val="28"/>
          </w:rPr>
          <w:t>2,0 см</w:t>
        </w:r>
      </w:smartTag>
      <w:r w:rsidRPr="00605ACC">
        <w:rPr>
          <w:rStyle w:val="rvts11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2,0 см"/>
        </w:smartTagPr>
        <w:r w:rsidRPr="00605ACC">
          <w:rPr>
            <w:rStyle w:val="rvts11"/>
            <w:sz w:val="28"/>
            <w:szCs w:val="28"/>
          </w:rPr>
          <w:t>2,0 см</w:t>
        </w:r>
      </w:smartTag>
      <w:r w:rsidRPr="00605ACC">
        <w:rPr>
          <w:rStyle w:val="rvts11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1,5 см"/>
        </w:smartTagPr>
        <w:r w:rsidRPr="00605ACC">
          <w:rPr>
            <w:rStyle w:val="rvts11"/>
            <w:sz w:val="28"/>
            <w:szCs w:val="28"/>
          </w:rPr>
          <w:t>1,5 см</w:t>
        </w:r>
      </w:smartTag>
      <w:r w:rsidRPr="00605ACC">
        <w:rPr>
          <w:rStyle w:val="rvts11"/>
          <w:sz w:val="28"/>
          <w:szCs w:val="28"/>
        </w:rPr>
        <w:t>.</w:t>
      </w:r>
    </w:p>
    <w:p w14:paraId="598833A9" w14:textId="77777777" w:rsidR="00BE57D4" w:rsidRPr="00605ACC" w:rsidRDefault="00BE57D4" w:rsidP="00CA6F9C">
      <w:pPr>
        <w:pStyle w:val="rvps2"/>
        <w:spacing w:before="0" w:beforeAutospacing="0" w:after="0" w:afterAutospacing="0" w:line="324" w:lineRule="auto"/>
        <w:ind w:firstLine="709"/>
        <w:jc w:val="both"/>
        <w:rPr>
          <w:sz w:val="28"/>
          <w:szCs w:val="28"/>
        </w:rPr>
      </w:pPr>
      <w:r w:rsidRPr="00605ACC">
        <w:rPr>
          <w:rStyle w:val="rvts11"/>
          <w:sz w:val="28"/>
          <w:szCs w:val="28"/>
        </w:rPr>
        <w:t xml:space="preserve">Основной текст документа набирается </w:t>
      </w:r>
      <w:r w:rsidRPr="00605ACC">
        <w:rPr>
          <w:rStyle w:val="rvts21"/>
          <w:rFonts w:eastAsiaTheme="majorEastAsia"/>
          <w:sz w:val="28"/>
          <w:szCs w:val="28"/>
        </w:rPr>
        <w:t>шрифтом</w:t>
      </w:r>
      <w:r w:rsidRPr="00605ACC">
        <w:rPr>
          <w:rStyle w:val="rvts11"/>
          <w:sz w:val="28"/>
          <w:szCs w:val="28"/>
        </w:rPr>
        <w:t xml:space="preserve"> «</w:t>
      </w:r>
      <w:proofErr w:type="spellStart"/>
      <w:r w:rsidRPr="00605ACC">
        <w:rPr>
          <w:rStyle w:val="rvts11"/>
          <w:sz w:val="28"/>
          <w:szCs w:val="28"/>
        </w:rPr>
        <w:t>Times</w:t>
      </w:r>
      <w:proofErr w:type="spellEnd"/>
      <w:r w:rsidRPr="00605ACC">
        <w:rPr>
          <w:rStyle w:val="rvts11"/>
          <w:sz w:val="28"/>
          <w:szCs w:val="28"/>
        </w:rPr>
        <w:t xml:space="preserve"> </w:t>
      </w:r>
      <w:proofErr w:type="spellStart"/>
      <w:r w:rsidRPr="00605ACC">
        <w:rPr>
          <w:rStyle w:val="rvts11"/>
          <w:sz w:val="28"/>
          <w:szCs w:val="28"/>
        </w:rPr>
        <w:t>New</w:t>
      </w:r>
      <w:proofErr w:type="spellEnd"/>
      <w:r w:rsidRPr="00605ACC">
        <w:rPr>
          <w:rStyle w:val="rvts11"/>
          <w:sz w:val="28"/>
          <w:szCs w:val="28"/>
        </w:rPr>
        <w:t xml:space="preserve"> Roman-14», </w:t>
      </w:r>
      <w:r w:rsidRPr="00605ACC">
        <w:rPr>
          <w:rStyle w:val="rvts21"/>
          <w:rFonts w:eastAsiaTheme="majorEastAsia"/>
          <w:sz w:val="28"/>
          <w:szCs w:val="28"/>
        </w:rPr>
        <w:t>начертание</w:t>
      </w:r>
      <w:r w:rsidRPr="00605ACC">
        <w:rPr>
          <w:rStyle w:val="rvts11"/>
          <w:sz w:val="28"/>
          <w:szCs w:val="28"/>
        </w:rPr>
        <w:t xml:space="preserve"> «Обычное». </w:t>
      </w:r>
      <w:r w:rsidRPr="00605ACC">
        <w:rPr>
          <w:sz w:val="28"/>
          <w:szCs w:val="28"/>
        </w:rPr>
        <w:t>При использовании других текстовых редакторов шрифт выбирается самостоятельно, исходя из требований – 30 строк на лист (31 для номера страницы).</w:t>
      </w:r>
    </w:p>
    <w:p w14:paraId="5932C145" w14:textId="77777777" w:rsidR="00BE57D4" w:rsidRPr="00605ACC" w:rsidRDefault="00BE57D4" w:rsidP="00CA6F9C">
      <w:pPr>
        <w:pStyle w:val="rvps2"/>
        <w:spacing w:before="0" w:beforeAutospacing="0" w:after="0" w:afterAutospacing="0" w:line="324" w:lineRule="auto"/>
        <w:ind w:firstLine="709"/>
        <w:jc w:val="both"/>
        <w:rPr>
          <w:rStyle w:val="rvts11"/>
          <w:sz w:val="28"/>
          <w:szCs w:val="28"/>
        </w:rPr>
      </w:pPr>
      <w:r w:rsidRPr="00605ACC">
        <w:rPr>
          <w:rStyle w:val="rvts11"/>
          <w:sz w:val="28"/>
          <w:szCs w:val="28"/>
        </w:rPr>
        <w:t xml:space="preserve">Для обеспечения размещения требуемого количества строк на странице необходимо установить </w:t>
      </w:r>
      <w:r w:rsidRPr="00605ACC">
        <w:rPr>
          <w:rStyle w:val="rvts21"/>
          <w:rFonts w:eastAsiaTheme="majorEastAsia"/>
          <w:sz w:val="28"/>
          <w:szCs w:val="28"/>
        </w:rPr>
        <w:t>выравнивание</w:t>
      </w:r>
      <w:r w:rsidRPr="00605ACC">
        <w:rPr>
          <w:rStyle w:val="rvts11"/>
          <w:sz w:val="28"/>
          <w:szCs w:val="28"/>
        </w:rPr>
        <w:t xml:space="preserve"> «По ширине», </w:t>
      </w:r>
      <w:r w:rsidRPr="00605ACC">
        <w:rPr>
          <w:rStyle w:val="rvts21"/>
          <w:rFonts w:eastAsiaTheme="majorEastAsia"/>
          <w:sz w:val="28"/>
          <w:szCs w:val="28"/>
        </w:rPr>
        <w:t>счетчики</w:t>
      </w:r>
      <w:r w:rsidRPr="00605ACC">
        <w:rPr>
          <w:rStyle w:val="rvts11"/>
          <w:sz w:val="28"/>
          <w:szCs w:val="28"/>
        </w:rPr>
        <w:t xml:space="preserve"> </w:t>
      </w:r>
      <w:r w:rsidRPr="00605ACC">
        <w:rPr>
          <w:rStyle w:val="rvts21"/>
          <w:rFonts w:eastAsiaTheme="majorEastAsia"/>
          <w:sz w:val="28"/>
          <w:szCs w:val="28"/>
        </w:rPr>
        <w:t xml:space="preserve">отступ </w:t>
      </w:r>
      <w:r w:rsidRPr="00605ACC">
        <w:rPr>
          <w:rStyle w:val="rvts11"/>
          <w:sz w:val="28"/>
          <w:szCs w:val="28"/>
        </w:rPr>
        <w:t xml:space="preserve">«Слева» в значение </w:t>
      </w:r>
      <w:smartTag w:uri="urn:schemas-microsoft-com:office:smarttags" w:element="metricconverter">
        <w:smartTagPr>
          <w:attr w:name="ProductID" w:val="0 см"/>
        </w:smartTagPr>
        <w:r w:rsidRPr="00605ACC">
          <w:rPr>
            <w:rStyle w:val="rvts11"/>
            <w:sz w:val="28"/>
            <w:szCs w:val="28"/>
          </w:rPr>
          <w:t>0 см</w:t>
        </w:r>
      </w:smartTag>
      <w:r w:rsidRPr="00605ACC">
        <w:rPr>
          <w:rStyle w:val="rvts11"/>
          <w:sz w:val="28"/>
          <w:szCs w:val="28"/>
        </w:rPr>
        <w:t xml:space="preserve">, «Справа» – </w:t>
      </w:r>
      <w:smartTag w:uri="urn:schemas-microsoft-com:office:smarttags" w:element="metricconverter">
        <w:smartTagPr>
          <w:attr w:name="ProductID" w:val="0 см"/>
        </w:smartTagPr>
        <w:r w:rsidRPr="00605ACC">
          <w:rPr>
            <w:rStyle w:val="rvts11"/>
            <w:sz w:val="28"/>
            <w:szCs w:val="28"/>
          </w:rPr>
          <w:t>0 см</w:t>
        </w:r>
      </w:smartTag>
      <w:r w:rsidRPr="00605ACC">
        <w:rPr>
          <w:rStyle w:val="rvts11"/>
          <w:sz w:val="28"/>
          <w:szCs w:val="28"/>
        </w:rPr>
        <w:t>. Параметры «</w:t>
      </w:r>
      <w:r w:rsidRPr="00605ACC">
        <w:rPr>
          <w:rStyle w:val="rvts21"/>
          <w:rFonts w:eastAsiaTheme="majorEastAsia"/>
          <w:sz w:val="28"/>
          <w:szCs w:val="28"/>
        </w:rPr>
        <w:t>Первая строка»</w:t>
      </w:r>
      <w:r w:rsidRPr="00605ACC">
        <w:rPr>
          <w:rStyle w:val="rvts11"/>
          <w:sz w:val="28"/>
          <w:szCs w:val="28"/>
        </w:rPr>
        <w:t xml:space="preserve"> в значения: «Отступ» на </w:t>
      </w:r>
      <w:smartTag w:uri="urn:schemas-microsoft-com:office:smarttags" w:element="metricconverter">
        <w:smartTagPr>
          <w:attr w:name="ProductID" w:val="1,25 см"/>
        </w:smartTagPr>
        <w:r w:rsidRPr="00605ACC">
          <w:rPr>
            <w:rStyle w:val="rvts11"/>
            <w:sz w:val="28"/>
            <w:szCs w:val="28"/>
          </w:rPr>
          <w:t>1,25 см</w:t>
        </w:r>
      </w:smartTag>
      <w:r w:rsidRPr="00605ACC">
        <w:rPr>
          <w:rStyle w:val="rvts11"/>
          <w:sz w:val="28"/>
          <w:szCs w:val="28"/>
        </w:rPr>
        <w:t>, а «</w:t>
      </w:r>
      <w:r w:rsidRPr="00605ACC">
        <w:rPr>
          <w:rStyle w:val="rvts21"/>
          <w:rFonts w:eastAsiaTheme="majorEastAsia"/>
          <w:sz w:val="28"/>
          <w:szCs w:val="28"/>
        </w:rPr>
        <w:t>Междустрочный»</w:t>
      </w:r>
      <w:r w:rsidRPr="00605ACC">
        <w:rPr>
          <w:rStyle w:val="rvts11"/>
          <w:sz w:val="28"/>
          <w:szCs w:val="28"/>
        </w:rPr>
        <w:t xml:space="preserve"> интервал в значение «Полуторный», интервалы «Перед» </w:t>
      </w:r>
      <w:r w:rsidR="001020B5" w:rsidRPr="00605ACC">
        <w:rPr>
          <w:rStyle w:val="rvts11"/>
          <w:sz w:val="28"/>
          <w:szCs w:val="28"/>
        </w:rPr>
        <w:t>и «После»</w:t>
      </w:r>
      <w:r w:rsidRPr="00605ACC">
        <w:rPr>
          <w:rStyle w:val="rvts11"/>
          <w:sz w:val="28"/>
          <w:szCs w:val="28"/>
        </w:rPr>
        <w:t xml:space="preserve">. </w:t>
      </w:r>
    </w:p>
    <w:p w14:paraId="0B2D5CF8" w14:textId="77777777" w:rsidR="00BE57D4" w:rsidRPr="00605ACC" w:rsidRDefault="00BE57D4" w:rsidP="00CA6F9C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lastRenderedPageBreak/>
        <w:t xml:space="preserve">Каждая часть контрольной работы (содержание, разделы основной части, список литературы и т. д.) начинается с новой страницы. Все страницы контрольной работы, кроме титульного листа, нумеруются арабскими цифрами. Номер проставляется внизу страницы </w:t>
      </w:r>
      <w:r w:rsidR="004264D3" w:rsidRPr="00605ACC">
        <w:rPr>
          <w:sz w:val="28"/>
          <w:szCs w:val="28"/>
        </w:rPr>
        <w:t xml:space="preserve">по </w:t>
      </w:r>
      <w:r w:rsidR="007E4E5D">
        <w:rPr>
          <w:sz w:val="28"/>
          <w:szCs w:val="28"/>
        </w:rPr>
        <w:t>центру</w:t>
      </w:r>
      <w:r w:rsidRPr="00605ACC">
        <w:rPr>
          <w:sz w:val="28"/>
          <w:szCs w:val="28"/>
        </w:rPr>
        <w:t>. Титульный лист контрольной работы</w:t>
      </w:r>
      <w:r w:rsidR="007E4E5D">
        <w:rPr>
          <w:sz w:val="28"/>
          <w:szCs w:val="28"/>
        </w:rPr>
        <w:t xml:space="preserve"> и рецензию </w:t>
      </w:r>
      <w:r w:rsidR="003207CB">
        <w:rPr>
          <w:sz w:val="28"/>
          <w:szCs w:val="28"/>
        </w:rPr>
        <w:t xml:space="preserve"> (СМ.ПРИЛОЖЕНИЕ)</w:t>
      </w:r>
      <w:r w:rsidRPr="00605ACC">
        <w:rPr>
          <w:sz w:val="28"/>
          <w:szCs w:val="28"/>
        </w:rPr>
        <w:t xml:space="preserve"> включается в общую нумерацию, но номер страницы на нем не проставляется.</w:t>
      </w:r>
    </w:p>
    <w:p w14:paraId="665454F5" w14:textId="77777777" w:rsidR="00BE57D4" w:rsidRPr="00605ACC" w:rsidRDefault="00A90ECE" w:rsidP="00D25DB6">
      <w:pPr>
        <w:pStyle w:val="11"/>
        <w:spacing w:line="360" w:lineRule="auto"/>
        <w:jc w:val="both"/>
        <w:rPr>
          <w:sz w:val="28"/>
        </w:rPr>
      </w:pPr>
      <w:bookmarkStart w:id="2" w:name="_Toc366830440"/>
      <w:r w:rsidRPr="00605ACC">
        <w:rPr>
          <w:sz w:val="28"/>
        </w:rPr>
        <w:t>3</w:t>
      </w:r>
      <w:r w:rsidR="00BE57D4" w:rsidRPr="00605ACC">
        <w:rPr>
          <w:sz w:val="28"/>
        </w:rPr>
        <w:t>.2 Оформление заголовков</w:t>
      </w:r>
      <w:bookmarkEnd w:id="2"/>
      <w:r w:rsidR="00BE57D4" w:rsidRPr="00605ACC">
        <w:rPr>
          <w:sz w:val="28"/>
        </w:rPr>
        <w:t xml:space="preserve"> </w:t>
      </w:r>
    </w:p>
    <w:p w14:paraId="4C4C240E" w14:textId="77777777" w:rsidR="00BE57D4" w:rsidRPr="00605ACC" w:rsidRDefault="00BE57D4" w:rsidP="00CA6F9C">
      <w:pPr>
        <w:spacing w:line="324" w:lineRule="auto"/>
        <w:ind w:firstLine="709"/>
        <w:jc w:val="both"/>
        <w:rPr>
          <w:b/>
          <w:sz w:val="28"/>
          <w:szCs w:val="28"/>
        </w:rPr>
      </w:pPr>
      <w:r w:rsidRPr="00605ACC">
        <w:rPr>
          <w:sz w:val="28"/>
          <w:szCs w:val="28"/>
        </w:rPr>
        <w:t>- Заголовок первого уровня (например: СОДЕРЖАНИЕ, СПИСОК ЛИТЕРАТУРЫ и т.д.): следует установить шрифт «</w:t>
      </w:r>
      <w:proofErr w:type="spellStart"/>
      <w:r w:rsidRPr="00605ACC">
        <w:rPr>
          <w:sz w:val="28"/>
          <w:szCs w:val="28"/>
        </w:rPr>
        <w:t>Times</w:t>
      </w:r>
      <w:proofErr w:type="spellEnd"/>
      <w:r w:rsidRPr="00605ACC">
        <w:rPr>
          <w:sz w:val="28"/>
          <w:szCs w:val="28"/>
        </w:rPr>
        <w:t xml:space="preserve"> </w:t>
      </w:r>
      <w:proofErr w:type="spellStart"/>
      <w:r w:rsidRPr="00605ACC">
        <w:rPr>
          <w:sz w:val="28"/>
          <w:szCs w:val="28"/>
        </w:rPr>
        <w:t>New</w:t>
      </w:r>
      <w:proofErr w:type="spellEnd"/>
      <w:r w:rsidRPr="00605ACC">
        <w:rPr>
          <w:sz w:val="28"/>
          <w:szCs w:val="28"/>
        </w:rPr>
        <w:t xml:space="preserve"> </w:t>
      </w:r>
      <w:proofErr w:type="spellStart"/>
      <w:r w:rsidRPr="00605ACC">
        <w:rPr>
          <w:sz w:val="28"/>
          <w:szCs w:val="28"/>
        </w:rPr>
        <w:t>Roman</w:t>
      </w:r>
      <w:proofErr w:type="spellEnd"/>
      <w:r w:rsidRPr="00605ACC">
        <w:rPr>
          <w:sz w:val="28"/>
          <w:szCs w:val="28"/>
        </w:rPr>
        <w:t xml:space="preserve">» начертание «Полужирное», размер «14 </w:t>
      </w:r>
      <w:proofErr w:type="spellStart"/>
      <w:r w:rsidRPr="00605ACC">
        <w:rPr>
          <w:sz w:val="28"/>
          <w:szCs w:val="28"/>
        </w:rPr>
        <w:t>пт</w:t>
      </w:r>
      <w:proofErr w:type="spellEnd"/>
      <w:r w:rsidRPr="00605ACC">
        <w:rPr>
          <w:sz w:val="28"/>
          <w:szCs w:val="28"/>
        </w:rPr>
        <w:t xml:space="preserve">», выравнивание «По центру» </w:t>
      </w:r>
      <w:r w:rsidRPr="00605ACC">
        <w:rPr>
          <w:i/>
          <w:sz w:val="28"/>
          <w:szCs w:val="28"/>
        </w:rPr>
        <w:t>Пример</w:t>
      </w:r>
      <w:r w:rsidRPr="00605ACC">
        <w:rPr>
          <w:sz w:val="28"/>
          <w:szCs w:val="28"/>
        </w:rPr>
        <w:t xml:space="preserve">    </w:t>
      </w:r>
      <w:r w:rsidRPr="00605ACC">
        <w:rPr>
          <w:b/>
          <w:sz w:val="28"/>
          <w:szCs w:val="28"/>
        </w:rPr>
        <w:t>ВВЕДЕНИЕ</w:t>
      </w:r>
    </w:p>
    <w:p w14:paraId="200FF9E4" w14:textId="77777777" w:rsidR="00BE57D4" w:rsidRPr="00605ACC" w:rsidRDefault="00BE57D4" w:rsidP="00CA6F9C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- Заголовок второго уровня следует установить шрифт «</w:t>
      </w:r>
      <w:proofErr w:type="spellStart"/>
      <w:r w:rsidRPr="00605ACC">
        <w:rPr>
          <w:sz w:val="28"/>
          <w:szCs w:val="28"/>
        </w:rPr>
        <w:t>Times</w:t>
      </w:r>
      <w:proofErr w:type="spellEnd"/>
      <w:r w:rsidRPr="00605ACC">
        <w:rPr>
          <w:sz w:val="28"/>
          <w:szCs w:val="28"/>
        </w:rPr>
        <w:t xml:space="preserve"> </w:t>
      </w:r>
      <w:proofErr w:type="spellStart"/>
      <w:r w:rsidRPr="00605ACC">
        <w:rPr>
          <w:sz w:val="28"/>
          <w:szCs w:val="28"/>
        </w:rPr>
        <w:t>New</w:t>
      </w:r>
      <w:proofErr w:type="spellEnd"/>
      <w:r w:rsidRPr="00605ACC">
        <w:rPr>
          <w:sz w:val="28"/>
          <w:szCs w:val="28"/>
        </w:rPr>
        <w:t xml:space="preserve"> </w:t>
      </w:r>
      <w:proofErr w:type="spellStart"/>
      <w:r w:rsidRPr="00605ACC">
        <w:rPr>
          <w:sz w:val="28"/>
          <w:szCs w:val="28"/>
        </w:rPr>
        <w:t>Roman</w:t>
      </w:r>
      <w:proofErr w:type="spellEnd"/>
      <w:r w:rsidRPr="00605ACC">
        <w:rPr>
          <w:sz w:val="28"/>
          <w:szCs w:val="28"/>
        </w:rPr>
        <w:t xml:space="preserve">» начертание «Полужирное», размер «14 </w:t>
      </w:r>
      <w:proofErr w:type="spellStart"/>
      <w:r w:rsidRPr="00605ACC">
        <w:rPr>
          <w:sz w:val="28"/>
          <w:szCs w:val="28"/>
        </w:rPr>
        <w:t>пт</w:t>
      </w:r>
      <w:proofErr w:type="spellEnd"/>
      <w:r w:rsidRPr="00605ACC">
        <w:rPr>
          <w:sz w:val="28"/>
          <w:szCs w:val="28"/>
        </w:rPr>
        <w:t>», выравнивание «По центру»</w:t>
      </w:r>
    </w:p>
    <w:p w14:paraId="1FF25A46" w14:textId="77777777" w:rsidR="00BE57D4" w:rsidRPr="00605ACC" w:rsidRDefault="00BE57D4" w:rsidP="00CA6F9C">
      <w:pPr>
        <w:spacing w:line="324" w:lineRule="auto"/>
        <w:jc w:val="both"/>
        <w:rPr>
          <w:sz w:val="28"/>
          <w:szCs w:val="28"/>
        </w:rPr>
      </w:pPr>
      <w:r w:rsidRPr="00605ACC">
        <w:rPr>
          <w:i/>
          <w:sz w:val="28"/>
          <w:szCs w:val="28"/>
        </w:rPr>
        <w:t xml:space="preserve">Пример     </w:t>
      </w:r>
      <w:r w:rsidRPr="00605ACC">
        <w:rPr>
          <w:b/>
          <w:sz w:val="28"/>
          <w:szCs w:val="28"/>
        </w:rPr>
        <w:t xml:space="preserve">1 Теоретические основы изучения </w:t>
      </w:r>
      <w:r w:rsidRPr="00605ACC">
        <w:rPr>
          <w:sz w:val="28"/>
          <w:szCs w:val="28"/>
        </w:rPr>
        <w:t>….</w:t>
      </w:r>
    </w:p>
    <w:p w14:paraId="2F7DFCFB" w14:textId="77777777" w:rsidR="00BE57D4" w:rsidRPr="00605ACC" w:rsidRDefault="00BE57D4" w:rsidP="00CA6F9C">
      <w:pPr>
        <w:spacing w:line="324" w:lineRule="auto"/>
        <w:ind w:firstLine="720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Аналогично оформляются заголовки третьего и последующего уровней.</w:t>
      </w:r>
    </w:p>
    <w:p w14:paraId="0F5F02F3" w14:textId="77777777" w:rsidR="00BE57D4" w:rsidRPr="00605ACC" w:rsidRDefault="00BE57D4" w:rsidP="00CA6F9C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 xml:space="preserve">Следует помнить, что: строка заголовка не должна заканчиваться предлогом, союзом или наречием – их необходимо переносить в новую строку; в заголовках переносы части слова не допускаются. </w:t>
      </w:r>
    </w:p>
    <w:p w14:paraId="4B00EEFB" w14:textId="77777777" w:rsidR="00BE57D4" w:rsidRPr="00605ACC" w:rsidRDefault="00BE57D4" w:rsidP="00CA6F9C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 xml:space="preserve">Не допускаются подчеркивание заголовка и переносы в словах заголовков. После заголовка, располагаемого посередине строки, точка не ставится. </w:t>
      </w:r>
    </w:p>
    <w:p w14:paraId="7DDCF0B1" w14:textId="77777777" w:rsidR="00BE57D4" w:rsidRPr="00605ACC" w:rsidRDefault="00A90ECE" w:rsidP="00CA6F9C">
      <w:pPr>
        <w:pStyle w:val="11"/>
        <w:spacing w:line="324" w:lineRule="auto"/>
        <w:jc w:val="both"/>
        <w:rPr>
          <w:sz w:val="28"/>
        </w:rPr>
      </w:pPr>
      <w:bookmarkStart w:id="3" w:name="_Toc366830441"/>
      <w:r w:rsidRPr="00605ACC">
        <w:rPr>
          <w:sz w:val="28"/>
        </w:rPr>
        <w:t>3</w:t>
      </w:r>
      <w:r w:rsidR="00BE57D4" w:rsidRPr="00605ACC">
        <w:rPr>
          <w:sz w:val="28"/>
        </w:rPr>
        <w:t>.3 Оформление таблиц</w:t>
      </w:r>
      <w:bookmarkEnd w:id="3"/>
      <w:r w:rsidR="00BE57D4" w:rsidRPr="00605ACC">
        <w:rPr>
          <w:sz w:val="28"/>
        </w:rPr>
        <w:t xml:space="preserve"> </w:t>
      </w:r>
    </w:p>
    <w:p w14:paraId="200AAA84" w14:textId="77777777" w:rsidR="00BE57D4" w:rsidRPr="00605ACC" w:rsidRDefault="00BE57D4" w:rsidP="00CA6F9C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Таблицы применяют для лучшей наглядности и удобства сравнения показателей. Содержимое таблицы должно читаться без поворота работы или с поворотом по часовой стрелке.</w:t>
      </w:r>
    </w:p>
    <w:p w14:paraId="543C594D" w14:textId="77777777" w:rsidR="00BE57D4" w:rsidRPr="00605ACC" w:rsidRDefault="00BE57D4" w:rsidP="00CA6F9C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 xml:space="preserve">Для заполнения заголовков граф таблиц («шапка таблицы») и набора основного текста таблиц используется шрифт, применяемый для всего текста работы, но допускается использование размера шрифта 12 пт. </w:t>
      </w:r>
    </w:p>
    <w:p w14:paraId="2A3AC686" w14:textId="77777777" w:rsidR="00BE57D4" w:rsidRPr="00605ACC" w:rsidRDefault="00BE57D4" w:rsidP="00CA6F9C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 xml:space="preserve">Чаще всего используют сквозную нумерацию таблиц арабскими цифрами (например, «Таблица 1»). </w:t>
      </w:r>
    </w:p>
    <w:p w14:paraId="2BDEDD92" w14:textId="77777777" w:rsidR="00BE57D4" w:rsidRPr="00605ACC" w:rsidRDefault="00BE57D4" w:rsidP="00CA6F9C">
      <w:pPr>
        <w:spacing w:line="324" w:lineRule="auto"/>
        <w:ind w:firstLine="709"/>
        <w:jc w:val="both"/>
        <w:rPr>
          <w:i/>
          <w:sz w:val="28"/>
          <w:szCs w:val="28"/>
        </w:rPr>
      </w:pPr>
      <w:r w:rsidRPr="00605ACC">
        <w:rPr>
          <w:sz w:val="28"/>
          <w:szCs w:val="28"/>
        </w:rPr>
        <w:lastRenderedPageBreak/>
        <w:t xml:space="preserve">Если в столбцах вводятся цифры с десятичными знаками, то устанавливают для всей графы одинаковое количество знаков после запятой. </w:t>
      </w:r>
      <w:r w:rsidRPr="00605ACC">
        <w:rPr>
          <w:i/>
          <w:sz w:val="28"/>
          <w:szCs w:val="28"/>
        </w:rPr>
        <w:t xml:space="preserve">Пример: </w:t>
      </w:r>
    </w:p>
    <w:p w14:paraId="1FE6EA2E" w14:textId="77777777" w:rsidR="00BE57D4" w:rsidRPr="00605ACC" w:rsidRDefault="00BE57D4" w:rsidP="007911A2">
      <w:pPr>
        <w:keepNext/>
        <w:suppressAutoHyphens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 xml:space="preserve">Таблица 1 - Показатели плана по труду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1620"/>
        <w:gridCol w:w="1620"/>
        <w:gridCol w:w="2876"/>
      </w:tblGrid>
      <w:tr w:rsidR="00BE57D4" w:rsidRPr="00CB592D" w14:paraId="41A330A4" w14:textId="77777777" w:rsidTr="00CB592D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ACC4" w14:textId="77777777" w:rsidR="00BE57D4" w:rsidRPr="00CB592D" w:rsidRDefault="00BE57D4" w:rsidP="007911A2">
            <w:pPr>
              <w:tabs>
                <w:tab w:val="left" w:pos="851"/>
                <w:tab w:val="left" w:pos="7365"/>
              </w:tabs>
              <w:jc w:val="both"/>
            </w:pPr>
            <w:r w:rsidRPr="00CB592D">
              <w:t>Показатель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D509" w14:textId="77777777" w:rsidR="00BE57D4" w:rsidRPr="00CB592D" w:rsidRDefault="00BE57D4" w:rsidP="000339F5">
            <w:pPr>
              <w:tabs>
                <w:tab w:val="left" w:pos="851"/>
                <w:tab w:val="left" w:pos="7365"/>
              </w:tabs>
              <w:jc w:val="both"/>
            </w:pPr>
            <w:r w:rsidRPr="00CB592D">
              <w:t>201</w:t>
            </w:r>
            <w:r w:rsidR="000339F5" w:rsidRPr="00CB592D">
              <w:t>5</w:t>
            </w:r>
            <w:r w:rsidRPr="00CB592D">
              <w:t xml:space="preserve"> год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A199" w14:textId="77777777" w:rsidR="00BE57D4" w:rsidRPr="00CB592D" w:rsidRDefault="00BE57D4" w:rsidP="000339F5">
            <w:pPr>
              <w:tabs>
                <w:tab w:val="left" w:pos="851"/>
                <w:tab w:val="left" w:pos="7365"/>
              </w:tabs>
              <w:jc w:val="both"/>
            </w:pPr>
            <w:r w:rsidRPr="00CB592D">
              <w:t>201</w:t>
            </w:r>
            <w:r w:rsidR="000339F5" w:rsidRPr="00CB592D">
              <w:t>6</w:t>
            </w:r>
            <w:r w:rsidRPr="00CB592D">
              <w:t xml:space="preserve"> год</w:t>
            </w:r>
          </w:p>
        </w:tc>
      </w:tr>
      <w:tr w:rsidR="00BE57D4" w:rsidRPr="00CB592D" w14:paraId="4BB49DB0" w14:textId="77777777" w:rsidTr="00CB592D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D70D" w14:textId="77777777" w:rsidR="00BE57D4" w:rsidRPr="00CB592D" w:rsidRDefault="00BE57D4" w:rsidP="007911A2">
            <w:pPr>
              <w:tabs>
                <w:tab w:val="left" w:pos="851"/>
                <w:tab w:val="left" w:pos="7365"/>
              </w:tabs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CE89" w14:textId="77777777" w:rsidR="00BE57D4" w:rsidRPr="00CB592D" w:rsidRDefault="00BE57D4" w:rsidP="007911A2">
            <w:pPr>
              <w:tabs>
                <w:tab w:val="left" w:pos="851"/>
                <w:tab w:val="left" w:pos="7365"/>
              </w:tabs>
              <w:jc w:val="both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3A233C2E" w14:textId="155D8D9A" w:rsidR="00BE57D4" w:rsidRPr="00CB592D" w:rsidRDefault="003A3045" w:rsidP="007911A2">
            <w:pPr>
              <w:tabs>
                <w:tab w:val="left" w:pos="851"/>
                <w:tab w:val="left" w:pos="7365"/>
              </w:tabs>
              <w:jc w:val="both"/>
            </w:pPr>
            <w:r w:rsidRPr="00CB592D">
              <w:t>П</w:t>
            </w:r>
            <w:r w:rsidR="00BE57D4" w:rsidRPr="00CB592D">
              <w:t>лан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14:paraId="74C88574" w14:textId="77777777" w:rsidR="00BE57D4" w:rsidRPr="00CB592D" w:rsidRDefault="00BE57D4" w:rsidP="007911A2">
            <w:pPr>
              <w:tabs>
                <w:tab w:val="left" w:pos="851"/>
                <w:tab w:val="left" w:pos="7365"/>
              </w:tabs>
              <w:jc w:val="both"/>
            </w:pPr>
            <w:r w:rsidRPr="00CB592D">
              <w:t>отчет</w:t>
            </w:r>
          </w:p>
        </w:tc>
      </w:tr>
      <w:tr w:rsidR="00BE57D4" w:rsidRPr="00CB592D" w14:paraId="13879809" w14:textId="77777777" w:rsidTr="00CB592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4E2A" w14:textId="77777777" w:rsidR="00BE57D4" w:rsidRPr="00CB592D" w:rsidRDefault="00BE57D4" w:rsidP="007911A2">
            <w:pPr>
              <w:tabs>
                <w:tab w:val="left" w:pos="851"/>
                <w:tab w:val="left" w:pos="7365"/>
              </w:tabs>
              <w:jc w:val="both"/>
            </w:pPr>
            <w:r w:rsidRPr="00CB592D">
              <w:t xml:space="preserve">Контингент, чел.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8A4F" w14:textId="77777777" w:rsidR="00BE57D4" w:rsidRPr="00CB592D" w:rsidRDefault="00BE57D4" w:rsidP="007911A2">
            <w:pPr>
              <w:tabs>
                <w:tab w:val="left" w:pos="851"/>
                <w:tab w:val="left" w:pos="7365"/>
              </w:tabs>
              <w:jc w:val="both"/>
            </w:pPr>
            <w:r w:rsidRPr="00CB592D">
              <w:t>247,00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FC5A7" w14:textId="77777777" w:rsidR="00BE57D4" w:rsidRPr="00CB592D" w:rsidRDefault="00BE57D4" w:rsidP="007911A2">
            <w:pPr>
              <w:tabs>
                <w:tab w:val="left" w:pos="851"/>
                <w:tab w:val="left" w:pos="7365"/>
              </w:tabs>
              <w:jc w:val="both"/>
            </w:pPr>
            <w:r w:rsidRPr="00CB592D">
              <w:t>222,00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E600D" w14:textId="77777777" w:rsidR="00BE57D4" w:rsidRPr="00CB592D" w:rsidRDefault="00BE57D4" w:rsidP="007911A2">
            <w:pPr>
              <w:tabs>
                <w:tab w:val="left" w:pos="851"/>
                <w:tab w:val="left" w:pos="7365"/>
              </w:tabs>
              <w:jc w:val="both"/>
            </w:pPr>
            <w:r w:rsidRPr="00CB592D">
              <w:t>255,00</w:t>
            </w:r>
          </w:p>
        </w:tc>
      </w:tr>
      <w:tr w:rsidR="00BE57D4" w:rsidRPr="00CB592D" w14:paraId="7AE237FC" w14:textId="77777777" w:rsidTr="00CB592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456B" w14:textId="77777777" w:rsidR="00BE57D4" w:rsidRPr="00CB592D" w:rsidRDefault="00BE57D4" w:rsidP="007911A2">
            <w:pPr>
              <w:tabs>
                <w:tab w:val="left" w:pos="851"/>
                <w:tab w:val="left" w:pos="7365"/>
              </w:tabs>
              <w:jc w:val="both"/>
            </w:pPr>
            <w:r w:rsidRPr="00CB592D">
              <w:t>Фонд заработной платы,</w:t>
            </w:r>
          </w:p>
          <w:p w14:paraId="5DD403E5" w14:textId="77777777" w:rsidR="00BE57D4" w:rsidRPr="00CB592D" w:rsidRDefault="00BE57D4" w:rsidP="007911A2">
            <w:pPr>
              <w:tabs>
                <w:tab w:val="left" w:pos="851"/>
                <w:tab w:val="left" w:pos="7365"/>
              </w:tabs>
              <w:jc w:val="both"/>
            </w:pPr>
            <w:r w:rsidRPr="00CB592D">
              <w:t xml:space="preserve">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42DB" w14:textId="77777777" w:rsidR="00BE57D4" w:rsidRPr="00CB592D" w:rsidRDefault="00BE57D4" w:rsidP="007911A2">
            <w:pPr>
              <w:jc w:val="both"/>
            </w:pPr>
            <w:r w:rsidRPr="00CB592D">
              <w:t>77590,61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F9D27" w14:textId="77777777" w:rsidR="00BE57D4" w:rsidRPr="00CB592D" w:rsidRDefault="00BE57D4" w:rsidP="007911A2">
            <w:pPr>
              <w:tabs>
                <w:tab w:val="left" w:pos="1152"/>
                <w:tab w:val="left" w:pos="7365"/>
              </w:tabs>
              <w:jc w:val="both"/>
            </w:pPr>
            <w:r w:rsidRPr="00CB592D">
              <w:t>92890,35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CD9F3" w14:textId="77777777" w:rsidR="00BE57D4" w:rsidRPr="00CB592D" w:rsidRDefault="00BE57D4" w:rsidP="007911A2">
            <w:pPr>
              <w:tabs>
                <w:tab w:val="left" w:pos="851"/>
                <w:tab w:val="left" w:pos="7365"/>
              </w:tabs>
              <w:jc w:val="both"/>
            </w:pPr>
            <w:r w:rsidRPr="00CB592D">
              <w:t>156357,42</w:t>
            </w:r>
          </w:p>
        </w:tc>
      </w:tr>
      <w:tr w:rsidR="00BE57D4" w:rsidRPr="00CB592D" w14:paraId="6A0412CD" w14:textId="77777777" w:rsidTr="00CB592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B05D" w14:textId="77777777" w:rsidR="00BE57D4" w:rsidRPr="00CB592D" w:rsidRDefault="00BE57D4" w:rsidP="007911A2">
            <w:pPr>
              <w:tabs>
                <w:tab w:val="left" w:pos="851"/>
                <w:tab w:val="left" w:pos="7365"/>
              </w:tabs>
              <w:jc w:val="both"/>
            </w:pPr>
            <w:r w:rsidRPr="00CB592D">
              <w:t>Среднемесячная заработная плата,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B655" w14:textId="77777777" w:rsidR="00BE57D4" w:rsidRPr="00CB592D" w:rsidRDefault="00BE57D4" w:rsidP="007911A2">
            <w:pPr>
              <w:tabs>
                <w:tab w:val="left" w:pos="851"/>
                <w:tab w:val="left" w:pos="7365"/>
              </w:tabs>
              <w:jc w:val="both"/>
            </w:pPr>
            <w:r w:rsidRPr="00CB592D">
              <w:t>26177,67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B867D" w14:textId="77777777" w:rsidR="00BE57D4" w:rsidRPr="00CB592D" w:rsidRDefault="00BE57D4" w:rsidP="007911A2">
            <w:pPr>
              <w:tabs>
                <w:tab w:val="left" w:pos="851"/>
                <w:tab w:val="left" w:pos="7365"/>
              </w:tabs>
              <w:jc w:val="both"/>
            </w:pPr>
            <w:r w:rsidRPr="00CB592D">
              <w:t>34868,75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33850" w14:textId="77777777" w:rsidR="00BE57D4" w:rsidRPr="00CB592D" w:rsidRDefault="00BE57D4" w:rsidP="007911A2">
            <w:pPr>
              <w:tabs>
                <w:tab w:val="left" w:pos="851"/>
                <w:tab w:val="left" w:pos="7365"/>
              </w:tabs>
              <w:jc w:val="both"/>
            </w:pPr>
            <w:r w:rsidRPr="00CB592D">
              <w:t>36703,62</w:t>
            </w:r>
          </w:p>
        </w:tc>
      </w:tr>
      <w:tr w:rsidR="00BE57D4" w:rsidRPr="00CB592D" w14:paraId="12F4D2E3" w14:textId="77777777" w:rsidTr="00CB592D">
        <w:trPr>
          <w:trHeight w:val="94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3616" w14:textId="77777777" w:rsidR="00BE57D4" w:rsidRPr="00CB592D" w:rsidRDefault="00BE57D4" w:rsidP="007911A2">
            <w:pPr>
              <w:tabs>
                <w:tab w:val="left" w:pos="851"/>
                <w:tab w:val="left" w:pos="7365"/>
              </w:tabs>
              <w:jc w:val="both"/>
            </w:pPr>
            <w:r w:rsidRPr="00CB592D">
              <w:t xml:space="preserve">Производительность труда, </w:t>
            </w:r>
          </w:p>
          <w:p w14:paraId="21F1CE40" w14:textId="77777777" w:rsidR="00BE57D4" w:rsidRPr="00CB592D" w:rsidRDefault="00BE57D4" w:rsidP="007911A2">
            <w:pPr>
              <w:tabs>
                <w:tab w:val="left" w:pos="851"/>
                <w:tab w:val="left" w:pos="7365"/>
              </w:tabs>
              <w:jc w:val="both"/>
            </w:pPr>
            <w:r w:rsidRPr="00CB592D">
              <w:t>млн. руб. /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2213" w14:textId="77777777" w:rsidR="00BE57D4" w:rsidRPr="00CB592D" w:rsidRDefault="00BE57D4" w:rsidP="007911A2">
            <w:pPr>
              <w:tabs>
                <w:tab w:val="left" w:pos="851"/>
                <w:tab w:val="left" w:pos="7365"/>
              </w:tabs>
              <w:jc w:val="both"/>
            </w:pPr>
            <w:r w:rsidRPr="00CB592D">
              <w:t>29,74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0EEB" w14:textId="77777777" w:rsidR="00BE57D4" w:rsidRPr="00CB592D" w:rsidRDefault="00BE57D4" w:rsidP="007911A2">
            <w:pPr>
              <w:tabs>
                <w:tab w:val="left" w:pos="851"/>
                <w:tab w:val="left" w:pos="7365"/>
              </w:tabs>
              <w:jc w:val="both"/>
            </w:pPr>
            <w:r w:rsidRPr="00CB592D">
              <w:t>30,45</w:t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02F3" w14:textId="77777777" w:rsidR="00BE57D4" w:rsidRPr="00CB592D" w:rsidRDefault="00BE57D4" w:rsidP="007911A2">
            <w:pPr>
              <w:tabs>
                <w:tab w:val="left" w:pos="851"/>
                <w:tab w:val="left" w:pos="7365"/>
              </w:tabs>
              <w:jc w:val="both"/>
            </w:pPr>
            <w:r w:rsidRPr="00CB592D">
              <w:t>32,90</w:t>
            </w:r>
          </w:p>
        </w:tc>
      </w:tr>
    </w:tbl>
    <w:p w14:paraId="554B0131" w14:textId="77777777" w:rsidR="00BE57D4" w:rsidRPr="00605ACC" w:rsidRDefault="00BE57D4" w:rsidP="007911A2">
      <w:pPr>
        <w:spacing w:line="360" w:lineRule="auto"/>
        <w:ind w:firstLine="709"/>
        <w:jc w:val="both"/>
        <w:rPr>
          <w:sz w:val="28"/>
          <w:szCs w:val="28"/>
        </w:rPr>
      </w:pPr>
    </w:p>
    <w:p w14:paraId="39798D84" w14:textId="194BF762" w:rsidR="00BE57D4" w:rsidRPr="00605ACC" w:rsidRDefault="00BE57D4" w:rsidP="00CA6F9C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 xml:space="preserve">Если таблица не может быть размещена на одной странице, то после «шапки таблицы» добавляют строку с порядковым номером столбца. На всех страницах, кроме последней, пишут фразу «Продолжение таблицы 1», а на последней (если таблица занимает более 2 </w:t>
      </w:r>
      <w:r w:rsidR="00CA6F9C" w:rsidRPr="00605ACC">
        <w:rPr>
          <w:sz w:val="28"/>
          <w:szCs w:val="28"/>
        </w:rPr>
        <w:t>страниц) –</w:t>
      </w:r>
      <w:r w:rsidRPr="00605ACC">
        <w:rPr>
          <w:sz w:val="28"/>
          <w:szCs w:val="28"/>
        </w:rPr>
        <w:t xml:space="preserve"> «Окончание таблицы 1». На каждой новой странице содержимое таблицы начинается со строки, содержащей порядковые номера столбцов. </w:t>
      </w:r>
    </w:p>
    <w:p w14:paraId="0736DD32" w14:textId="77777777" w:rsidR="00BE57D4" w:rsidRPr="00605ACC" w:rsidRDefault="00BE57D4" w:rsidP="00CA6F9C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На таблицы, заимствованные из работ других авторов, дается библиографическая ссылка (</w:t>
      </w:r>
      <w:proofErr w:type="spellStart"/>
      <w:r w:rsidRPr="00605ACC">
        <w:rPr>
          <w:sz w:val="28"/>
          <w:szCs w:val="28"/>
        </w:rPr>
        <w:t>внутритекстовая</w:t>
      </w:r>
      <w:proofErr w:type="spellEnd"/>
      <w:r w:rsidRPr="00605ACC">
        <w:rPr>
          <w:sz w:val="28"/>
          <w:szCs w:val="28"/>
        </w:rPr>
        <w:t>)</w:t>
      </w:r>
    </w:p>
    <w:p w14:paraId="5ED06B47" w14:textId="77777777" w:rsidR="00BE57D4" w:rsidRPr="00605ACC" w:rsidRDefault="00A90ECE" w:rsidP="00CA6F9C">
      <w:pPr>
        <w:pStyle w:val="11"/>
        <w:spacing w:line="324" w:lineRule="auto"/>
        <w:jc w:val="both"/>
        <w:rPr>
          <w:sz w:val="28"/>
        </w:rPr>
      </w:pPr>
      <w:bookmarkStart w:id="4" w:name="_Toc366830442"/>
      <w:r w:rsidRPr="00605ACC">
        <w:rPr>
          <w:sz w:val="28"/>
        </w:rPr>
        <w:t>3</w:t>
      </w:r>
      <w:r w:rsidR="00BE57D4" w:rsidRPr="00605ACC">
        <w:rPr>
          <w:sz w:val="28"/>
        </w:rPr>
        <w:t>.4 Оформление рисунков (иллюстраций)</w:t>
      </w:r>
      <w:bookmarkEnd w:id="4"/>
      <w:r w:rsidR="00BE57D4" w:rsidRPr="00605ACC">
        <w:rPr>
          <w:sz w:val="28"/>
        </w:rPr>
        <w:t xml:space="preserve"> </w:t>
      </w:r>
    </w:p>
    <w:p w14:paraId="7CB071C2" w14:textId="77777777" w:rsidR="00BE57D4" w:rsidRPr="00605ACC" w:rsidRDefault="00BE57D4" w:rsidP="00CA6F9C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 xml:space="preserve">Для улучшения восприятия информации и повышения наглядности в текст рекомендуют включать иллюстрации (чертежи, рисунки, схемы, графики, карты, фотографии). Все иллюстрации называются рисунками и должны быть оформлены в соответствии с требованиями: </w:t>
      </w:r>
    </w:p>
    <w:p w14:paraId="1809200E" w14:textId="77777777" w:rsidR="00BE57D4" w:rsidRPr="00605ACC" w:rsidRDefault="00BE57D4" w:rsidP="00CA6F9C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 xml:space="preserve">- каждый рисунок должен иметь подрисуночную подпись с указанием последовательного номера рисунка по тексту (например, «Рис. 1»). Для рисунков используется сквозная нумерация арабскими цифрами; </w:t>
      </w:r>
    </w:p>
    <w:p w14:paraId="311F873D" w14:textId="77777777" w:rsidR="00BE57D4" w:rsidRPr="00605ACC" w:rsidRDefault="00BE57D4" w:rsidP="00CA6F9C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 xml:space="preserve">- подпись или название иллюстрации начинают с прописной буквы, располагают посередине строки, в конце подписи точку не ставят. </w:t>
      </w:r>
    </w:p>
    <w:p w14:paraId="2193F3F2" w14:textId="77777777" w:rsidR="00BE57D4" w:rsidRPr="00605ACC" w:rsidRDefault="00BE57D4" w:rsidP="00CA6F9C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На все иллюстрации должны быть оформлены ссылки в тексте. На иллюстрации, заимствованные из работ других авторов, дается библиографическая ссылка (</w:t>
      </w:r>
      <w:proofErr w:type="spellStart"/>
      <w:r w:rsidRPr="00605ACC">
        <w:rPr>
          <w:sz w:val="28"/>
          <w:szCs w:val="28"/>
        </w:rPr>
        <w:t>внутритекстовая</w:t>
      </w:r>
      <w:proofErr w:type="spellEnd"/>
      <w:r w:rsidRPr="00605ACC">
        <w:rPr>
          <w:sz w:val="28"/>
          <w:szCs w:val="28"/>
        </w:rPr>
        <w:t>).</w:t>
      </w:r>
    </w:p>
    <w:p w14:paraId="44025B03" w14:textId="77777777" w:rsidR="00BE57D4" w:rsidRPr="00605ACC" w:rsidRDefault="00BE57D4" w:rsidP="00CA6F9C">
      <w:pPr>
        <w:spacing w:line="324" w:lineRule="auto"/>
        <w:jc w:val="both"/>
        <w:rPr>
          <w:sz w:val="28"/>
          <w:szCs w:val="28"/>
        </w:rPr>
      </w:pPr>
      <w:r w:rsidRPr="00605ACC">
        <w:rPr>
          <w:i/>
          <w:sz w:val="28"/>
          <w:szCs w:val="28"/>
        </w:rPr>
        <w:lastRenderedPageBreak/>
        <w:t>Пример</w:t>
      </w:r>
      <w:r w:rsidRPr="00605ACC">
        <w:rPr>
          <w:sz w:val="28"/>
          <w:szCs w:val="28"/>
        </w:rPr>
        <w:t xml:space="preserve"> </w:t>
      </w:r>
    </w:p>
    <w:p w14:paraId="296A6299" w14:textId="77777777" w:rsidR="00BE57D4" w:rsidRPr="00605ACC" w:rsidRDefault="003A3045" w:rsidP="007911A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239D697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3pt;margin-top:.15pt;width:45pt;height:27pt;z-index:251661312" stroked="f">
            <v:textbox style="mso-next-textbox:#_x0000_s1027">
              <w:txbxContent>
                <w:p w14:paraId="58C74ECD" w14:textId="77777777" w:rsidR="00CB592D" w:rsidRPr="00D15557" w:rsidRDefault="00CB592D" w:rsidP="00BE57D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68E305A4">
          <v:shape id="_x0000_s1026" type="#_x0000_t202" style="position:absolute;left:0;text-align:left;margin-left:90pt;margin-top:.15pt;width:45pt;height:27pt;z-index:251660288" stroked="f">
            <v:textbox style="mso-next-textbox:#_x0000_s1026">
              <w:txbxContent>
                <w:p w14:paraId="7DC1EA30" w14:textId="77777777" w:rsidR="00CB592D" w:rsidRDefault="00CB592D" w:rsidP="00BE57D4">
                  <w:r>
                    <w:t>Чел.</w:t>
                  </w:r>
                </w:p>
              </w:txbxContent>
            </v:textbox>
          </v:shape>
        </w:pict>
      </w:r>
      <w:r w:rsidR="00BE57D4" w:rsidRPr="00605ACC">
        <w:rPr>
          <w:noProof/>
          <w:sz w:val="28"/>
          <w:szCs w:val="28"/>
        </w:rPr>
        <w:drawing>
          <wp:inline distT="0" distB="0" distL="0" distR="0" wp14:anchorId="685C4C80" wp14:editId="37EFC83B">
            <wp:extent cx="4699635" cy="293433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1555F9F" w14:textId="77777777" w:rsidR="00BE57D4" w:rsidRPr="00605ACC" w:rsidRDefault="00BE57D4" w:rsidP="00CB592D">
      <w:pPr>
        <w:jc w:val="center"/>
        <w:rPr>
          <w:sz w:val="28"/>
          <w:szCs w:val="28"/>
        </w:rPr>
      </w:pPr>
      <w:r w:rsidRPr="00605ACC">
        <w:rPr>
          <w:sz w:val="28"/>
          <w:szCs w:val="28"/>
        </w:rPr>
        <w:t>Рис</w:t>
      </w:r>
      <w:r w:rsidR="00CB592D">
        <w:rPr>
          <w:sz w:val="28"/>
          <w:szCs w:val="28"/>
        </w:rPr>
        <w:t>унок -</w:t>
      </w:r>
      <w:r w:rsidRPr="00605ACC">
        <w:rPr>
          <w:sz w:val="28"/>
          <w:szCs w:val="28"/>
        </w:rPr>
        <w:t xml:space="preserve"> 1 Динамика численности работников организации</w:t>
      </w:r>
    </w:p>
    <w:p w14:paraId="73424102" w14:textId="77777777" w:rsidR="00BE57D4" w:rsidRPr="00605ACC" w:rsidRDefault="00A90ECE" w:rsidP="00CA6F9C">
      <w:pPr>
        <w:pStyle w:val="11"/>
        <w:spacing w:line="324" w:lineRule="auto"/>
        <w:jc w:val="both"/>
        <w:rPr>
          <w:sz w:val="28"/>
        </w:rPr>
      </w:pPr>
      <w:bookmarkStart w:id="5" w:name="_Toc366830443"/>
      <w:r w:rsidRPr="00605ACC">
        <w:rPr>
          <w:rStyle w:val="rvts20"/>
          <w:sz w:val="28"/>
        </w:rPr>
        <w:t>3</w:t>
      </w:r>
      <w:r w:rsidR="00BE57D4" w:rsidRPr="00605ACC">
        <w:rPr>
          <w:rStyle w:val="rvts20"/>
          <w:sz w:val="28"/>
        </w:rPr>
        <w:t xml:space="preserve">.5 Оформление формул </w:t>
      </w:r>
      <w:bookmarkEnd w:id="5"/>
    </w:p>
    <w:p w14:paraId="4FC4D972" w14:textId="77777777" w:rsidR="00BE57D4" w:rsidRPr="00605ACC" w:rsidRDefault="00BE57D4" w:rsidP="00CA6F9C">
      <w:pPr>
        <w:pStyle w:val="rvps2"/>
        <w:spacing w:before="0" w:beforeAutospacing="0" w:after="0" w:afterAutospacing="0" w:line="324" w:lineRule="auto"/>
        <w:ind w:firstLine="709"/>
        <w:jc w:val="both"/>
        <w:rPr>
          <w:sz w:val="28"/>
          <w:szCs w:val="28"/>
        </w:rPr>
      </w:pPr>
      <w:r w:rsidRPr="00605ACC">
        <w:rPr>
          <w:rStyle w:val="rvts11"/>
          <w:sz w:val="28"/>
          <w:szCs w:val="28"/>
        </w:rPr>
        <w:t xml:space="preserve">Формулы должны быть выполнены компьютерным способом. В формулах и уравнениях в качестве символов следует применять обозначения, установленные соответствующими государственными стандартами. </w:t>
      </w:r>
    </w:p>
    <w:p w14:paraId="4DD6BDA9" w14:textId="77777777" w:rsidR="00BE57D4" w:rsidRPr="00605ACC" w:rsidRDefault="00BE57D4" w:rsidP="00CA6F9C">
      <w:pPr>
        <w:pStyle w:val="rvps2"/>
        <w:spacing w:before="0" w:beforeAutospacing="0" w:after="0" w:afterAutospacing="0" w:line="324" w:lineRule="auto"/>
        <w:ind w:firstLine="709"/>
        <w:jc w:val="both"/>
        <w:rPr>
          <w:rStyle w:val="rvts11"/>
          <w:sz w:val="28"/>
          <w:szCs w:val="28"/>
        </w:rPr>
      </w:pPr>
      <w:r w:rsidRPr="00605ACC">
        <w:rPr>
          <w:rStyle w:val="rvts11"/>
          <w:sz w:val="28"/>
          <w:szCs w:val="28"/>
        </w:rPr>
        <w:t>Формулы следует выделять из текста в отдельную строку. Выше и ниже каждой формулы должно быть оставлено не менее одной свободной строки. После формулы ставится запятая, а в крайней правой части строки – номер формулы в круглых скобках. Для формул используют сквозную нумерацию арабскими цифрами.</w:t>
      </w:r>
    </w:p>
    <w:p w14:paraId="4236CEAA" w14:textId="77777777" w:rsidR="00BE57D4" w:rsidRPr="00605ACC" w:rsidRDefault="00BE57D4" w:rsidP="00CA6F9C">
      <w:pPr>
        <w:pStyle w:val="rvps2"/>
        <w:spacing w:before="0" w:beforeAutospacing="0" w:after="0" w:afterAutospacing="0" w:line="324" w:lineRule="auto"/>
        <w:ind w:firstLine="709"/>
        <w:jc w:val="both"/>
        <w:rPr>
          <w:sz w:val="28"/>
          <w:szCs w:val="28"/>
        </w:rPr>
      </w:pPr>
      <w:r w:rsidRPr="00605ACC">
        <w:rPr>
          <w:rStyle w:val="rvts11"/>
          <w:sz w:val="28"/>
          <w:szCs w:val="28"/>
        </w:rPr>
        <w:t xml:space="preserve">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Первая строка пояснения должна начинаться со слова </w:t>
      </w:r>
      <w:r w:rsidRPr="00605ACC">
        <w:rPr>
          <w:rStyle w:val="rvts14"/>
          <w:sz w:val="28"/>
          <w:szCs w:val="28"/>
        </w:rPr>
        <w:t>«где»</w:t>
      </w:r>
      <w:r w:rsidRPr="00605ACC">
        <w:rPr>
          <w:rStyle w:val="rvts11"/>
          <w:sz w:val="28"/>
          <w:szCs w:val="28"/>
        </w:rPr>
        <w:t xml:space="preserve"> без двоеточия после него. По тексту обязательно делается ссылка. </w:t>
      </w:r>
    </w:p>
    <w:p w14:paraId="4BA33A88" w14:textId="77777777" w:rsidR="00BE57D4" w:rsidRPr="00605ACC" w:rsidRDefault="00BE57D4" w:rsidP="00CA6F9C">
      <w:pPr>
        <w:pStyle w:val="rvps2"/>
        <w:spacing w:before="0" w:beforeAutospacing="0" w:after="0" w:afterAutospacing="0" w:line="324" w:lineRule="auto"/>
        <w:ind w:firstLine="709"/>
        <w:jc w:val="both"/>
        <w:rPr>
          <w:rStyle w:val="rvts11"/>
          <w:i/>
          <w:sz w:val="28"/>
          <w:szCs w:val="28"/>
        </w:rPr>
      </w:pPr>
      <w:r w:rsidRPr="00605ACC">
        <w:rPr>
          <w:rStyle w:val="rvts11"/>
          <w:i/>
          <w:sz w:val="28"/>
          <w:szCs w:val="28"/>
        </w:rPr>
        <w:t>Пример</w:t>
      </w:r>
    </w:p>
    <w:p w14:paraId="50094707" w14:textId="77777777" w:rsidR="00BE57D4" w:rsidRPr="00605ACC" w:rsidRDefault="00BE57D4" w:rsidP="00CA6F9C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Для оценки соответствия квалификации рабочих сложности выполняемых работ сравнивают средние тарифные разряды работ и рабочих, рассчитанные по формулам:</w:t>
      </w:r>
    </w:p>
    <w:p w14:paraId="0EF6A64C" w14:textId="77777777" w:rsidR="00BE57D4" w:rsidRPr="00605ACC" w:rsidRDefault="00BE57D4" w:rsidP="007911A2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5"/>
        <w:gridCol w:w="826"/>
      </w:tblGrid>
      <w:tr w:rsidR="00BE57D4" w:rsidRPr="00605ACC" w14:paraId="3F3AE481" w14:textId="77777777" w:rsidTr="00352C13">
        <w:trPr>
          <w:trHeight w:val="1048"/>
        </w:trPr>
        <w:tc>
          <w:tcPr>
            <w:tcW w:w="9288" w:type="dxa"/>
          </w:tcPr>
          <w:p w14:paraId="2756616A" w14:textId="77777777" w:rsidR="00BE57D4" w:rsidRPr="00605ACC" w:rsidRDefault="00BE57D4" w:rsidP="007911A2">
            <w:pPr>
              <w:ind w:firstLine="709"/>
              <w:jc w:val="both"/>
              <w:rPr>
                <w:sz w:val="28"/>
                <w:szCs w:val="28"/>
              </w:rPr>
            </w:pPr>
            <w:r w:rsidRPr="00605ACC">
              <w:rPr>
                <w:position w:val="-32"/>
                <w:sz w:val="28"/>
                <w:szCs w:val="28"/>
              </w:rPr>
              <w:object w:dxaOrig="1960" w:dyaOrig="760" w14:anchorId="04E151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38.25pt" o:ole="">
                  <v:imagedata r:id="rId6" o:title=""/>
                </v:shape>
                <o:OLEObject Type="Embed" ProgID="Equation.3" ShapeID="_x0000_i1025" DrawAspect="Content" ObjectID="_1647186542" r:id="rId7"/>
              </w:object>
            </w:r>
          </w:p>
        </w:tc>
        <w:tc>
          <w:tcPr>
            <w:tcW w:w="849" w:type="dxa"/>
            <w:vAlign w:val="center"/>
          </w:tcPr>
          <w:p w14:paraId="37E3F500" w14:textId="77777777" w:rsidR="00BE57D4" w:rsidRPr="00605ACC" w:rsidRDefault="00BE57D4" w:rsidP="007911A2">
            <w:pPr>
              <w:jc w:val="both"/>
              <w:rPr>
                <w:sz w:val="28"/>
                <w:szCs w:val="28"/>
              </w:rPr>
            </w:pPr>
            <w:r w:rsidRPr="00605ACC">
              <w:rPr>
                <w:sz w:val="28"/>
                <w:szCs w:val="28"/>
              </w:rPr>
              <w:t>(1)</w:t>
            </w:r>
          </w:p>
        </w:tc>
      </w:tr>
    </w:tbl>
    <w:p w14:paraId="515D0B18" w14:textId="77777777" w:rsidR="00BE57D4" w:rsidRPr="00605ACC" w:rsidRDefault="00BE57D4" w:rsidP="007911A2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6"/>
        <w:gridCol w:w="825"/>
      </w:tblGrid>
      <w:tr w:rsidR="00BE57D4" w:rsidRPr="00605ACC" w14:paraId="32D9FFE7" w14:textId="77777777" w:rsidTr="00352C13">
        <w:trPr>
          <w:trHeight w:val="1048"/>
        </w:trPr>
        <w:tc>
          <w:tcPr>
            <w:tcW w:w="9288" w:type="dxa"/>
          </w:tcPr>
          <w:p w14:paraId="797F7693" w14:textId="77777777" w:rsidR="00BE57D4" w:rsidRPr="00605ACC" w:rsidRDefault="00BE57D4" w:rsidP="007911A2">
            <w:pPr>
              <w:ind w:firstLine="709"/>
              <w:jc w:val="both"/>
              <w:rPr>
                <w:sz w:val="28"/>
                <w:szCs w:val="28"/>
              </w:rPr>
            </w:pPr>
            <w:r w:rsidRPr="00605ACC">
              <w:rPr>
                <w:position w:val="-32"/>
                <w:sz w:val="28"/>
                <w:szCs w:val="28"/>
              </w:rPr>
              <w:object w:dxaOrig="2020" w:dyaOrig="780" w14:anchorId="52F9F1CF">
                <v:shape id="_x0000_i1026" type="#_x0000_t75" style="width:101.25pt;height:39pt" o:ole="">
                  <v:imagedata r:id="rId8" o:title=""/>
                </v:shape>
                <o:OLEObject Type="Embed" ProgID="Equation.3" ShapeID="_x0000_i1026" DrawAspect="Content" ObjectID="_1647186543" r:id="rId9"/>
              </w:object>
            </w:r>
          </w:p>
        </w:tc>
        <w:tc>
          <w:tcPr>
            <w:tcW w:w="849" w:type="dxa"/>
            <w:vAlign w:val="center"/>
          </w:tcPr>
          <w:p w14:paraId="29F4E3F5" w14:textId="77777777" w:rsidR="00BE57D4" w:rsidRPr="00605ACC" w:rsidRDefault="00BE57D4" w:rsidP="007911A2">
            <w:pPr>
              <w:jc w:val="both"/>
              <w:rPr>
                <w:sz w:val="28"/>
                <w:szCs w:val="28"/>
              </w:rPr>
            </w:pPr>
            <w:r w:rsidRPr="00605ACC">
              <w:rPr>
                <w:sz w:val="28"/>
                <w:szCs w:val="28"/>
              </w:rPr>
              <w:t>(2)</w:t>
            </w:r>
          </w:p>
        </w:tc>
      </w:tr>
    </w:tbl>
    <w:p w14:paraId="703B08D9" w14:textId="77777777" w:rsidR="00BE57D4" w:rsidRPr="00605ACC" w:rsidRDefault="00BE57D4" w:rsidP="007911A2">
      <w:pPr>
        <w:spacing w:line="360" w:lineRule="auto"/>
        <w:ind w:firstLine="709"/>
        <w:jc w:val="both"/>
        <w:rPr>
          <w:sz w:val="28"/>
          <w:szCs w:val="28"/>
        </w:rPr>
      </w:pPr>
    </w:p>
    <w:p w14:paraId="23CF550F" w14:textId="77777777" w:rsidR="00BE57D4" w:rsidRPr="00605ACC" w:rsidRDefault="00BE57D4" w:rsidP="007911A2">
      <w:pPr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 xml:space="preserve">где  </w:t>
      </w:r>
      <w:r w:rsidRPr="00605ACC">
        <w:rPr>
          <w:position w:val="-32"/>
          <w:sz w:val="28"/>
          <w:szCs w:val="28"/>
        </w:rPr>
        <w:object w:dxaOrig="480" w:dyaOrig="560" w14:anchorId="59BE7A6C">
          <v:shape id="_x0000_i1027" type="#_x0000_t75" style="width:21.75pt;height:24.75pt" o:ole="">
            <v:imagedata r:id="rId10" o:title=""/>
          </v:shape>
          <o:OLEObject Type="Embed" ProgID="Equation.3" ShapeID="_x0000_i1027" DrawAspect="Content" ObjectID="_1647186544" r:id="rId11"/>
        </w:object>
      </w:r>
      <w:r w:rsidRPr="00605ACC">
        <w:rPr>
          <w:sz w:val="28"/>
          <w:szCs w:val="28"/>
        </w:rPr>
        <w:t xml:space="preserve"> - тарифный разряд; </w:t>
      </w:r>
    </w:p>
    <w:p w14:paraId="63FEED66" w14:textId="77777777" w:rsidR="00BE57D4" w:rsidRPr="00605ACC" w:rsidRDefault="00BE57D4" w:rsidP="007911A2">
      <w:pPr>
        <w:ind w:firstLine="709"/>
        <w:jc w:val="both"/>
        <w:rPr>
          <w:sz w:val="28"/>
          <w:szCs w:val="28"/>
        </w:rPr>
      </w:pPr>
      <w:r w:rsidRPr="00605ACC">
        <w:rPr>
          <w:position w:val="-24"/>
          <w:sz w:val="28"/>
          <w:szCs w:val="28"/>
        </w:rPr>
        <w:object w:dxaOrig="520" w:dyaOrig="480" w14:anchorId="7B6B7479">
          <v:shape id="_x0000_i1028" type="#_x0000_t75" style="width:23.25pt;height:21.75pt" o:ole="">
            <v:imagedata r:id="rId12" o:title=""/>
          </v:shape>
          <o:OLEObject Type="Embed" ProgID="Equation.3" ShapeID="_x0000_i1028" DrawAspect="Content" ObjectID="_1647186545" r:id="rId13"/>
        </w:object>
      </w:r>
      <w:r w:rsidRPr="00605ACC">
        <w:rPr>
          <w:sz w:val="28"/>
          <w:szCs w:val="28"/>
        </w:rPr>
        <w:t xml:space="preserve"> - численность рабочих; </w:t>
      </w:r>
    </w:p>
    <w:p w14:paraId="45E650CC" w14:textId="77777777" w:rsidR="00BE57D4" w:rsidRPr="00605ACC" w:rsidRDefault="00BE57D4" w:rsidP="007911A2">
      <w:pPr>
        <w:ind w:firstLine="709"/>
        <w:jc w:val="both"/>
        <w:rPr>
          <w:sz w:val="28"/>
          <w:szCs w:val="28"/>
        </w:rPr>
      </w:pPr>
      <w:r w:rsidRPr="00605ACC">
        <w:rPr>
          <w:position w:val="-24"/>
          <w:sz w:val="28"/>
          <w:szCs w:val="28"/>
        </w:rPr>
        <w:object w:dxaOrig="499" w:dyaOrig="480" w14:anchorId="64602DBB">
          <v:shape id="_x0000_i1029" type="#_x0000_t75" style="width:22.5pt;height:21.75pt" o:ole="">
            <v:imagedata r:id="rId14" o:title=""/>
          </v:shape>
          <o:OLEObject Type="Embed" ProgID="Equation.3" ShapeID="_x0000_i1029" DrawAspect="Content" ObjectID="_1647186546" r:id="rId15"/>
        </w:object>
      </w:r>
      <w:r w:rsidRPr="00605ACC">
        <w:rPr>
          <w:i/>
          <w:sz w:val="28"/>
          <w:szCs w:val="28"/>
          <w:vertAlign w:val="subscript"/>
        </w:rPr>
        <w:t xml:space="preserve"> </w:t>
      </w:r>
      <w:r w:rsidRPr="00605ACC">
        <w:rPr>
          <w:sz w:val="28"/>
          <w:szCs w:val="28"/>
        </w:rPr>
        <w:t>-объем работ каждого вида.</w:t>
      </w:r>
    </w:p>
    <w:p w14:paraId="2FB68DC8" w14:textId="77777777" w:rsidR="00BE57D4" w:rsidRPr="00605ACC" w:rsidRDefault="00BE57D4" w:rsidP="007911A2">
      <w:pPr>
        <w:spacing w:line="360" w:lineRule="auto"/>
        <w:ind w:firstLine="709"/>
        <w:jc w:val="both"/>
        <w:rPr>
          <w:sz w:val="28"/>
          <w:szCs w:val="28"/>
        </w:rPr>
      </w:pPr>
    </w:p>
    <w:p w14:paraId="096A0C2C" w14:textId="77777777" w:rsidR="00BE57D4" w:rsidRPr="00605ACC" w:rsidRDefault="001020B5" w:rsidP="00CA6F9C">
      <w:pPr>
        <w:pStyle w:val="4"/>
        <w:tabs>
          <w:tab w:val="left" w:pos="360"/>
          <w:tab w:val="left" w:pos="2340"/>
        </w:tabs>
        <w:spacing w:before="0" w:after="0" w:line="324" w:lineRule="auto"/>
        <w:jc w:val="both"/>
        <w:rPr>
          <w:caps/>
        </w:rPr>
      </w:pPr>
      <w:r w:rsidRPr="00605ACC">
        <w:rPr>
          <w:caps/>
        </w:rPr>
        <w:t xml:space="preserve">4 </w:t>
      </w:r>
      <w:r w:rsidR="00BE57D4" w:rsidRPr="00605ACC">
        <w:rPr>
          <w:caps/>
        </w:rPr>
        <w:t>Содержание основны</w:t>
      </w:r>
      <w:r w:rsidR="00F74E16" w:rsidRPr="00605ACC">
        <w:rPr>
          <w:caps/>
        </w:rPr>
        <w:t xml:space="preserve">х тем по дисциплине </w:t>
      </w:r>
      <w:r w:rsidR="00F74E16" w:rsidRPr="00605ACC">
        <w:t>«АНАЛИЗ ПРОИЗВОДСТВЕННО-ХОЗЯЙСТВЕННОЙ ДЕЯТЕЛЬНОСТИ СТРУКТУРНОГО ПОДРАЗДЕЛЕНИЯ</w:t>
      </w:r>
      <w:r w:rsidR="00BE57D4" w:rsidRPr="00605ACC">
        <w:rPr>
          <w:caps/>
        </w:rPr>
        <w:t>»</w:t>
      </w:r>
    </w:p>
    <w:p w14:paraId="4461B7A5" w14:textId="77777777" w:rsidR="00BE57D4" w:rsidRPr="00605ACC" w:rsidRDefault="00BE57D4" w:rsidP="00CA6F9C">
      <w:pPr>
        <w:pStyle w:val="Text150"/>
        <w:spacing w:line="324" w:lineRule="auto"/>
        <w:ind w:firstLine="709"/>
        <w:rPr>
          <w:sz w:val="28"/>
        </w:rPr>
      </w:pPr>
    </w:p>
    <w:p w14:paraId="73CF0F9A" w14:textId="77777777" w:rsidR="00F17B5E" w:rsidRPr="00605ACC" w:rsidRDefault="00F74E16" w:rsidP="00CA6F9C">
      <w:pPr>
        <w:spacing w:line="324" w:lineRule="auto"/>
        <w:ind w:firstLine="720"/>
        <w:rPr>
          <w:b/>
          <w:bCs/>
          <w:sz w:val="28"/>
          <w:szCs w:val="28"/>
        </w:rPr>
      </w:pPr>
      <w:r w:rsidRPr="00605ACC">
        <w:rPr>
          <w:rFonts w:eastAsia="Calibri"/>
          <w:b/>
          <w:bCs/>
          <w:sz w:val="28"/>
          <w:szCs w:val="28"/>
        </w:rPr>
        <w:t xml:space="preserve">Тема 1 </w:t>
      </w:r>
      <w:r w:rsidRPr="00605ACC">
        <w:rPr>
          <w:b/>
          <w:bCs/>
          <w:sz w:val="28"/>
          <w:szCs w:val="28"/>
        </w:rPr>
        <w:t>Анализ хозяйственной деятельности и его роль в управлении организации</w:t>
      </w:r>
    </w:p>
    <w:p w14:paraId="69967EE7" w14:textId="77777777" w:rsidR="00BD31DA" w:rsidRPr="00605ACC" w:rsidRDefault="00D33986" w:rsidP="00CA6F9C">
      <w:pPr>
        <w:spacing w:line="324" w:lineRule="auto"/>
        <w:ind w:firstLine="720"/>
        <w:jc w:val="both"/>
        <w:rPr>
          <w:sz w:val="28"/>
          <w:szCs w:val="28"/>
        </w:rPr>
      </w:pPr>
      <w:r w:rsidRPr="00605ACC">
        <w:rPr>
          <w:sz w:val="28"/>
          <w:szCs w:val="28"/>
        </w:rPr>
        <w:t xml:space="preserve">1. </w:t>
      </w:r>
      <w:r w:rsidR="00F74E16" w:rsidRPr="00605ACC">
        <w:rPr>
          <w:sz w:val="28"/>
          <w:szCs w:val="28"/>
        </w:rPr>
        <w:t>Цели, задачи и содержание АХД. Предмет и объекты анализа хозяйственной деятельности. Роль анализа хозяйственной деятельности в повышении эффективности производства. Информационное обеспечение анализа хозяйственной деятельности. Виды экономического анализа.</w:t>
      </w:r>
    </w:p>
    <w:p w14:paraId="4D8F5CC7" w14:textId="77777777" w:rsidR="00F74E16" w:rsidRPr="00605ACC" w:rsidRDefault="00D33986" w:rsidP="00CA6F9C">
      <w:pPr>
        <w:spacing w:line="324" w:lineRule="auto"/>
        <w:ind w:firstLine="720"/>
        <w:jc w:val="both"/>
        <w:rPr>
          <w:b/>
          <w:bCs/>
          <w:sz w:val="28"/>
          <w:szCs w:val="28"/>
        </w:rPr>
      </w:pPr>
      <w:r w:rsidRPr="00605ACC">
        <w:rPr>
          <w:sz w:val="28"/>
          <w:szCs w:val="28"/>
        </w:rPr>
        <w:t xml:space="preserve">2. </w:t>
      </w:r>
      <w:r w:rsidR="00F74E16" w:rsidRPr="00605ACC">
        <w:rPr>
          <w:sz w:val="28"/>
          <w:szCs w:val="28"/>
        </w:rPr>
        <w:t>Методы и приемы анализа. Традиционные и экономико-математические методы экономического анализа и применение их в изучении и оценке финансово-хозяйственной деятельности предприятия.</w:t>
      </w:r>
    </w:p>
    <w:p w14:paraId="0FE7179C" w14:textId="77777777" w:rsidR="00F74E16" w:rsidRPr="00605ACC" w:rsidRDefault="00F74E16" w:rsidP="00CA6F9C">
      <w:pPr>
        <w:spacing w:line="324" w:lineRule="auto"/>
        <w:ind w:firstLine="720"/>
        <w:jc w:val="center"/>
        <w:rPr>
          <w:rFonts w:eastAsia="Calibri"/>
          <w:b/>
          <w:bCs/>
          <w:sz w:val="28"/>
          <w:szCs w:val="28"/>
        </w:rPr>
      </w:pPr>
    </w:p>
    <w:p w14:paraId="2F8182EE" w14:textId="77777777" w:rsidR="00F17B5E" w:rsidRPr="00605ACC" w:rsidRDefault="00F74E16" w:rsidP="00CA6F9C">
      <w:pPr>
        <w:spacing w:line="324" w:lineRule="auto"/>
        <w:ind w:firstLine="720"/>
        <w:rPr>
          <w:rFonts w:eastAsia="Calibri"/>
          <w:b/>
          <w:bCs/>
          <w:sz w:val="28"/>
          <w:szCs w:val="28"/>
        </w:rPr>
      </w:pPr>
      <w:r w:rsidRPr="00605ACC">
        <w:rPr>
          <w:rFonts w:eastAsia="Calibri"/>
          <w:b/>
          <w:bCs/>
          <w:sz w:val="28"/>
          <w:szCs w:val="28"/>
        </w:rPr>
        <w:t>Тема 2 Анализ производства и реализации продукции</w:t>
      </w:r>
    </w:p>
    <w:p w14:paraId="1688B456" w14:textId="77777777" w:rsidR="00BD31DA" w:rsidRPr="00605ACC" w:rsidRDefault="00D33986" w:rsidP="00CA6F9C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1. Анализ объема производства продукции по стоимостным показателям. Анализ производства продукции в натуральном выражении (номенклатура, ассортимент, структура). Анализ ритмичности производства, качества продукции. Зависимость между производственным снабжением, процессом производства и реализацией готовой продукции.</w:t>
      </w:r>
    </w:p>
    <w:p w14:paraId="157B12D9" w14:textId="77777777" w:rsidR="00D33986" w:rsidRPr="00605ACC" w:rsidRDefault="00D33986" w:rsidP="00CA6F9C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lastRenderedPageBreak/>
        <w:t>2. Показатели объема реализации продукции; оценка динамики реализации продукции организации; факторы, влияющие на объем реализации.</w:t>
      </w:r>
    </w:p>
    <w:p w14:paraId="5A567023" w14:textId="77777777" w:rsidR="00BD31DA" w:rsidRPr="00605ACC" w:rsidRDefault="00BD31DA" w:rsidP="003A3045">
      <w:pPr>
        <w:shd w:val="clear" w:color="auto" w:fill="FFFFFF"/>
        <w:spacing w:line="324" w:lineRule="auto"/>
        <w:jc w:val="both"/>
        <w:rPr>
          <w:rStyle w:val="submenu-table"/>
          <w:b/>
          <w:bCs/>
          <w:sz w:val="28"/>
          <w:szCs w:val="28"/>
          <w:shd w:val="clear" w:color="auto" w:fill="FFFFFF"/>
        </w:rPr>
      </w:pPr>
    </w:p>
    <w:p w14:paraId="4118C27C" w14:textId="77777777" w:rsidR="00BD31DA" w:rsidRPr="00605ACC" w:rsidRDefault="00F74E16" w:rsidP="00CA6F9C">
      <w:pPr>
        <w:spacing w:line="324" w:lineRule="auto"/>
        <w:ind w:firstLine="720"/>
        <w:rPr>
          <w:rFonts w:eastAsia="Calibri"/>
          <w:b/>
          <w:bCs/>
          <w:sz w:val="28"/>
          <w:szCs w:val="28"/>
        </w:rPr>
      </w:pPr>
      <w:r w:rsidRPr="00605ACC">
        <w:rPr>
          <w:rFonts w:eastAsia="Calibri"/>
          <w:b/>
          <w:bCs/>
          <w:sz w:val="28"/>
          <w:szCs w:val="28"/>
        </w:rPr>
        <w:t>Тема 3</w:t>
      </w:r>
      <w:r w:rsidR="001D44E4" w:rsidRPr="00605ACC">
        <w:rPr>
          <w:rFonts w:eastAsia="Calibri"/>
          <w:b/>
          <w:bCs/>
          <w:sz w:val="28"/>
          <w:szCs w:val="28"/>
        </w:rPr>
        <w:t xml:space="preserve"> </w:t>
      </w:r>
      <w:r w:rsidRPr="00605ACC">
        <w:rPr>
          <w:rFonts w:eastAsia="Calibri"/>
          <w:b/>
          <w:bCs/>
          <w:sz w:val="28"/>
          <w:szCs w:val="28"/>
        </w:rPr>
        <w:t>Анализ использования трудовых ресурсов и фонда заработной платы</w:t>
      </w:r>
    </w:p>
    <w:p w14:paraId="6DE9EBBB" w14:textId="77777777" w:rsidR="00D33986" w:rsidRPr="00605ACC" w:rsidRDefault="00D33986" w:rsidP="00CA6F9C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1. Анализ обеспеченности предприятия трудовыми ресурсами. Анализ использования фонда рабочего. Анализ производительности. Анализ эффективности использования персонала. Анализ использования фонда заработной платы.</w:t>
      </w:r>
    </w:p>
    <w:p w14:paraId="42055939" w14:textId="77777777" w:rsidR="00D33986" w:rsidRPr="00605ACC" w:rsidRDefault="00D33986" w:rsidP="00CA6F9C">
      <w:pPr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 xml:space="preserve">2. Показатели труда: численность работников, производительность труда, фонд оплаты труда. Понятие производительности и эффективности труда. </w:t>
      </w:r>
    </w:p>
    <w:p w14:paraId="623CB5F3" w14:textId="77777777" w:rsidR="00D33986" w:rsidRPr="00605ACC" w:rsidRDefault="00D33986" w:rsidP="00CA6F9C">
      <w:pPr>
        <w:spacing w:line="324" w:lineRule="auto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Понятие трудоемкости и методы оценки ее измерения. Социально-трудовые отношения и их роль в регулировании оплаты труда</w:t>
      </w:r>
    </w:p>
    <w:p w14:paraId="4ABEBD0B" w14:textId="77777777" w:rsidR="00D33986" w:rsidRPr="00605ACC" w:rsidRDefault="00D33986" w:rsidP="003A3045">
      <w:pPr>
        <w:pStyle w:val="a4"/>
        <w:tabs>
          <w:tab w:val="left" w:pos="0"/>
        </w:tabs>
        <w:spacing w:line="324" w:lineRule="auto"/>
        <w:rPr>
          <w:rFonts w:eastAsia="Calibri"/>
          <w:b/>
          <w:bCs/>
          <w:sz w:val="28"/>
          <w:szCs w:val="28"/>
        </w:rPr>
      </w:pPr>
    </w:p>
    <w:p w14:paraId="1267319B" w14:textId="77777777" w:rsidR="00F74E16" w:rsidRPr="00605ACC" w:rsidRDefault="00CB592D" w:rsidP="00CA6F9C">
      <w:pPr>
        <w:pStyle w:val="a4"/>
        <w:tabs>
          <w:tab w:val="left" w:pos="0"/>
        </w:tabs>
        <w:spacing w:line="324" w:lineRule="auto"/>
        <w:ind w:left="284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Тема 4 </w:t>
      </w:r>
      <w:r w:rsidR="00F74E16" w:rsidRPr="00605ACC">
        <w:rPr>
          <w:b/>
          <w:bCs/>
          <w:sz w:val="28"/>
          <w:szCs w:val="28"/>
        </w:rPr>
        <w:t>Анализ эффективности использования</w:t>
      </w:r>
      <w:r w:rsidR="001D44E4" w:rsidRPr="00605ACC">
        <w:rPr>
          <w:b/>
          <w:bCs/>
          <w:sz w:val="28"/>
          <w:szCs w:val="28"/>
        </w:rPr>
        <w:t xml:space="preserve"> </w:t>
      </w:r>
      <w:r w:rsidR="00F74E16" w:rsidRPr="00605ACC">
        <w:rPr>
          <w:b/>
          <w:bCs/>
          <w:sz w:val="28"/>
          <w:szCs w:val="28"/>
        </w:rPr>
        <w:t>материальных ресурсов</w:t>
      </w:r>
    </w:p>
    <w:p w14:paraId="1BE6BC49" w14:textId="77777777" w:rsidR="00BD31DA" w:rsidRPr="00605ACC" w:rsidRDefault="00D33986" w:rsidP="00CA6F9C">
      <w:pPr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>1. Анализ объема, ритмичности, комплектности поставок. Изучение причин невыполнения договорных обязательств поставщиками. Анализ использования сырья и материалов в производстве, соблюдения норм расхода.</w:t>
      </w:r>
    </w:p>
    <w:p w14:paraId="7DD2001A" w14:textId="77777777" w:rsidR="00D33986" w:rsidRPr="00605ACC" w:rsidRDefault="00D33986" w:rsidP="00CA6F9C">
      <w:pPr>
        <w:shd w:val="clear" w:color="auto" w:fill="FFFFFF"/>
        <w:spacing w:line="324" w:lineRule="auto"/>
        <w:ind w:firstLine="709"/>
        <w:jc w:val="both"/>
        <w:rPr>
          <w:rStyle w:val="submenu-table"/>
          <w:b/>
          <w:bCs/>
          <w:sz w:val="28"/>
          <w:szCs w:val="28"/>
          <w:shd w:val="clear" w:color="auto" w:fill="FFFFFF"/>
        </w:rPr>
      </w:pPr>
      <w:r w:rsidRPr="00605ACC">
        <w:rPr>
          <w:sz w:val="28"/>
          <w:szCs w:val="28"/>
        </w:rPr>
        <w:t xml:space="preserve">2. Показатели эффективности использования предметов труда: </w:t>
      </w:r>
      <w:proofErr w:type="spellStart"/>
      <w:r w:rsidRPr="00605ACC">
        <w:rPr>
          <w:sz w:val="28"/>
          <w:szCs w:val="28"/>
        </w:rPr>
        <w:t>материалоотдача</w:t>
      </w:r>
      <w:proofErr w:type="spellEnd"/>
      <w:r w:rsidRPr="00605ACC">
        <w:rPr>
          <w:sz w:val="28"/>
          <w:szCs w:val="28"/>
        </w:rPr>
        <w:t xml:space="preserve">; материалоемкость, их </w:t>
      </w:r>
      <w:proofErr w:type="spellStart"/>
      <w:proofErr w:type="gramStart"/>
      <w:r w:rsidRPr="00605ACC">
        <w:rPr>
          <w:sz w:val="28"/>
          <w:szCs w:val="28"/>
        </w:rPr>
        <w:t>расчет.Оценка</w:t>
      </w:r>
      <w:proofErr w:type="spellEnd"/>
      <w:proofErr w:type="gramEnd"/>
      <w:r w:rsidRPr="00605ACC">
        <w:rPr>
          <w:sz w:val="28"/>
          <w:szCs w:val="28"/>
        </w:rPr>
        <w:t xml:space="preserve"> влияния экстенсивности и интенсивности использования материальных ресурсов на приращение объема выпуска продукции.</w:t>
      </w:r>
    </w:p>
    <w:p w14:paraId="7C5ADF80" w14:textId="77777777" w:rsidR="00D33986" w:rsidRPr="00605ACC" w:rsidRDefault="00D33986" w:rsidP="00CA6F9C">
      <w:pPr>
        <w:spacing w:line="324" w:lineRule="auto"/>
        <w:ind w:firstLine="720"/>
        <w:jc w:val="both"/>
        <w:rPr>
          <w:rFonts w:eastAsia="Calibri"/>
          <w:b/>
          <w:bCs/>
          <w:sz w:val="28"/>
          <w:szCs w:val="28"/>
        </w:rPr>
      </w:pPr>
    </w:p>
    <w:p w14:paraId="453D2DA8" w14:textId="77777777" w:rsidR="00BD31DA" w:rsidRPr="00605ACC" w:rsidRDefault="00F74E16" w:rsidP="00CA6F9C">
      <w:pPr>
        <w:spacing w:line="324" w:lineRule="auto"/>
        <w:ind w:firstLine="720"/>
        <w:jc w:val="both"/>
        <w:rPr>
          <w:b/>
          <w:bCs/>
          <w:sz w:val="28"/>
          <w:szCs w:val="28"/>
        </w:rPr>
      </w:pPr>
      <w:r w:rsidRPr="00605ACC">
        <w:rPr>
          <w:rFonts w:eastAsia="Calibri"/>
          <w:b/>
          <w:bCs/>
          <w:sz w:val="28"/>
          <w:szCs w:val="28"/>
        </w:rPr>
        <w:t>Тема 5</w:t>
      </w:r>
      <w:r w:rsidR="001D44E4" w:rsidRPr="00605ACC">
        <w:rPr>
          <w:rFonts w:eastAsia="Calibri"/>
          <w:b/>
          <w:bCs/>
          <w:sz w:val="28"/>
          <w:szCs w:val="28"/>
        </w:rPr>
        <w:t xml:space="preserve"> </w:t>
      </w:r>
      <w:r w:rsidRPr="00605ACC">
        <w:rPr>
          <w:b/>
          <w:bCs/>
          <w:sz w:val="28"/>
          <w:szCs w:val="28"/>
        </w:rPr>
        <w:t>Анализ себестоимости продукции (работ, услуг)</w:t>
      </w:r>
    </w:p>
    <w:p w14:paraId="570D5F1F" w14:textId="77777777" w:rsidR="00D33986" w:rsidRPr="00605ACC" w:rsidRDefault="00D33986" w:rsidP="00CA6F9C">
      <w:pPr>
        <w:shd w:val="clear" w:color="auto" w:fill="FFFFFF"/>
        <w:spacing w:line="324" w:lineRule="auto"/>
        <w:ind w:firstLine="709"/>
        <w:jc w:val="both"/>
        <w:rPr>
          <w:bCs/>
          <w:sz w:val="28"/>
          <w:szCs w:val="28"/>
        </w:rPr>
      </w:pPr>
      <w:r w:rsidRPr="00605ACC">
        <w:rPr>
          <w:bCs/>
          <w:sz w:val="28"/>
          <w:szCs w:val="28"/>
        </w:rPr>
        <w:t>1. Внешние и внутренние факторы, влияющие на себестоимость продукции. Факторный анализ себестоимости продукции. Взаимосвязь затрат на производство, объема реализации и прибыли. Методы расчета порога рентабельности (критической точки реализации). Определение и оценка показателей себестоимости продук</w:t>
      </w:r>
      <w:r w:rsidRPr="00605ACC">
        <w:rPr>
          <w:bCs/>
          <w:sz w:val="28"/>
          <w:szCs w:val="28"/>
        </w:rPr>
        <w:softHyphen/>
        <w:t xml:space="preserve">ции. Расчет структуры затрат. </w:t>
      </w:r>
    </w:p>
    <w:p w14:paraId="370700FA" w14:textId="77777777" w:rsidR="00BD31DA" w:rsidRPr="00605ACC" w:rsidRDefault="00D33986" w:rsidP="00CA6F9C">
      <w:pPr>
        <w:shd w:val="clear" w:color="auto" w:fill="FFFFFF"/>
        <w:spacing w:line="324" w:lineRule="auto"/>
        <w:ind w:firstLine="709"/>
        <w:jc w:val="both"/>
        <w:rPr>
          <w:bCs/>
          <w:sz w:val="28"/>
          <w:szCs w:val="28"/>
        </w:rPr>
      </w:pPr>
      <w:r w:rsidRPr="00605ACC">
        <w:rPr>
          <w:bCs/>
          <w:sz w:val="28"/>
          <w:szCs w:val="28"/>
        </w:rPr>
        <w:lastRenderedPageBreak/>
        <w:t>2. Анализ себестоимости по отдельным статьям и элементам за</w:t>
      </w:r>
      <w:r w:rsidRPr="00605ACC">
        <w:rPr>
          <w:bCs/>
          <w:sz w:val="28"/>
          <w:szCs w:val="28"/>
        </w:rPr>
        <w:softHyphen/>
        <w:t>трат. Резервы снижения себестоимости продукции</w:t>
      </w:r>
    </w:p>
    <w:p w14:paraId="22BD530F" w14:textId="77777777" w:rsidR="009A58D9" w:rsidRPr="00605ACC" w:rsidRDefault="009A58D9" w:rsidP="00CA6F9C">
      <w:pPr>
        <w:shd w:val="clear" w:color="auto" w:fill="FFFFFF"/>
        <w:spacing w:line="324" w:lineRule="auto"/>
        <w:ind w:firstLine="709"/>
        <w:jc w:val="both"/>
        <w:rPr>
          <w:rStyle w:val="submenu-table"/>
          <w:b/>
          <w:bCs/>
          <w:sz w:val="28"/>
          <w:szCs w:val="28"/>
          <w:shd w:val="clear" w:color="auto" w:fill="FFFFFF"/>
        </w:rPr>
      </w:pPr>
    </w:p>
    <w:p w14:paraId="542830ED" w14:textId="77777777" w:rsidR="00BD31DA" w:rsidRPr="00605ACC" w:rsidRDefault="00F74E16" w:rsidP="00CA6F9C">
      <w:pPr>
        <w:spacing w:line="324" w:lineRule="auto"/>
        <w:ind w:firstLine="720"/>
        <w:jc w:val="both"/>
        <w:rPr>
          <w:b/>
          <w:bCs/>
          <w:sz w:val="28"/>
          <w:szCs w:val="28"/>
        </w:rPr>
      </w:pPr>
      <w:r w:rsidRPr="00605ACC">
        <w:rPr>
          <w:rFonts w:eastAsia="Calibri"/>
          <w:b/>
          <w:bCs/>
          <w:sz w:val="28"/>
          <w:szCs w:val="28"/>
        </w:rPr>
        <w:t>Тема 6</w:t>
      </w:r>
      <w:r w:rsidR="001D44E4" w:rsidRPr="00605ACC">
        <w:rPr>
          <w:rFonts w:eastAsia="Calibri"/>
          <w:b/>
          <w:bCs/>
          <w:sz w:val="28"/>
          <w:szCs w:val="28"/>
        </w:rPr>
        <w:t xml:space="preserve"> </w:t>
      </w:r>
      <w:r w:rsidRPr="00605ACC">
        <w:rPr>
          <w:bCs/>
          <w:sz w:val="28"/>
          <w:szCs w:val="28"/>
        </w:rPr>
        <w:t>А</w:t>
      </w:r>
      <w:r w:rsidRPr="00605ACC">
        <w:rPr>
          <w:b/>
          <w:bCs/>
          <w:sz w:val="28"/>
          <w:szCs w:val="28"/>
        </w:rPr>
        <w:t>нализ финансового состояния предприятия.</w:t>
      </w:r>
    </w:p>
    <w:p w14:paraId="24E9E312" w14:textId="77777777" w:rsidR="009A58D9" w:rsidRPr="00605ACC" w:rsidRDefault="009A58D9" w:rsidP="00CA6F9C">
      <w:pPr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r w:rsidRPr="00605ACC">
        <w:rPr>
          <w:sz w:val="28"/>
          <w:szCs w:val="28"/>
        </w:rPr>
        <w:t xml:space="preserve">1. Понятие, значение и задачи анализа финансового состояния предприятия и его финансовой устойчивости. Понятие финансовых ресурсов и их роль в хозяйственной деятельности предприятия. Система показателей, характеризующих финансовое состояние. Экспресс-анализ финансового состояния. </w:t>
      </w:r>
    </w:p>
    <w:p w14:paraId="3BB8DD64" w14:textId="77777777" w:rsidR="00BD31DA" w:rsidRPr="00605ACC" w:rsidRDefault="009A58D9" w:rsidP="00CA6F9C">
      <w:pPr>
        <w:shd w:val="clear" w:color="auto" w:fill="FFFFFF"/>
        <w:spacing w:line="324" w:lineRule="auto"/>
        <w:ind w:firstLine="709"/>
        <w:jc w:val="both"/>
        <w:rPr>
          <w:rStyle w:val="submenu-table"/>
          <w:b/>
          <w:bCs/>
          <w:sz w:val="28"/>
          <w:szCs w:val="28"/>
          <w:shd w:val="clear" w:color="auto" w:fill="FFFFFF"/>
        </w:rPr>
      </w:pPr>
      <w:r w:rsidRPr="00605ACC">
        <w:rPr>
          <w:sz w:val="28"/>
          <w:szCs w:val="28"/>
        </w:rPr>
        <w:t>2. Оценка структуры, состава и динамики собственных оборотных средств. Понятие ликвидности организации, ликвидности активов, платежеспособности организации</w:t>
      </w:r>
    </w:p>
    <w:p w14:paraId="3E12137B" w14:textId="77777777" w:rsidR="00E47065" w:rsidRPr="00605ACC" w:rsidRDefault="00E47065" w:rsidP="00CA6F9C">
      <w:pPr>
        <w:pStyle w:val="a3"/>
        <w:shd w:val="clear" w:color="auto" w:fill="FFFFFF"/>
        <w:spacing w:before="0" w:beforeAutospacing="0" w:afterAutospacing="0" w:line="324" w:lineRule="auto"/>
        <w:jc w:val="both"/>
        <w:rPr>
          <w:sz w:val="28"/>
          <w:szCs w:val="28"/>
        </w:rPr>
      </w:pPr>
    </w:p>
    <w:p w14:paraId="56821A77" w14:textId="77777777" w:rsidR="009A58D9" w:rsidRPr="00605ACC" w:rsidRDefault="009A58D9" w:rsidP="00CA6F9C">
      <w:pPr>
        <w:spacing w:line="324" w:lineRule="auto"/>
        <w:ind w:firstLine="567"/>
        <w:jc w:val="both"/>
        <w:rPr>
          <w:b/>
          <w:bCs/>
          <w:sz w:val="28"/>
          <w:szCs w:val="28"/>
        </w:rPr>
      </w:pPr>
    </w:p>
    <w:p w14:paraId="583E3DB1" w14:textId="77777777" w:rsidR="009A58D9" w:rsidRPr="00605ACC" w:rsidRDefault="009A58D9" w:rsidP="00CA6F9C">
      <w:pPr>
        <w:spacing w:line="324" w:lineRule="auto"/>
        <w:ind w:firstLine="567"/>
        <w:jc w:val="both"/>
        <w:rPr>
          <w:b/>
          <w:bCs/>
          <w:sz w:val="28"/>
          <w:szCs w:val="28"/>
        </w:rPr>
      </w:pPr>
    </w:p>
    <w:p w14:paraId="66D18FCE" w14:textId="77777777" w:rsidR="009A58D9" w:rsidRPr="00605ACC" w:rsidRDefault="009A58D9" w:rsidP="00CA6F9C">
      <w:pPr>
        <w:spacing w:line="324" w:lineRule="auto"/>
        <w:ind w:firstLine="567"/>
        <w:jc w:val="both"/>
        <w:rPr>
          <w:b/>
          <w:bCs/>
          <w:sz w:val="28"/>
          <w:szCs w:val="28"/>
        </w:rPr>
      </w:pPr>
    </w:p>
    <w:p w14:paraId="1086D03E" w14:textId="77777777" w:rsidR="007E4E5D" w:rsidRDefault="007E4E5D" w:rsidP="00CA6F9C">
      <w:pPr>
        <w:spacing w:line="324" w:lineRule="auto"/>
        <w:ind w:firstLine="567"/>
        <w:jc w:val="both"/>
        <w:rPr>
          <w:b/>
          <w:bCs/>
          <w:sz w:val="28"/>
          <w:szCs w:val="28"/>
        </w:rPr>
      </w:pPr>
    </w:p>
    <w:p w14:paraId="1EEF9E69" w14:textId="3AA617FF" w:rsidR="007E4E5D" w:rsidRDefault="007E4E5D" w:rsidP="00CA6F9C">
      <w:pPr>
        <w:spacing w:line="324" w:lineRule="auto"/>
        <w:ind w:firstLine="567"/>
        <w:jc w:val="both"/>
        <w:rPr>
          <w:b/>
          <w:bCs/>
          <w:sz w:val="28"/>
          <w:szCs w:val="28"/>
        </w:rPr>
      </w:pPr>
    </w:p>
    <w:p w14:paraId="10F358AC" w14:textId="629D7973" w:rsidR="00CA6F9C" w:rsidRDefault="00CA6F9C" w:rsidP="00CA6F9C">
      <w:pPr>
        <w:spacing w:line="324" w:lineRule="auto"/>
        <w:ind w:firstLine="567"/>
        <w:jc w:val="both"/>
        <w:rPr>
          <w:b/>
          <w:bCs/>
          <w:sz w:val="28"/>
          <w:szCs w:val="28"/>
        </w:rPr>
      </w:pPr>
    </w:p>
    <w:p w14:paraId="4E492F1B" w14:textId="68A10216" w:rsidR="00CA6F9C" w:rsidRDefault="00CA6F9C" w:rsidP="00CA6F9C">
      <w:pPr>
        <w:spacing w:line="324" w:lineRule="auto"/>
        <w:ind w:firstLine="567"/>
        <w:jc w:val="both"/>
        <w:rPr>
          <w:b/>
          <w:bCs/>
          <w:sz w:val="28"/>
          <w:szCs w:val="28"/>
        </w:rPr>
      </w:pPr>
    </w:p>
    <w:p w14:paraId="03D9F9AF" w14:textId="5C4C736F" w:rsidR="00CA6F9C" w:rsidRDefault="00CA6F9C" w:rsidP="00CA6F9C">
      <w:pPr>
        <w:spacing w:line="324" w:lineRule="auto"/>
        <w:ind w:firstLine="567"/>
        <w:jc w:val="both"/>
        <w:rPr>
          <w:b/>
          <w:bCs/>
          <w:sz w:val="28"/>
          <w:szCs w:val="28"/>
        </w:rPr>
      </w:pPr>
    </w:p>
    <w:p w14:paraId="7BF54063" w14:textId="0AB418B8" w:rsidR="00CA6F9C" w:rsidRDefault="00CA6F9C" w:rsidP="00CA6F9C">
      <w:pPr>
        <w:spacing w:line="324" w:lineRule="auto"/>
        <w:ind w:firstLine="567"/>
        <w:jc w:val="both"/>
        <w:rPr>
          <w:b/>
          <w:bCs/>
          <w:sz w:val="28"/>
          <w:szCs w:val="28"/>
        </w:rPr>
      </w:pPr>
    </w:p>
    <w:p w14:paraId="3A24FCF9" w14:textId="3809A3CA" w:rsidR="00CA6F9C" w:rsidRDefault="00CA6F9C" w:rsidP="00CA6F9C">
      <w:pPr>
        <w:spacing w:line="324" w:lineRule="auto"/>
        <w:ind w:firstLine="567"/>
        <w:jc w:val="both"/>
        <w:rPr>
          <w:b/>
          <w:bCs/>
          <w:sz w:val="28"/>
          <w:szCs w:val="28"/>
        </w:rPr>
      </w:pPr>
    </w:p>
    <w:p w14:paraId="64DD5339" w14:textId="19CE9F8E" w:rsidR="00CA6F9C" w:rsidRDefault="00CA6F9C" w:rsidP="00CA6F9C">
      <w:pPr>
        <w:spacing w:line="324" w:lineRule="auto"/>
        <w:ind w:firstLine="567"/>
        <w:jc w:val="both"/>
        <w:rPr>
          <w:b/>
          <w:bCs/>
          <w:sz w:val="28"/>
          <w:szCs w:val="28"/>
        </w:rPr>
      </w:pPr>
    </w:p>
    <w:p w14:paraId="26CBC901" w14:textId="72EAEA9A" w:rsidR="00CA6F9C" w:rsidRDefault="00CA6F9C" w:rsidP="00CA6F9C">
      <w:pPr>
        <w:spacing w:line="324" w:lineRule="auto"/>
        <w:ind w:firstLine="567"/>
        <w:jc w:val="both"/>
        <w:rPr>
          <w:b/>
          <w:bCs/>
          <w:sz w:val="28"/>
          <w:szCs w:val="28"/>
        </w:rPr>
      </w:pPr>
    </w:p>
    <w:p w14:paraId="3936FB79" w14:textId="0D5A2F98" w:rsidR="00CA6F9C" w:rsidRDefault="00CA6F9C" w:rsidP="00CA6F9C">
      <w:pPr>
        <w:spacing w:line="324" w:lineRule="auto"/>
        <w:ind w:firstLine="567"/>
        <w:jc w:val="both"/>
        <w:rPr>
          <w:b/>
          <w:bCs/>
          <w:sz w:val="28"/>
          <w:szCs w:val="28"/>
        </w:rPr>
      </w:pPr>
    </w:p>
    <w:p w14:paraId="57E09D81" w14:textId="410E02E5" w:rsidR="00CA6F9C" w:rsidRDefault="00CA6F9C" w:rsidP="00CA6F9C">
      <w:pPr>
        <w:spacing w:line="324" w:lineRule="auto"/>
        <w:ind w:firstLine="567"/>
        <w:jc w:val="both"/>
        <w:rPr>
          <w:b/>
          <w:bCs/>
          <w:sz w:val="28"/>
          <w:szCs w:val="28"/>
        </w:rPr>
      </w:pPr>
    </w:p>
    <w:p w14:paraId="5191DCA3" w14:textId="77777777" w:rsidR="003A3045" w:rsidRDefault="003A3045" w:rsidP="00CA6F9C">
      <w:pPr>
        <w:spacing w:line="324" w:lineRule="auto"/>
        <w:ind w:firstLine="567"/>
        <w:jc w:val="both"/>
        <w:rPr>
          <w:b/>
          <w:bCs/>
          <w:sz w:val="28"/>
          <w:szCs w:val="28"/>
        </w:rPr>
      </w:pPr>
    </w:p>
    <w:p w14:paraId="33977E90" w14:textId="55DF2ADC" w:rsidR="00CA6F9C" w:rsidRDefault="00CA6F9C" w:rsidP="00CA6F9C">
      <w:pPr>
        <w:spacing w:line="324" w:lineRule="auto"/>
        <w:ind w:firstLine="567"/>
        <w:jc w:val="both"/>
        <w:rPr>
          <w:b/>
          <w:bCs/>
          <w:sz w:val="28"/>
          <w:szCs w:val="28"/>
        </w:rPr>
      </w:pPr>
    </w:p>
    <w:p w14:paraId="6D7C1DE0" w14:textId="4D93000D" w:rsidR="00CA6F9C" w:rsidRDefault="00CA6F9C" w:rsidP="00CA6F9C">
      <w:pPr>
        <w:spacing w:line="324" w:lineRule="auto"/>
        <w:ind w:firstLine="567"/>
        <w:jc w:val="both"/>
        <w:rPr>
          <w:b/>
          <w:bCs/>
          <w:sz w:val="28"/>
          <w:szCs w:val="28"/>
        </w:rPr>
      </w:pPr>
    </w:p>
    <w:p w14:paraId="1B75DF4C" w14:textId="140421A8" w:rsidR="00CA6F9C" w:rsidRDefault="00CA6F9C" w:rsidP="00CA6F9C">
      <w:pPr>
        <w:spacing w:line="324" w:lineRule="auto"/>
        <w:ind w:firstLine="567"/>
        <w:jc w:val="both"/>
        <w:rPr>
          <w:b/>
          <w:bCs/>
          <w:sz w:val="28"/>
          <w:szCs w:val="28"/>
        </w:rPr>
      </w:pPr>
    </w:p>
    <w:p w14:paraId="7D8BE299" w14:textId="77777777" w:rsidR="00CA6F9C" w:rsidRDefault="00CA6F9C" w:rsidP="00CA6F9C">
      <w:pPr>
        <w:spacing w:line="324" w:lineRule="auto"/>
        <w:ind w:firstLine="567"/>
        <w:jc w:val="both"/>
        <w:rPr>
          <w:b/>
          <w:bCs/>
          <w:sz w:val="28"/>
          <w:szCs w:val="28"/>
        </w:rPr>
      </w:pPr>
    </w:p>
    <w:p w14:paraId="699CEB59" w14:textId="77777777" w:rsidR="007E4E5D" w:rsidRDefault="007E4E5D" w:rsidP="007911A2">
      <w:pPr>
        <w:ind w:firstLine="567"/>
        <w:jc w:val="both"/>
        <w:rPr>
          <w:b/>
          <w:bCs/>
          <w:sz w:val="28"/>
          <w:szCs w:val="28"/>
        </w:rPr>
      </w:pPr>
    </w:p>
    <w:p w14:paraId="43FDA0EE" w14:textId="77777777" w:rsidR="00EE27C7" w:rsidRPr="00605ACC" w:rsidRDefault="00F34E29" w:rsidP="007911A2">
      <w:pPr>
        <w:ind w:firstLine="567"/>
        <w:jc w:val="both"/>
        <w:rPr>
          <w:b/>
          <w:bCs/>
          <w:sz w:val="28"/>
          <w:szCs w:val="28"/>
        </w:rPr>
      </w:pPr>
      <w:r w:rsidRPr="00605ACC">
        <w:rPr>
          <w:b/>
          <w:bCs/>
          <w:sz w:val="28"/>
          <w:szCs w:val="28"/>
        </w:rPr>
        <w:lastRenderedPageBreak/>
        <w:t>5 КОНТРОЛЬНАЯ РАБОТА</w:t>
      </w:r>
    </w:p>
    <w:p w14:paraId="74139E01" w14:textId="77777777" w:rsidR="009A58D9" w:rsidRPr="00605ACC" w:rsidRDefault="009A58D9" w:rsidP="007911A2">
      <w:pPr>
        <w:ind w:firstLine="567"/>
        <w:jc w:val="both"/>
        <w:rPr>
          <w:b/>
          <w:bCs/>
          <w:sz w:val="28"/>
          <w:szCs w:val="28"/>
        </w:rPr>
      </w:pPr>
    </w:p>
    <w:p w14:paraId="2FA17A82" w14:textId="5483A87C" w:rsidR="009A58D9" w:rsidRPr="00352C13" w:rsidRDefault="003A3045" w:rsidP="007911A2">
      <w:pPr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</w:t>
      </w:r>
      <w:r w:rsidR="009A58D9" w:rsidRPr="00605ACC">
        <w:rPr>
          <w:b/>
          <w:bCs/>
          <w:sz w:val="28"/>
          <w:szCs w:val="28"/>
        </w:rPr>
        <w:t>1 Тестовое задание для всех вариантов</w:t>
      </w:r>
      <w:r w:rsidR="00352C13">
        <w:rPr>
          <w:b/>
          <w:bCs/>
          <w:sz w:val="28"/>
          <w:szCs w:val="28"/>
        </w:rPr>
        <w:t xml:space="preserve"> </w:t>
      </w:r>
      <w:r w:rsidR="00352C13" w:rsidRPr="00352C13">
        <w:rPr>
          <w:bCs/>
          <w:sz w:val="28"/>
          <w:szCs w:val="28"/>
        </w:rPr>
        <w:t>(выбрать правильный ответ, оформить в виде таблицы)</w:t>
      </w:r>
    </w:p>
    <w:p w14:paraId="60E5A7AA" w14:textId="77777777" w:rsidR="009A58D9" w:rsidRPr="00605ACC" w:rsidRDefault="009A58D9" w:rsidP="007911A2">
      <w:pPr>
        <w:ind w:firstLine="567"/>
        <w:jc w:val="both"/>
        <w:rPr>
          <w:b/>
          <w:bCs/>
          <w:sz w:val="28"/>
          <w:szCs w:val="28"/>
        </w:rPr>
      </w:pPr>
    </w:p>
    <w:p w14:paraId="655E07D0" w14:textId="77777777" w:rsidR="009A58D9" w:rsidRPr="00CA6F9C" w:rsidRDefault="009A58D9" w:rsidP="009A58D9">
      <w:pPr>
        <w:shd w:val="clear" w:color="auto" w:fill="FFFFFF"/>
        <w:ind w:left="120" w:right="120"/>
        <w:jc w:val="both"/>
        <w:rPr>
          <w:b/>
          <w:color w:val="000000" w:themeColor="text1"/>
          <w:sz w:val="28"/>
          <w:szCs w:val="28"/>
        </w:rPr>
      </w:pPr>
      <w:r w:rsidRPr="00CA6F9C">
        <w:rPr>
          <w:b/>
          <w:color w:val="000000" w:themeColor="text1"/>
          <w:sz w:val="28"/>
          <w:szCs w:val="28"/>
        </w:rPr>
        <w:t>Вопрос 1. Анализ финансово-хозяйственной деятельности (АФХД) можно рассматривать как:</w:t>
      </w:r>
    </w:p>
    <w:p w14:paraId="635E9558" w14:textId="77777777" w:rsidR="009A58D9" w:rsidRPr="00605ACC" w:rsidRDefault="009A58D9" w:rsidP="009A58D9">
      <w:pPr>
        <w:numPr>
          <w:ilvl w:val="0"/>
          <w:numId w:val="3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макроэкономический анализ;</w:t>
      </w:r>
    </w:p>
    <w:p w14:paraId="3E94488E" w14:textId="77777777" w:rsidR="009A58D9" w:rsidRPr="00605ACC" w:rsidRDefault="009A58D9" w:rsidP="009A58D9">
      <w:pPr>
        <w:numPr>
          <w:ilvl w:val="0"/>
          <w:numId w:val="3"/>
        </w:numPr>
        <w:shd w:val="clear" w:color="auto" w:fill="FFFFFF"/>
        <w:rPr>
          <w:bCs/>
          <w:color w:val="000000" w:themeColor="text1"/>
          <w:sz w:val="28"/>
          <w:szCs w:val="28"/>
        </w:rPr>
      </w:pPr>
      <w:r w:rsidRPr="00605ACC">
        <w:rPr>
          <w:bCs/>
          <w:color w:val="000000" w:themeColor="text1"/>
          <w:sz w:val="28"/>
          <w:szCs w:val="28"/>
        </w:rPr>
        <w:t>микроэкономический анализ;</w:t>
      </w:r>
    </w:p>
    <w:p w14:paraId="59B04587" w14:textId="77777777" w:rsidR="009A58D9" w:rsidRPr="00605ACC" w:rsidRDefault="009A58D9" w:rsidP="009A58D9">
      <w:pPr>
        <w:numPr>
          <w:ilvl w:val="0"/>
          <w:numId w:val="3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статистический анализ;</w:t>
      </w:r>
    </w:p>
    <w:p w14:paraId="5A6832FE" w14:textId="77777777" w:rsidR="009A58D9" w:rsidRPr="00605ACC" w:rsidRDefault="009A58D9" w:rsidP="009A58D9">
      <w:pPr>
        <w:numPr>
          <w:ilvl w:val="0"/>
          <w:numId w:val="3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анализ производства товаров и услуг.</w:t>
      </w:r>
    </w:p>
    <w:p w14:paraId="6A792A24" w14:textId="77777777" w:rsidR="009A58D9" w:rsidRPr="00CA6F9C" w:rsidRDefault="009A58D9" w:rsidP="009A58D9">
      <w:pPr>
        <w:shd w:val="clear" w:color="auto" w:fill="FFFFFF"/>
        <w:ind w:left="120" w:right="120"/>
        <w:jc w:val="both"/>
        <w:rPr>
          <w:b/>
          <w:color w:val="000000" w:themeColor="text1"/>
          <w:sz w:val="28"/>
          <w:szCs w:val="28"/>
        </w:rPr>
      </w:pPr>
      <w:r w:rsidRPr="00CA6F9C">
        <w:rPr>
          <w:b/>
          <w:color w:val="000000" w:themeColor="text1"/>
          <w:sz w:val="28"/>
          <w:szCs w:val="28"/>
        </w:rPr>
        <w:t xml:space="preserve">Вопрос 2. Роль анализа в управлении предприятием </w:t>
      </w:r>
      <w:proofErr w:type="gramStart"/>
      <w:r w:rsidRPr="00CA6F9C">
        <w:rPr>
          <w:b/>
          <w:color w:val="000000" w:themeColor="text1"/>
          <w:sz w:val="28"/>
          <w:szCs w:val="28"/>
        </w:rPr>
        <w:t>- это</w:t>
      </w:r>
      <w:proofErr w:type="gramEnd"/>
      <w:r w:rsidRPr="00CA6F9C">
        <w:rPr>
          <w:b/>
          <w:color w:val="000000" w:themeColor="text1"/>
          <w:sz w:val="28"/>
          <w:szCs w:val="28"/>
        </w:rPr>
        <w:t>:</w:t>
      </w:r>
    </w:p>
    <w:p w14:paraId="4552882F" w14:textId="77777777" w:rsidR="009A58D9" w:rsidRPr="00605ACC" w:rsidRDefault="009A58D9" w:rsidP="009A58D9">
      <w:pPr>
        <w:numPr>
          <w:ilvl w:val="0"/>
          <w:numId w:val="4"/>
        </w:numPr>
        <w:shd w:val="clear" w:color="auto" w:fill="FFFFFF"/>
        <w:rPr>
          <w:bCs/>
          <w:color w:val="000000" w:themeColor="text1"/>
          <w:sz w:val="28"/>
          <w:szCs w:val="28"/>
        </w:rPr>
      </w:pPr>
      <w:r w:rsidRPr="00605ACC">
        <w:rPr>
          <w:bCs/>
          <w:color w:val="000000" w:themeColor="text1"/>
          <w:sz w:val="28"/>
          <w:szCs w:val="28"/>
        </w:rPr>
        <w:t>основа разработки планов и принятия управленческих решений;</w:t>
      </w:r>
    </w:p>
    <w:p w14:paraId="0A3F5C80" w14:textId="77777777" w:rsidR="009A58D9" w:rsidRPr="00605ACC" w:rsidRDefault="009A58D9" w:rsidP="009A58D9">
      <w:pPr>
        <w:numPr>
          <w:ilvl w:val="0"/>
          <w:numId w:val="4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разработка бюджета предприятия;</w:t>
      </w:r>
    </w:p>
    <w:p w14:paraId="3BCC63C8" w14:textId="77777777" w:rsidR="009A58D9" w:rsidRPr="00605ACC" w:rsidRDefault="009A58D9" w:rsidP="009A58D9">
      <w:pPr>
        <w:numPr>
          <w:ilvl w:val="0"/>
          <w:numId w:val="4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одна из функций управления;</w:t>
      </w:r>
    </w:p>
    <w:p w14:paraId="2B1CBBDC" w14:textId="77777777" w:rsidR="009A58D9" w:rsidRPr="00605ACC" w:rsidRDefault="009A58D9" w:rsidP="009A58D9">
      <w:pPr>
        <w:numPr>
          <w:ilvl w:val="0"/>
          <w:numId w:val="4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составляющая системы контроля на предприятии;</w:t>
      </w:r>
    </w:p>
    <w:p w14:paraId="085FB659" w14:textId="77777777" w:rsidR="009A58D9" w:rsidRPr="00605ACC" w:rsidRDefault="009A58D9" w:rsidP="009A58D9">
      <w:pPr>
        <w:numPr>
          <w:ilvl w:val="0"/>
          <w:numId w:val="4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составляющая внутреннего аудита предприятия.</w:t>
      </w:r>
    </w:p>
    <w:p w14:paraId="5AE33C7D" w14:textId="77777777" w:rsidR="009A58D9" w:rsidRPr="00CA6F9C" w:rsidRDefault="009A58D9" w:rsidP="009A58D9">
      <w:pPr>
        <w:shd w:val="clear" w:color="auto" w:fill="FFFFFF"/>
        <w:ind w:left="120" w:right="120"/>
        <w:jc w:val="both"/>
        <w:rPr>
          <w:b/>
          <w:color w:val="000000" w:themeColor="text1"/>
          <w:sz w:val="28"/>
          <w:szCs w:val="28"/>
        </w:rPr>
      </w:pPr>
      <w:r w:rsidRPr="00CA6F9C">
        <w:rPr>
          <w:b/>
          <w:color w:val="000000" w:themeColor="text1"/>
          <w:sz w:val="28"/>
          <w:szCs w:val="28"/>
        </w:rPr>
        <w:t>Вопрос 3. Предметом анализа финансово-хозяйственной деятельности является:</w:t>
      </w:r>
    </w:p>
    <w:p w14:paraId="5A945E2D" w14:textId="77777777" w:rsidR="009A58D9" w:rsidRPr="00605ACC" w:rsidRDefault="009A58D9" w:rsidP="009A58D9">
      <w:pPr>
        <w:numPr>
          <w:ilvl w:val="0"/>
          <w:numId w:val="5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планирование, учет, анализ и принятие управленческого решения;</w:t>
      </w:r>
    </w:p>
    <w:p w14:paraId="08EDCB3A" w14:textId="77777777" w:rsidR="009A58D9" w:rsidRPr="00605ACC" w:rsidRDefault="009A58D9" w:rsidP="009A58D9">
      <w:pPr>
        <w:numPr>
          <w:ilvl w:val="0"/>
          <w:numId w:val="5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экономические результаты деятельности предприятия;</w:t>
      </w:r>
    </w:p>
    <w:p w14:paraId="259A329C" w14:textId="77777777" w:rsidR="009A58D9" w:rsidRPr="00605ACC" w:rsidRDefault="009A58D9" w:rsidP="009A58D9">
      <w:pPr>
        <w:numPr>
          <w:ilvl w:val="0"/>
          <w:numId w:val="5"/>
        </w:numPr>
        <w:shd w:val="clear" w:color="auto" w:fill="FFFFFF"/>
        <w:rPr>
          <w:bCs/>
          <w:color w:val="000000" w:themeColor="text1"/>
          <w:sz w:val="28"/>
          <w:szCs w:val="28"/>
        </w:rPr>
      </w:pPr>
      <w:r w:rsidRPr="00605ACC">
        <w:rPr>
          <w:bCs/>
          <w:color w:val="000000" w:themeColor="text1"/>
          <w:sz w:val="28"/>
          <w:szCs w:val="28"/>
        </w:rPr>
        <w:t>причинно-следственные связи экономических явлений и процессов;</w:t>
      </w:r>
    </w:p>
    <w:p w14:paraId="2794498A" w14:textId="77777777" w:rsidR="009A58D9" w:rsidRPr="00605ACC" w:rsidRDefault="009A58D9" w:rsidP="009A58D9">
      <w:pPr>
        <w:numPr>
          <w:ilvl w:val="0"/>
          <w:numId w:val="5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изучение характера действий экономических явлений и процессов в конкретных условиях производства.</w:t>
      </w:r>
    </w:p>
    <w:p w14:paraId="7ED5F5D1" w14:textId="77777777" w:rsidR="009A58D9" w:rsidRPr="00CA6F9C" w:rsidRDefault="009A58D9" w:rsidP="009A58D9">
      <w:pPr>
        <w:shd w:val="clear" w:color="auto" w:fill="FFFFFF"/>
        <w:ind w:left="120" w:right="120"/>
        <w:jc w:val="both"/>
        <w:rPr>
          <w:b/>
          <w:color w:val="000000" w:themeColor="text1"/>
          <w:sz w:val="28"/>
          <w:szCs w:val="28"/>
        </w:rPr>
      </w:pPr>
      <w:r w:rsidRPr="00CA6F9C">
        <w:rPr>
          <w:b/>
          <w:color w:val="000000" w:themeColor="text1"/>
          <w:sz w:val="28"/>
          <w:szCs w:val="28"/>
        </w:rPr>
        <w:t>Вопрос 4. По отраслевому признаку АФХД делится на:</w:t>
      </w:r>
    </w:p>
    <w:p w14:paraId="71444616" w14:textId="77777777" w:rsidR="009A58D9" w:rsidRPr="00605ACC" w:rsidRDefault="009A58D9" w:rsidP="009A58D9">
      <w:pPr>
        <w:numPr>
          <w:ilvl w:val="0"/>
          <w:numId w:val="6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маржинальный;</w:t>
      </w:r>
    </w:p>
    <w:p w14:paraId="6341C13C" w14:textId="77777777" w:rsidR="009A58D9" w:rsidRPr="00605ACC" w:rsidRDefault="009A58D9" w:rsidP="009A58D9">
      <w:pPr>
        <w:numPr>
          <w:ilvl w:val="0"/>
          <w:numId w:val="6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внутрихозяйственный, межхозяйственный;</w:t>
      </w:r>
    </w:p>
    <w:p w14:paraId="6C9F15C0" w14:textId="77777777" w:rsidR="009A58D9" w:rsidRPr="00605ACC" w:rsidRDefault="009A58D9" w:rsidP="009A58D9">
      <w:pPr>
        <w:numPr>
          <w:ilvl w:val="0"/>
          <w:numId w:val="6"/>
        </w:numPr>
        <w:shd w:val="clear" w:color="auto" w:fill="FFFFFF"/>
        <w:rPr>
          <w:bCs/>
          <w:color w:val="000000" w:themeColor="text1"/>
          <w:sz w:val="28"/>
          <w:szCs w:val="28"/>
        </w:rPr>
      </w:pPr>
      <w:r w:rsidRPr="00605ACC">
        <w:rPr>
          <w:bCs/>
          <w:color w:val="000000" w:themeColor="text1"/>
          <w:sz w:val="28"/>
          <w:szCs w:val="28"/>
        </w:rPr>
        <w:t>межотраслевой, отраслевой;</w:t>
      </w:r>
    </w:p>
    <w:p w14:paraId="2E1269BA" w14:textId="77777777" w:rsidR="009A58D9" w:rsidRPr="00605ACC" w:rsidRDefault="009A58D9" w:rsidP="009A58D9">
      <w:pPr>
        <w:numPr>
          <w:ilvl w:val="0"/>
          <w:numId w:val="6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межхозяйственный.</w:t>
      </w:r>
    </w:p>
    <w:p w14:paraId="136ECB88" w14:textId="77777777" w:rsidR="009A58D9" w:rsidRPr="00CA6F9C" w:rsidRDefault="009A58D9" w:rsidP="009A58D9">
      <w:pPr>
        <w:shd w:val="clear" w:color="auto" w:fill="FFFFFF"/>
        <w:ind w:left="120" w:right="120"/>
        <w:jc w:val="both"/>
        <w:rPr>
          <w:b/>
          <w:color w:val="000000" w:themeColor="text1"/>
          <w:sz w:val="28"/>
          <w:szCs w:val="28"/>
        </w:rPr>
      </w:pPr>
      <w:r w:rsidRPr="00CA6F9C">
        <w:rPr>
          <w:b/>
          <w:color w:val="000000" w:themeColor="text1"/>
          <w:sz w:val="28"/>
          <w:szCs w:val="28"/>
        </w:rPr>
        <w:t>Вопрос 5. По объектам управления АФХД делится на:</w:t>
      </w:r>
    </w:p>
    <w:p w14:paraId="1C82D469" w14:textId="77777777" w:rsidR="009A58D9" w:rsidRPr="00605ACC" w:rsidRDefault="009A58D9" w:rsidP="009A58D9">
      <w:pPr>
        <w:numPr>
          <w:ilvl w:val="0"/>
          <w:numId w:val="7"/>
        </w:numPr>
        <w:shd w:val="clear" w:color="auto" w:fill="FFFFFF"/>
        <w:rPr>
          <w:bCs/>
          <w:color w:val="000000" w:themeColor="text1"/>
          <w:sz w:val="28"/>
          <w:szCs w:val="28"/>
        </w:rPr>
      </w:pPr>
      <w:r w:rsidRPr="00605ACC">
        <w:rPr>
          <w:bCs/>
          <w:color w:val="000000" w:themeColor="text1"/>
          <w:sz w:val="28"/>
          <w:szCs w:val="28"/>
        </w:rPr>
        <w:t>социально - экономический;</w:t>
      </w:r>
    </w:p>
    <w:p w14:paraId="621B75DE" w14:textId="77777777" w:rsidR="009A58D9" w:rsidRPr="00605ACC" w:rsidRDefault="009A58D9" w:rsidP="009A58D9">
      <w:pPr>
        <w:numPr>
          <w:ilvl w:val="0"/>
          <w:numId w:val="7"/>
        </w:numPr>
        <w:shd w:val="clear" w:color="auto" w:fill="FFFFFF"/>
        <w:rPr>
          <w:bCs/>
          <w:color w:val="000000" w:themeColor="text1"/>
          <w:sz w:val="28"/>
          <w:szCs w:val="28"/>
        </w:rPr>
      </w:pPr>
      <w:r w:rsidRPr="00605ACC">
        <w:rPr>
          <w:bCs/>
          <w:color w:val="000000" w:themeColor="text1"/>
          <w:sz w:val="28"/>
          <w:szCs w:val="28"/>
        </w:rPr>
        <w:t>финансово - экономический;</w:t>
      </w:r>
    </w:p>
    <w:p w14:paraId="5285A88E" w14:textId="77777777" w:rsidR="009A58D9" w:rsidRPr="00605ACC" w:rsidRDefault="009A58D9" w:rsidP="009A58D9">
      <w:pPr>
        <w:numPr>
          <w:ilvl w:val="0"/>
          <w:numId w:val="7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тематический;</w:t>
      </w:r>
    </w:p>
    <w:p w14:paraId="6CA0206E" w14:textId="77777777" w:rsidR="009A58D9" w:rsidRPr="00605ACC" w:rsidRDefault="009A58D9" w:rsidP="009A58D9">
      <w:pPr>
        <w:numPr>
          <w:ilvl w:val="0"/>
          <w:numId w:val="7"/>
        </w:numPr>
        <w:shd w:val="clear" w:color="auto" w:fill="FFFFFF"/>
        <w:rPr>
          <w:bCs/>
          <w:color w:val="000000" w:themeColor="text1"/>
          <w:sz w:val="28"/>
          <w:szCs w:val="28"/>
        </w:rPr>
      </w:pPr>
      <w:r w:rsidRPr="00605ACC">
        <w:rPr>
          <w:bCs/>
          <w:color w:val="000000" w:themeColor="text1"/>
          <w:sz w:val="28"/>
          <w:szCs w:val="28"/>
        </w:rPr>
        <w:t>технико-экономический;</w:t>
      </w:r>
    </w:p>
    <w:p w14:paraId="56091BCA" w14:textId="77777777" w:rsidR="009A58D9" w:rsidRPr="00605ACC" w:rsidRDefault="009A58D9" w:rsidP="009A58D9">
      <w:pPr>
        <w:numPr>
          <w:ilvl w:val="0"/>
          <w:numId w:val="7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организационно-технический.</w:t>
      </w:r>
    </w:p>
    <w:p w14:paraId="367BE9BA" w14:textId="77777777" w:rsidR="009A58D9" w:rsidRPr="00CA6F9C" w:rsidRDefault="009A58D9" w:rsidP="009A58D9">
      <w:pPr>
        <w:shd w:val="clear" w:color="auto" w:fill="FFFFFF"/>
        <w:ind w:left="120" w:right="120"/>
        <w:jc w:val="both"/>
        <w:rPr>
          <w:b/>
          <w:color w:val="000000" w:themeColor="text1"/>
          <w:sz w:val="28"/>
          <w:szCs w:val="28"/>
        </w:rPr>
      </w:pPr>
      <w:r w:rsidRPr="00CA6F9C">
        <w:rPr>
          <w:b/>
          <w:color w:val="000000" w:themeColor="text1"/>
          <w:sz w:val="28"/>
          <w:szCs w:val="28"/>
        </w:rPr>
        <w:t>Вопрос 6. По методике изучения объектов АФХД делится на:</w:t>
      </w:r>
    </w:p>
    <w:p w14:paraId="4AC25A23" w14:textId="77777777" w:rsidR="009A58D9" w:rsidRPr="00605ACC" w:rsidRDefault="009A58D9" w:rsidP="009A58D9">
      <w:pPr>
        <w:numPr>
          <w:ilvl w:val="0"/>
          <w:numId w:val="8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тематический;</w:t>
      </w:r>
    </w:p>
    <w:p w14:paraId="1D08DB31" w14:textId="77777777" w:rsidR="009A58D9" w:rsidRPr="00605ACC" w:rsidRDefault="009A58D9" w:rsidP="009A58D9">
      <w:pPr>
        <w:numPr>
          <w:ilvl w:val="0"/>
          <w:numId w:val="8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комплексный;</w:t>
      </w:r>
    </w:p>
    <w:p w14:paraId="77CD9E8B" w14:textId="77777777" w:rsidR="009A58D9" w:rsidRPr="00605ACC" w:rsidRDefault="009A58D9" w:rsidP="009A58D9">
      <w:pPr>
        <w:numPr>
          <w:ilvl w:val="0"/>
          <w:numId w:val="8"/>
        </w:numPr>
        <w:shd w:val="clear" w:color="auto" w:fill="FFFFFF"/>
        <w:rPr>
          <w:bCs/>
          <w:color w:val="000000" w:themeColor="text1"/>
          <w:sz w:val="28"/>
          <w:szCs w:val="28"/>
        </w:rPr>
      </w:pPr>
      <w:r w:rsidRPr="00605ACC">
        <w:rPr>
          <w:bCs/>
          <w:color w:val="000000" w:themeColor="text1"/>
          <w:sz w:val="28"/>
          <w:szCs w:val="28"/>
        </w:rPr>
        <w:t>факторный;</w:t>
      </w:r>
    </w:p>
    <w:p w14:paraId="26484018" w14:textId="77777777" w:rsidR="009A58D9" w:rsidRPr="00605ACC" w:rsidRDefault="009A58D9" w:rsidP="009A58D9">
      <w:pPr>
        <w:numPr>
          <w:ilvl w:val="0"/>
          <w:numId w:val="8"/>
        </w:numPr>
        <w:shd w:val="clear" w:color="auto" w:fill="FFFFFF"/>
        <w:rPr>
          <w:bCs/>
          <w:color w:val="000000" w:themeColor="text1"/>
          <w:sz w:val="28"/>
          <w:szCs w:val="28"/>
        </w:rPr>
      </w:pPr>
      <w:r w:rsidRPr="00605ACC">
        <w:rPr>
          <w:bCs/>
          <w:color w:val="000000" w:themeColor="text1"/>
          <w:sz w:val="28"/>
          <w:szCs w:val="28"/>
        </w:rPr>
        <w:t>сравнительный;</w:t>
      </w:r>
    </w:p>
    <w:p w14:paraId="3CCFAD77" w14:textId="77777777" w:rsidR="009A58D9" w:rsidRPr="00605ACC" w:rsidRDefault="009A58D9" w:rsidP="009A58D9">
      <w:pPr>
        <w:numPr>
          <w:ilvl w:val="0"/>
          <w:numId w:val="8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периодический.</w:t>
      </w:r>
    </w:p>
    <w:p w14:paraId="063E726B" w14:textId="77777777" w:rsidR="009A58D9" w:rsidRPr="00CA6F9C" w:rsidRDefault="009A58D9" w:rsidP="009A58D9">
      <w:pPr>
        <w:shd w:val="clear" w:color="auto" w:fill="FFFFFF"/>
        <w:ind w:left="120" w:right="120"/>
        <w:jc w:val="both"/>
        <w:rPr>
          <w:b/>
          <w:color w:val="000000" w:themeColor="text1"/>
          <w:sz w:val="28"/>
          <w:szCs w:val="28"/>
        </w:rPr>
      </w:pPr>
      <w:r w:rsidRPr="00CA6F9C">
        <w:rPr>
          <w:b/>
          <w:color w:val="000000" w:themeColor="text1"/>
          <w:sz w:val="28"/>
          <w:szCs w:val="28"/>
        </w:rPr>
        <w:t>Вопрос 7. По периодичности изучения объектов АФХД делится на:</w:t>
      </w:r>
    </w:p>
    <w:p w14:paraId="24B83197" w14:textId="77777777" w:rsidR="009A58D9" w:rsidRPr="00605ACC" w:rsidRDefault="009A58D9" w:rsidP="009A58D9">
      <w:pPr>
        <w:numPr>
          <w:ilvl w:val="0"/>
          <w:numId w:val="9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ретроспективный;</w:t>
      </w:r>
    </w:p>
    <w:p w14:paraId="4953229B" w14:textId="77777777" w:rsidR="009A58D9" w:rsidRPr="00605ACC" w:rsidRDefault="009A58D9" w:rsidP="009A58D9">
      <w:pPr>
        <w:numPr>
          <w:ilvl w:val="0"/>
          <w:numId w:val="9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систематический;</w:t>
      </w:r>
    </w:p>
    <w:p w14:paraId="1563695B" w14:textId="77777777" w:rsidR="009A58D9" w:rsidRPr="00605ACC" w:rsidRDefault="009A58D9" w:rsidP="009A58D9">
      <w:pPr>
        <w:numPr>
          <w:ilvl w:val="0"/>
          <w:numId w:val="9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перспективный;</w:t>
      </w:r>
    </w:p>
    <w:p w14:paraId="21CD81C1" w14:textId="77777777" w:rsidR="009A58D9" w:rsidRPr="00605ACC" w:rsidRDefault="009A58D9" w:rsidP="009A58D9">
      <w:pPr>
        <w:numPr>
          <w:ilvl w:val="0"/>
          <w:numId w:val="9"/>
        </w:numPr>
        <w:shd w:val="clear" w:color="auto" w:fill="FFFFFF"/>
        <w:rPr>
          <w:bCs/>
          <w:color w:val="000000" w:themeColor="text1"/>
          <w:sz w:val="28"/>
          <w:szCs w:val="28"/>
        </w:rPr>
      </w:pPr>
      <w:r w:rsidRPr="00605ACC">
        <w:rPr>
          <w:bCs/>
          <w:color w:val="000000" w:themeColor="text1"/>
          <w:sz w:val="28"/>
          <w:szCs w:val="28"/>
        </w:rPr>
        <w:lastRenderedPageBreak/>
        <w:t>разовый;</w:t>
      </w:r>
    </w:p>
    <w:p w14:paraId="63F79DB5" w14:textId="77777777" w:rsidR="009A58D9" w:rsidRPr="00605ACC" w:rsidRDefault="009A58D9" w:rsidP="009A58D9">
      <w:pPr>
        <w:numPr>
          <w:ilvl w:val="0"/>
          <w:numId w:val="9"/>
        </w:numPr>
        <w:shd w:val="clear" w:color="auto" w:fill="FFFFFF"/>
        <w:rPr>
          <w:bCs/>
          <w:color w:val="000000" w:themeColor="text1"/>
          <w:sz w:val="28"/>
          <w:szCs w:val="28"/>
        </w:rPr>
      </w:pPr>
      <w:r w:rsidRPr="00605ACC">
        <w:rPr>
          <w:bCs/>
          <w:color w:val="000000" w:themeColor="text1"/>
          <w:sz w:val="28"/>
          <w:szCs w:val="28"/>
        </w:rPr>
        <w:t>периодический.</w:t>
      </w:r>
    </w:p>
    <w:p w14:paraId="2D6A055E" w14:textId="77777777" w:rsidR="009A58D9" w:rsidRPr="00CA6F9C" w:rsidRDefault="009A58D9" w:rsidP="009A58D9">
      <w:pPr>
        <w:shd w:val="clear" w:color="auto" w:fill="FFFFFF"/>
        <w:ind w:left="120" w:right="120"/>
        <w:jc w:val="both"/>
        <w:rPr>
          <w:b/>
          <w:color w:val="000000" w:themeColor="text1"/>
          <w:sz w:val="28"/>
          <w:szCs w:val="28"/>
        </w:rPr>
      </w:pPr>
      <w:r w:rsidRPr="00CA6F9C">
        <w:rPr>
          <w:b/>
          <w:color w:val="000000" w:themeColor="text1"/>
          <w:sz w:val="28"/>
          <w:szCs w:val="28"/>
        </w:rPr>
        <w:t>Вопрос 8. По пространственному признаку АФХД делится на:</w:t>
      </w:r>
    </w:p>
    <w:p w14:paraId="575CAE1B" w14:textId="77777777" w:rsidR="009A58D9" w:rsidRPr="00605ACC" w:rsidRDefault="009A58D9" w:rsidP="009A58D9">
      <w:pPr>
        <w:numPr>
          <w:ilvl w:val="0"/>
          <w:numId w:val="10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перспективный;</w:t>
      </w:r>
    </w:p>
    <w:p w14:paraId="19901C2D" w14:textId="77777777" w:rsidR="009A58D9" w:rsidRPr="00605ACC" w:rsidRDefault="009A58D9" w:rsidP="009A58D9">
      <w:pPr>
        <w:numPr>
          <w:ilvl w:val="0"/>
          <w:numId w:val="10"/>
        </w:numPr>
        <w:shd w:val="clear" w:color="auto" w:fill="FFFFFF"/>
        <w:rPr>
          <w:bCs/>
          <w:color w:val="000000" w:themeColor="text1"/>
          <w:sz w:val="28"/>
          <w:szCs w:val="28"/>
        </w:rPr>
      </w:pPr>
      <w:r w:rsidRPr="00605ACC">
        <w:rPr>
          <w:bCs/>
          <w:color w:val="000000" w:themeColor="text1"/>
          <w:sz w:val="28"/>
          <w:szCs w:val="28"/>
        </w:rPr>
        <w:t>межхозяйственный;</w:t>
      </w:r>
    </w:p>
    <w:p w14:paraId="4895A012" w14:textId="77777777" w:rsidR="009A58D9" w:rsidRPr="00605ACC" w:rsidRDefault="009A58D9" w:rsidP="009A58D9">
      <w:pPr>
        <w:numPr>
          <w:ilvl w:val="0"/>
          <w:numId w:val="10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комплексный;</w:t>
      </w:r>
    </w:p>
    <w:p w14:paraId="2F2AB572" w14:textId="77777777" w:rsidR="009A58D9" w:rsidRPr="00605ACC" w:rsidRDefault="009A58D9" w:rsidP="009A58D9">
      <w:pPr>
        <w:numPr>
          <w:ilvl w:val="0"/>
          <w:numId w:val="10"/>
        </w:numPr>
        <w:shd w:val="clear" w:color="auto" w:fill="FFFFFF"/>
        <w:rPr>
          <w:bCs/>
          <w:color w:val="000000" w:themeColor="text1"/>
          <w:sz w:val="28"/>
          <w:szCs w:val="28"/>
        </w:rPr>
      </w:pPr>
      <w:r w:rsidRPr="00605ACC">
        <w:rPr>
          <w:bCs/>
          <w:color w:val="000000" w:themeColor="text1"/>
          <w:sz w:val="28"/>
          <w:szCs w:val="28"/>
        </w:rPr>
        <w:t>внутрихозяйственный;</w:t>
      </w:r>
    </w:p>
    <w:p w14:paraId="147FA744" w14:textId="77777777" w:rsidR="009A58D9" w:rsidRPr="00605ACC" w:rsidRDefault="009A58D9" w:rsidP="009A58D9">
      <w:pPr>
        <w:numPr>
          <w:ilvl w:val="0"/>
          <w:numId w:val="10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региональный.</w:t>
      </w:r>
    </w:p>
    <w:p w14:paraId="00408ECF" w14:textId="77777777" w:rsidR="009A58D9" w:rsidRPr="00CA6F9C" w:rsidRDefault="009A58D9" w:rsidP="009A58D9">
      <w:pPr>
        <w:shd w:val="clear" w:color="auto" w:fill="FFFFFF"/>
        <w:ind w:left="120" w:right="120"/>
        <w:jc w:val="both"/>
        <w:rPr>
          <w:b/>
          <w:color w:val="000000" w:themeColor="text1"/>
          <w:sz w:val="28"/>
          <w:szCs w:val="28"/>
        </w:rPr>
      </w:pPr>
      <w:r w:rsidRPr="00CA6F9C">
        <w:rPr>
          <w:b/>
          <w:color w:val="000000" w:themeColor="text1"/>
          <w:sz w:val="28"/>
          <w:szCs w:val="28"/>
        </w:rPr>
        <w:t>Вопрос 9. По временному признаку АФХД делится на:</w:t>
      </w:r>
    </w:p>
    <w:p w14:paraId="47B34A07" w14:textId="77777777" w:rsidR="009A58D9" w:rsidRPr="00605ACC" w:rsidRDefault="009A58D9" w:rsidP="009A58D9">
      <w:pPr>
        <w:numPr>
          <w:ilvl w:val="0"/>
          <w:numId w:val="11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разовый;</w:t>
      </w:r>
    </w:p>
    <w:p w14:paraId="442BDC8A" w14:textId="77777777" w:rsidR="009A58D9" w:rsidRPr="00605ACC" w:rsidRDefault="009A58D9" w:rsidP="009A58D9">
      <w:pPr>
        <w:numPr>
          <w:ilvl w:val="0"/>
          <w:numId w:val="11"/>
        </w:numPr>
        <w:shd w:val="clear" w:color="auto" w:fill="FFFFFF"/>
        <w:rPr>
          <w:bCs/>
          <w:color w:val="000000" w:themeColor="text1"/>
          <w:sz w:val="28"/>
          <w:szCs w:val="28"/>
        </w:rPr>
      </w:pPr>
      <w:r w:rsidRPr="00605ACC">
        <w:rPr>
          <w:bCs/>
          <w:color w:val="000000" w:themeColor="text1"/>
          <w:sz w:val="28"/>
          <w:szCs w:val="28"/>
        </w:rPr>
        <w:t>перспективный;</w:t>
      </w:r>
    </w:p>
    <w:p w14:paraId="61B874DF" w14:textId="77777777" w:rsidR="009A58D9" w:rsidRPr="00605ACC" w:rsidRDefault="009A58D9" w:rsidP="009A58D9">
      <w:pPr>
        <w:numPr>
          <w:ilvl w:val="0"/>
          <w:numId w:val="11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периодический;</w:t>
      </w:r>
    </w:p>
    <w:p w14:paraId="7C686793" w14:textId="77777777" w:rsidR="009A58D9" w:rsidRPr="00605ACC" w:rsidRDefault="009A58D9" w:rsidP="009A58D9">
      <w:pPr>
        <w:numPr>
          <w:ilvl w:val="0"/>
          <w:numId w:val="11"/>
        </w:numPr>
        <w:shd w:val="clear" w:color="auto" w:fill="FFFFFF"/>
        <w:rPr>
          <w:bCs/>
          <w:color w:val="000000" w:themeColor="text1"/>
          <w:sz w:val="28"/>
          <w:szCs w:val="28"/>
        </w:rPr>
      </w:pPr>
      <w:r w:rsidRPr="00605ACC">
        <w:rPr>
          <w:bCs/>
          <w:color w:val="000000" w:themeColor="text1"/>
          <w:sz w:val="28"/>
          <w:szCs w:val="28"/>
        </w:rPr>
        <w:t>ретроспективный;</w:t>
      </w:r>
    </w:p>
    <w:p w14:paraId="4C5A6711" w14:textId="77777777" w:rsidR="009A58D9" w:rsidRPr="00605ACC" w:rsidRDefault="009A58D9" w:rsidP="009A58D9">
      <w:pPr>
        <w:numPr>
          <w:ilvl w:val="0"/>
          <w:numId w:val="11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годовой.</w:t>
      </w:r>
    </w:p>
    <w:p w14:paraId="4330C9F9" w14:textId="77777777" w:rsidR="009A58D9" w:rsidRPr="00CA6F9C" w:rsidRDefault="009A58D9" w:rsidP="009A58D9">
      <w:pPr>
        <w:shd w:val="clear" w:color="auto" w:fill="FFFFFF"/>
        <w:ind w:left="120" w:right="120"/>
        <w:jc w:val="both"/>
        <w:rPr>
          <w:b/>
          <w:color w:val="000000" w:themeColor="text1"/>
          <w:sz w:val="28"/>
          <w:szCs w:val="28"/>
        </w:rPr>
      </w:pPr>
      <w:r w:rsidRPr="00CA6F9C">
        <w:rPr>
          <w:b/>
          <w:color w:val="000000" w:themeColor="text1"/>
          <w:sz w:val="28"/>
          <w:szCs w:val="28"/>
        </w:rPr>
        <w:t>Вопрос 10. По методике изучения объектов АФХД делится на:</w:t>
      </w:r>
    </w:p>
    <w:p w14:paraId="41C12448" w14:textId="77777777" w:rsidR="009A58D9" w:rsidRPr="00605ACC" w:rsidRDefault="009A58D9" w:rsidP="009A58D9">
      <w:pPr>
        <w:numPr>
          <w:ilvl w:val="0"/>
          <w:numId w:val="12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тематический;</w:t>
      </w:r>
    </w:p>
    <w:p w14:paraId="2999BB4B" w14:textId="77777777" w:rsidR="009A58D9" w:rsidRPr="00605ACC" w:rsidRDefault="009A58D9" w:rsidP="009A58D9">
      <w:pPr>
        <w:numPr>
          <w:ilvl w:val="0"/>
          <w:numId w:val="12"/>
        </w:numPr>
        <w:shd w:val="clear" w:color="auto" w:fill="FFFFFF"/>
        <w:rPr>
          <w:bCs/>
          <w:color w:val="000000" w:themeColor="text1"/>
          <w:sz w:val="28"/>
          <w:szCs w:val="28"/>
        </w:rPr>
      </w:pPr>
      <w:r w:rsidRPr="00605ACC">
        <w:rPr>
          <w:bCs/>
          <w:color w:val="000000" w:themeColor="text1"/>
          <w:sz w:val="28"/>
          <w:szCs w:val="28"/>
        </w:rPr>
        <w:t>диагностический;</w:t>
      </w:r>
    </w:p>
    <w:p w14:paraId="09B2FD9F" w14:textId="77777777" w:rsidR="009A58D9" w:rsidRPr="00605ACC" w:rsidRDefault="009A58D9" w:rsidP="009A58D9">
      <w:pPr>
        <w:numPr>
          <w:ilvl w:val="0"/>
          <w:numId w:val="12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системный;</w:t>
      </w:r>
    </w:p>
    <w:p w14:paraId="32B87A47" w14:textId="77777777" w:rsidR="009A58D9" w:rsidRPr="00605ACC" w:rsidRDefault="009A58D9" w:rsidP="009A58D9">
      <w:pPr>
        <w:numPr>
          <w:ilvl w:val="0"/>
          <w:numId w:val="12"/>
        </w:numPr>
        <w:shd w:val="clear" w:color="auto" w:fill="FFFFFF"/>
        <w:rPr>
          <w:bCs/>
          <w:color w:val="000000" w:themeColor="text1"/>
          <w:sz w:val="28"/>
          <w:szCs w:val="28"/>
        </w:rPr>
      </w:pPr>
      <w:r w:rsidRPr="00605ACC">
        <w:rPr>
          <w:bCs/>
          <w:color w:val="000000" w:themeColor="text1"/>
          <w:sz w:val="28"/>
          <w:szCs w:val="28"/>
        </w:rPr>
        <w:t>маржинальный.</w:t>
      </w:r>
    </w:p>
    <w:p w14:paraId="6A37D480" w14:textId="77777777" w:rsidR="009A58D9" w:rsidRPr="00CA6F9C" w:rsidRDefault="009A58D9" w:rsidP="009A58D9">
      <w:pPr>
        <w:shd w:val="clear" w:color="auto" w:fill="FFFFFF"/>
        <w:ind w:left="120" w:right="120"/>
        <w:jc w:val="both"/>
        <w:rPr>
          <w:b/>
          <w:color w:val="000000" w:themeColor="text1"/>
          <w:sz w:val="28"/>
          <w:szCs w:val="28"/>
        </w:rPr>
      </w:pPr>
      <w:r w:rsidRPr="00CA6F9C">
        <w:rPr>
          <w:b/>
          <w:color w:val="000000" w:themeColor="text1"/>
          <w:sz w:val="28"/>
          <w:szCs w:val="28"/>
        </w:rPr>
        <w:t>Вопрос 11. По объектам управления АФХД делится на:</w:t>
      </w:r>
    </w:p>
    <w:p w14:paraId="7AE0231D" w14:textId="77777777" w:rsidR="009A58D9" w:rsidRPr="00605ACC" w:rsidRDefault="009A58D9" w:rsidP="009A58D9">
      <w:pPr>
        <w:numPr>
          <w:ilvl w:val="0"/>
          <w:numId w:val="13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внутрихозяйственный;</w:t>
      </w:r>
    </w:p>
    <w:p w14:paraId="03B00FF7" w14:textId="77777777" w:rsidR="009A58D9" w:rsidRPr="00605ACC" w:rsidRDefault="009A58D9" w:rsidP="009A58D9">
      <w:pPr>
        <w:numPr>
          <w:ilvl w:val="0"/>
          <w:numId w:val="13"/>
        </w:numPr>
        <w:shd w:val="clear" w:color="auto" w:fill="FFFFFF"/>
        <w:rPr>
          <w:bCs/>
          <w:color w:val="000000" w:themeColor="text1"/>
          <w:sz w:val="28"/>
          <w:szCs w:val="28"/>
        </w:rPr>
      </w:pPr>
      <w:r w:rsidRPr="00605ACC">
        <w:rPr>
          <w:bCs/>
          <w:color w:val="000000" w:themeColor="text1"/>
          <w:sz w:val="28"/>
          <w:szCs w:val="28"/>
        </w:rPr>
        <w:t>аудиторский или бухгалтерский;</w:t>
      </w:r>
    </w:p>
    <w:p w14:paraId="14613719" w14:textId="77777777" w:rsidR="009A58D9" w:rsidRPr="00605ACC" w:rsidRDefault="009A58D9" w:rsidP="009A58D9">
      <w:pPr>
        <w:numPr>
          <w:ilvl w:val="0"/>
          <w:numId w:val="13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тематический;</w:t>
      </w:r>
    </w:p>
    <w:p w14:paraId="708B6EAE" w14:textId="77777777" w:rsidR="009A58D9" w:rsidRPr="00605ACC" w:rsidRDefault="009A58D9" w:rsidP="009A58D9">
      <w:pPr>
        <w:numPr>
          <w:ilvl w:val="0"/>
          <w:numId w:val="13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межхозяйственный</w:t>
      </w:r>
    </w:p>
    <w:p w14:paraId="3021F6AF" w14:textId="77777777" w:rsidR="009A58D9" w:rsidRPr="00CA6F9C" w:rsidRDefault="009A58D9" w:rsidP="009A58D9">
      <w:pPr>
        <w:shd w:val="clear" w:color="auto" w:fill="FFFFFF"/>
        <w:ind w:left="120" w:right="120"/>
        <w:jc w:val="both"/>
        <w:rPr>
          <w:b/>
          <w:color w:val="000000" w:themeColor="text1"/>
          <w:sz w:val="28"/>
          <w:szCs w:val="28"/>
        </w:rPr>
      </w:pPr>
      <w:r w:rsidRPr="00CA6F9C">
        <w:rPr>
          <w:b/>
          <w:color w:val="000000" w:themeColor="text1"/>
          <w:sz w:val="28"/>
          <w:szCs w:val="28"/>
        </w:rPr>
        <w:t>Вопрос 12. Основными требованиями, предъявляемыми к АФХД, являются:</w:t>
      </w:r>
    </w:p>
    <w:p w14:paraId="22015997" w14:textId="77777777" w:rsidR="009A58D9" w:rsidRPr="00605ACC" w:rsidRDefault="009A58D9" w:rsidP="009A58D9">
      <w:pPr>
        <w:numPr>
          <w:ilvl w:val="0"/>
          <w:numId w:val="14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охват одного из направлений финансово-хозяйственной деятельности объекта исследования;</w:t>
      </w:r>
    </w:p>
    <w:p w14:paraId="28D6AA4F" w14:textId="77777777" w:rsidR="009A58D9" w:rsidRPr="00605ACC" w:rsidRDefault="009A58D9" w:rsidP="009A58D9">
      <w:pPr>
        <w:numPr>
          <w:ilvl w:val="0"/>
          <w:numId w:val="14"/>
        </w:numPr>
        <w:shd w:val="clear" w:color="auto" w:fill="FFFFFF"/>
        <w:rPr>
          <w:bCs/>
          <w:color w:val="000000" w:themeColor="text1"/>
          <w:sz w:val="28"/>
          <w:szCs w:val="28"/>
        </w:rPr>
      </w:pPr>
      <w:r w:rsidRPr="00605ACC">
        <w:rPr>
          <w:bCs/>
          <w:color w:val="000000" w:themeColor="text1"/>
          <w:sz w:val="28"/>
          <w:szCs w:val="28"/>
        </w:rPr>
        <w:t>объективность, конкретность и точность, отражение объективной действительности;</w:t>
      </w:r>
    </w:p>
    <w:p w14:paraId="4E5051DE" w14:textId="77777777" w:rsidR="009A58D9" w:rsidRPr="00605ACC" w:rsidRDefault="009A58D9" w:rsidP="009A58D9">
      <w:pPr>
        <w:numPr>
          <w:ilvl w:val="0"/>
          <w:numId w:val="14"/>
        </w:numPr>
        <w:shd w:val="clear" w:color="auto" w:fill="FFFFFF"/>
        <w:rPr>
          <w:bCs/>
          <w:color w:val="000000" w:themeColor="text1"/>
          <w:sz w:val="28"/>
          <w:szCs w:val="28"/>
        </w:rPr>
      </w:pPr>
      <w:r w:rsidRPr="00605ACC">
        <w:rPr>
          <w:bCs/>
          <w:color w:val="000000" w:themeColor="text1"/>
          <w:sz w:val="28"/>
          <w:szCs w:val="28"/>
        </w:rPr>
        <w:t>охват всех сторон и звеньев финансово-хозяйственной деятельности объекта исследования;</w:t>
      </w:r>
    </w:p>
    <w:p w14:paraId="7A61A230" w14:textId="77777777" w:rsidR="009A58D9" w:rsidRPr="00605ACC" w:rsidRDefault="009A58D9" w:rsidP="009A58D9">
      <w:pPr>
        <w:numPr>
          <w:ilvl w:val="0"/>
          <w:numId w:val="14"/>
        </w:numPr>
        <w:shd w:val="clear" w:color="auto" w:fill="FFFFFF"/>
        <w:rPr>
          <w:color w:val="000000" w:themeColor="text1"/>
          <w:sz w:val="28"/>
          <w:szCs w:val="28"/>
        </w:rPr>
      </w:pPr>
      <w:r w:rsidRPr="00605ACC">
        <w:rPr>
          <w:color w:val="000000" w:themeColor="text1"/>
          <w:sz w:val="28"/>
          <w:szCs w:val="28"/>
        </w:rPr>
        <w:t>учет факторов и условий производства.</w:t>
      </w:r>
    </w:p>
    <w:p w14:paraId="313CD4BB" w14:textId="77777777" w:rsidR="003A3045" w:rsidRDefault="003A3045" w:rsidP="009A58D9">
      <w:pPr>
        <w:rPr>
          <w:b/>
          <w:bCs/>
          <w:sz w:val="28"/>
          <w:szCs w:val="28"/>
        </w:rPr>
      </w:pPr>
    </w:p>
    <w:p w14:paraId="1229877E" w14:textId="77777777" w:rsidR="00352C13" w:rsidRDefault="00394D1D" w:rsidP="009A58D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2. </w:t>
      </w:r>
      <w:r w:rsidR="00D77C93">
        <w:rPr>
          <w:bCs/>
          <w:sz w:val="28"/>
          <w:szCs w:val="28"/>
        </w:rPr>
        <w:t>Разобрать вопрос в форме реферата</w:t>
      </w:r>
    </w:p>
    <w:p w14:paraId="5E3FAAF6" w14:textId="77777777" w:rsidR="003207CB" w:rsidRDefault="003207CB" w:rsidP="009A58D9">
      <w:pPr>
        <w:rPr>
          <w:b/>
          <w:bCs/>
          <w:sz w:val="28"/>
          <w:szCs w:val="28"/>
        </w:rPr>
      </w:pPr>
    </w:p>
    <w:p w14:paraId="4B8E966E" w14:textId="77777777" w:rsidR="009A58D9" w:rsidRPr="00605ACC" w:rsidRDefault="009A58D9" w:rsidP="009A58D9">
      <w:pPr>
        <w:rPr>
          <w:b/>
          <w:bCs/>
          <w:sz w:val="28"/>
          <w:szCs w:val="28"/>
        </w:rPr>
      </w:pPr>
      <w:r w:rsidRPr="00605ACC">
        <w:rPr>
          <w:b/>
          <w:bCs/>
          <w:sz w:val="28"/>
          <w:szCs w:val="28"/>
        </w:rPr>
        <w:t>ВАРИАНТ 1</w:t>
      </w:r>
    </w:p>
    <w:p w14:paraId="382DC57D" w14:textId="77777777" w:rsidR="009A58D9" w:rsidRPr="00D77C93" w:rsidRDefault="009A58D9" w:rsidP="009A58D9">
      <w:pPr>
        <w:rPr>
          <w:sz w:val="28"/>
          <w:szCs w:val="28"/>
        </w:rPr>
      </w:pPr>
      <w:r w:rsidRPr="00605ACC">
        <w:rPr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A58D9" w:rsidRPr="00D77C93" w14:paraId="079830B8" w14:textId="77777777" w:rsidTr="009A58D9">
        <w:trPr>
          <w:trHeight w:val="577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FE29D8" w14:textId="77777777" w:rsidR="009A58D9" w:rsidRPr="00D77C93" w:rsidRDefault="003A3045" w:rsidP="00D77C93">
            <w:pPr>
              <w:rPr>
                <w:color w:val="000000" w:themeColor="text1"/>
                <w:sz w:val="28"/>
                <w:szCs w:val="28"/>
              </w:rPr>
            </w:pPr>
            <w:hyperlink r:id="rId16" w:history="1">
              <w:r w:rsidR="00D77C93" w:rsidRPr="00D77C93">
                <w:rPr>
                  <w:color w:val="000000" w:themeColor="text1"/>
                  <w:sz w:val="28"/>
                  <w:szCs w:val="28"/>
                </w:rPr>
                <w:t>Понятие об анализе хозяйственной деятельности, история его становления и развития</w:t>
              </w:r>
            </w:hyperlink>
          </w:p>
        </w:tc>
      </w:tr>
    </w:tbl>
    <w:p w14:paraId="7491AFDF" w14:textId="77777777" w:rsidR="009A58D9" w:rsidRPr="00D77C93" w:rsidRDefault="009A58D9" w:rsidP="009A58D9">
      <w:pPr>
        <w:rPr>
          <w:sz w:val="28"/>
          <w:szCs w:val="28"/>
        </w:rPr>
      </w:pPr>
    </w:p>
    <w:p w14:paraId="14150496" w14:textId="77777777" w:rsidR="009A58D9" w:rsidRPr="00D77C93" w:rsidRDefault="009A58D9" w:rsidP="009A58D9">
      <w:pPr>
        <w:pStyle w:val="a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77C93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A58D9" w:rsidRPr="00D77C93" w14:paraId="7568E9C3" w14:textId="77777777" w:rsidTr="009A58D9">
        <w:trPr>
          <w:trHeight w:val="577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5DAAAA" w14:textId="77777777" w:rsidR="009A58D9" w:rsidRPr="00D77C93" w:rsidRDefault="003A3045" w:rsidP="00D77C93">
            <w:pPr>
              <w:rPr>
                <w:sz w:val="28"/>
                <w:szCs w:val="28"/>
              </w:rPr>
            </w:pPr>
            <w:hyperlink r:id="rId17" w:history="1">
              <w:r w:rsidR="00D77C93" w:rsidRPr="00D77C93">
                <w:rPr>
                  <w:color w:val="000000" w:themeColor="text1"/>
                  <w:sz w:val="28"/>
                  <w:szCs w:val="28"/>
                </w:rPr>
                <w:t>Содержание и задачи анализа хозяйственной деятельности</w:t>
              </w:r>
            </w:hyperlink>
          </w:p>
        </w:tc>
      </w:tr>
    </w:tbl>
    <w:p w14:paraId="35877D0A" w14:textId="77777777" w:rsidR="009A58D9" w:rsidRPr="00D77C93" w:rsidRDefault="009A58D9" w:rsidP="009A58D9">
      <w:pPr>
        <w:rPr>
          <w:b/>
          <w:bCs/>
          <w:sz w:val="28"/>
          <w:szCs w:val="28"/>
        </w:rPr>
      </w:pPr>
      <w:r w:rsidRPr="00D77C93">
        <w:rPr>
          <w:b/>
          <w:bCs/>
          <w:sz w:val="28"/>
          <w:szCs w:val="28"/>
        </w:rPr>
        <w:lastRenderedPageBreak/>
        <w:t>ВАРИАНТ 3</w:t>
      </w:r>
    </w:p>
    <w:p w14:paraId="29D4C8D8" w14:textId="77777777" w:rsidR="009A58D9" w:rsidRPr="00D77C93" w:rsidRDefault="009A58D9" w:rsidP="009A58D9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A58D9" w:rsidRPr="00D77C93" w14:paraId="541CBB95" w14:textId="77777777" w:rsidTr="009A58D9">
        <w:trPr>
          <w:trHeight w:val="577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29C2A2" w14:textId="77777777" w:rsidR="009A58D9" w:rsidRPr="00D77C93" w:rsidRDefault="003A3045" w:rsidP="00D77C93">
            <w:pPr>
              <w:spacing w:after="120"/>
              <w:jc w:val="both"/>
              <w:rPr>
                <w:sz w:val="28"/>
                <w:szCs w:val="28"/>
              </w:rPr>
            </w:pPr>
            <w:hyperlink r:id="rId18" w:history="1">
              <w:r w:rsidR="00D77C93" w:rsidRPr="00D77C93">
                <w:rPr>
                  <w:color w:val="000000" w:themeColor="text1"/>
                  <w:sz w:val="28"/>
                  <w:szCs w:val="28"/>
                </w:rPr>
                <w:t xml:space="preserve"> Балансовый способ в анализе хозяйственной деятельности</w:t>
              </w:r>
            </w:hyperlink>
          </w:p>
        </w:tc>
      </w:tr>
    </w:tbl>
    <w:p w14:paraId="6D553132" w14:textId="77777777" w:rsidR="009A58D9" w:rsidRPr="00D77C93" w:rsidRDefault="009A58D9" w:rsidP="009A58D9">
      <w:pPr>
        <w:rPr>
          <w:sz w:val="28"/>
          <w:szCs w:val="28"/>
        </w:rPr>
      </w:pPr>
    </w:p>
    <w:p w14:paraId="784D44D8" w14:textId="77777777" w:rsidR="009A58D9" w:rsidRPr="00D77C93" w:rsidRDefault="009A58D9" w:rsidP="009A58D9">
      <w:pPr>
        <w:rPr>
          <w:b/>
          <w:bCs/>
          <w:sz w:val="28"/>
          <w:szCs w:val="28"/>
        </w:rPr>
      </w:pPr>
      <w:r w:rsidRPr="00D77C93">
        <w:rPr>
          <w:b/>
          <w:bCs/>
          <w:sz w:val="28"/>
          <w:szCs w:val="28"/>
        </w:rPr>
        <w:t>ВАРИАНТ 4</w:t>
      </w:r>
    </w:p>
    <w:p w14:paraId="47571212" w14:textId="77777777" w:rsidR="009A58D9" w:rsidRPr="00D77C93" w:rsidRDefault="009A58D9" w:rsidP="009A58D9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A58D9" w:rsidRPr="00D77C93" w14:paraId="7A1EC2AA" w14:textId="77777777" w:rsidTr="009A58D9">
        <w:trPr>
          <w:trHeight w:val="577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5D2343" w14:textId="77777777" w:rsidR="009A58D9" w:rsidRPr="00D77C93" w:rsidRDefault="003A3045" w:rsidP="00D77C93">
            <w:pPr>
              <w:rPr>
                <w:sz w:val="28"/>
                <w:szCs w:val="28"/>
              </w:rPr>
            </w:pPr>
            <w:hyperlink r:id="rId19" w:history="1">
              <w:r w:rsidR="00D77C93" w:rsidRPr="00D77C93">
                <w:rPr>
                  <w:color w:val="000000" w:themeColor="text1"/>
                  <w:sz w:val="28"/>
                  <w:szCs w:val="28"/>
                </w:rPr>
                <w:t>Понятие, типы и задачи факторного анализа</w:t>
              </w:r>
            </w:hyperlink>
          </w:p>
        </w:tc>
      </w:tr>
    </w:tbl>
    <w:p w14:paraId="091EE162" w14:textId="77777777" w:rsidR="009A58D9" w:rsidRPr="00D77C93" w:rsidRDefault="009A58D9" w:rsidP="009A58D9">
      <w:pPr>
        <w:rPr>
          <w:sz w:val="28"/>
          <w:szCs w:val="28"/>
        </w:rPr>
      </w:pPr>
    </w:p>
    <w:p w14:paraId="00B91631" w14:textId="77777777" w:rsidR="009A58D9" w:rsidRPr="00D77C93" w:rsidRDefault="009A58D9" w:rsidP="009A58D9">
      <w:pPr>
        <w:pStyle w:val="a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77C93">
        <w:rPr>
          <w:rFonts w:ascii="Times New Roman" w:hAnsi="Times New Roman" w:cs="Times New Roman"/>
          <w:b/>
          <w:bCs/>
          <w:sz w:val="28"/>
          <w:szCs w:val="28"/>
        </w:rPr>
        <w:t>ВАРИАНТ 5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A58D9" w:rsidRPr="00D77C93" w14:paraId="0A7AE704" w14:textId="77777777" w:rsidTr="009A58D9">
        <w:trPr>
          <w:trHeight w:val="577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50202" w14:textId="77777777" w:rsidR="009A58D9" w:rsidRPr="00D77C93" w:rsidRDefault="003A3045" w:rsidP="00D77C93">
            <w:pPr>
              <w:rPr>
                <w:sz w:val="28"/>
                <w:szCs w:val="28"/>
              </w:rPr>
            </w:pPr>
            <w:hyperlink r:id="rId20" w:history="1">
              <w:r w:rsidR="00D77C93" w:rsidRPr="00D77C93">
                <w:rPr>
                  <w:color w:val="000000" w:themeColor="text1"/>
                  <w:sz w:val="28"/>
                  <w:szCs w:val="28"/>
                </w:rPr>
                <w:t>Сущность и задачи функционально-стоимостного анализа</w:t>
              </w:r>
            </w:hyperlink>
          </w:p>
        </w:tc>
      </w:tr>
    </w:tbl>
    <w:p w14:paraId="27FD2CB1" w14:textId="77777777" w:rsidR="009A58D9" w:rsidRPr="00D77C93" w:rsidRDefault="009A58D9" w:rsidP="009A58D9">
      <w:pPr>
        <w:jc w:val="both"/>
        <w:rPr>
          <w:bCs/>
          <w:sz w:val="28"/>
          <w:szCs w:val="28"/>
        </w:rPr>
      </w:pPr>
    </w:p>
    <w:p w14:paraId="36A84A88" w14:textId="77777777" w:rsidR="009A58D9" w:rsidRPr="00D77C93" w:rsidRDefault="009A58D9" w:rsidP="009A58D9">
      <w:pPr>
        <w:rPr>
          <w:b/>
          <w:bCs/>
          <w:sz w:val="28"/>
          <w:szCs w:val="28"/>
        </w:rPr>
      </w:pPr>
      <w:r w:rsidRPr="00D77C93">
        <w:rPr>
          <w:b/>
          <w:bCs/>
          <w:sz w:val="28"/>
          <w:szCs w:val="28"/>
        </w:rPr>
        <w:t>ВАРИАНТ 6</w:t>
      </w:r>
    </w:p>
    <w:p w14:paraId="71402124" w14:textId="77777777" w:rsidR="009A58D9" w:rsidRPr="00D77C93" w:rsidRDefault="009A58D9" w:rsidP="009A58D9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A58D9" w:rsidRPr="00D77C93" w14:paraId="0A1188CE" w14:textId="77777777" w:rsidTr="009A58D9">
        <w:trPr>
          <w:trHeight w:val="577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4444D5" w14:textId="77777777" w:rsidR="009A58D9" w:rsidRPr="00D77C93" w:rsidRDefault="003A3045" w:rsidP="00D77C93">
            <w:pPr>
              <w:rPr>
                <w:sz w:val="28"/>
                <w:szCs w:val="28"/>
              </w:rPr>
            </w:pPr>
            <w:hyperlink r:id="rId21" w:history="1">
              <w:r w:rsidR="00D77C93" w:rsidRPr="00D77C93">
                <w:rPr>
                  <w:color w:val="000000" w:themeColor="text1"/>
                  <w:sz w:val="28"/>
                  <w:szCs w:val="28"/>
                </w:rPr>
                <w:t xml:space="preserve"> Анализ эффективности использования основных производственных фондов (ОПФ)</w:t>
              </w:r>
            </w:hyperlink>
          </w:p>
        </w:tc>
      </w:tr>
    </w:tbl>
    <w:p w14:paraId="5DBA101D" w14:textId="77777777" w:rsidR="00D6265F" w:rsidRPr="00D77C93" w:rsidRDefault="00D6265F" w:rsidP="00D6265F">
      <w:pPr>
        <w:pStyle w:val="a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6091B1A" w14:textId="77777777" w:rsidR="00D6265F" w:rsidRPr="00D77C93" w:rsidRDefault="00D6265F" w:rsidP="00D6265F">
      <w:pPr>
        <w:jc w:val="both"/>
        <w:rPr>
          <w:b/>
          <w:bCs/>
          <w:sz w:val="28"/>
          <w:szCs w:val="28"/>
        </w:rPr>
      </w:pPr>
      <w:r w:rsidRPr="00D77C93">
        <w:rPr>
          <w:b/>
          <w:bCs/>
          <w:sz w:val="28"/>
          <w:szCs w:val="28"/>
        </w:rPr>
        <w:t>ВАРИАНТ 7</w:t>
      </w:r>
    </w:p>
    <w:p w14:paraId="666183DE" w14:textId="77777777" w:rsidR="00D6265F" w:rsidRPr="00D77C93" w:rsidRDefault="00D6265F" w:rsidP="00D6265F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6265F" w:rsidRPr="00D77C93" w14:paraId="73B4AA63" w14:textId="77777777" w:rsidTr="00D6265F">
        <w:trPr>
          <w:trHeight w:val="577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0CCA2B" w14:textId="77777777" w:rsidR="00D6265F" w:rsidRPr="00D77C93" w:rsidRDefault="003A3045" w:rsidP="00D77C93">
            <w:pPr>
              <w:rPr>
                <w:sz w:val="28"/>
                <w:szCs w:val="28"/>
              </w:rPr>
            </w:pPr>
            <w:hyperlink r:id="rId22" w:history="1">
              <w:r w:rsidR="00D77C93" w:rsidRPr="00D77C93">
                <w:rPr>
                  <w:color w:val="000000" w:themeColor="text1"/>
                  <w:sz w:val="28"/>
                  <w:szCs w:val="28"/>
                </w:rPr>
                <w:t xml:space="preserve"> Анализ обеспеченности предприятия материальными ресурсами</w:t>
              </w:r>
            </w:hyperlink>
          </w:p>
        </w:tc>
      </w:tr>
    </w:tbl>
    <w:p w14:paraId="74F97ED7" w14:textId="77777777" w:rsidR="00D6265F" w:rsidRPr="00D77C93" w:rsidRDefault="00D6265F" w:rsidP="00D6265F">
      <w:pPr>
        <w:pStyle w:val="a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7C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3E715" w14:textId="77777777" w:rsidR="00D6265F" w:rsidRPr="00D77C93" w:rsidRDefault="00D6265F" w:rsidP="00D6265F">
      <w:pPr>
        <w:jc w:val="both"/>
        <w:rPr>
          <w:b/>
          <w:bCs/>
          <w:sz w:val="28"/>
          <w:szCs w:val="28"/>
        </w:rPr>
      </w:pPr>
      <w:r w:rsidRPr="00D77C93">
        <w:rPr>
          <w:b/>
          <w:bCs/>
          <w:sz w:val="28"/>
          <w:szCs w:val="28"/>
        </w:rPr>
        <w:t>ВАРИАНТ 8</w:t>
      </w:r>
    </w:p>
    <w:p w14:paraId="3944D68A" w14:textId="77777777" w:rsidR="00D6265F" w:rsidRPr="00D77C93" w:rsidRDefault="00D6265F" w:rsidP="00D6265F">
      <w:pPr>
        <w:jc w:val="both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6265F" w:rsidRPr="00D77C93" w14:paraId="6069362D" w14:textId="77777777" w:rsidTr="00D6265F">
        <w:trPr>
          <w:trHeight w:val="577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E731AB" w14:textId="77777777" w:rsidR="00D6265F" w:rsidRPr="00D77C93" w:rsidRDefault="003A3045" w:rsidP="00352C13">
            <w:pPr>
              <w:spacing w:after="120"/>
              <w:jc w:val="both"/>
              <w:rPr>
                <w:sz w:val="28"/>
                <w:szCs w:val="28"/>
              </w:rPr>
            </w:pPr>
            <w:hyperlink r:id="rId23" w:history="1">
              <w:r w:rsidR="00D77C93" w:rsidRPr="00D77C93">
                <w:rPr>
                  <w:color w:val="000000" w:themeColor="text1"/>
                  <w:sz w:val="28"/>
                  <w:szCs w:val="28"/>
                </w:rPr>
                <w:t xml:space="preserve"> Использование графического способа в анализе хозяйственной деятельности</w:t>
              </w:r>
            </w:hyperlink>
          </w:p>
        </w:tc>
      </w:tr>
    </w:tbl>
    <w:p w14:paraId="19A7A0FD" w14:textId="59E375C3" w:rsidR="00D77C93" w:rsidRPr="003A3045" w:rsidRDefault="00D6265F" w:rsidP="003A3045">
      <w:pPr>
        <w:pStyle w:val="a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7C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7C4E1" w14:textId="77777777" w:rsidR="00D6265F" w:rsidRPr="00D77C93" w:rsidRDefault="00D6265F" w:rsidP="00D6265F">
      <w:pPr>
        <w:jc w:val="both"/>
        <w:rPr>
          <w:b/>
          <w:bCs/>
          <w:sz w:val="28"/>
          <w:szCs w:val="28"/>
        </w:rPr>
      </w:pPr>
      <w:r w:rsidRPr="00D77C93">
        <w:rPr>
          <w:b/>
          <w:bCs/>
          <w:sz w:val="28"/>
          <w:szCs w:val="28"/>
        </w:rPr>
        <w:t>ВАРИАНТ 9</w:t>
      </w:r>
    </w:p>
    <w:p w14:paraId="46A8C3B4" w14:textId="77777777" w:rsidR="00D6265F" w:rsidRPr="00D77C93" w:rsidRDefault="00D6265F" w:rsidP="00D6265F">
      <w:pPr>
        <w:jc w:val="both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6265F" w:rsidRPr="00D77C93" w14:paraId="085CE26D" w14:textId="77777777" w:rsidTr="00D6265F">
        <w:trPr>
          <w:trHeight w:val="577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68B3AB" w14:textId="77777777" w:rsidR="00D77C93" w:rsidRPr="00D77C93" w:rsidRDefault="003A3045" w:rsidP="00D77C93">
            <w:pPr>
              <w:rPr>
                <w:color w:val="000000" w:themeColor="text1"/>
                <w:sz w:val="28"/>
                <w:szCs w:val="28"/>
              </w:rPr>
            </w:pPr>
            <w:hyperlink r:id="rId24" w:history="1">
              <w:r w:rsidR="00D77C93" w:rsidRPr="00D77C93">
                <w:rPr>
                  <w:color w:val="000000" w:themeColor="text1"/>
                  <w:sz w:val="28"/>
                  <w:szCs w:val="28"/>
                </w:rPr>
                <w:t xml:space="preserve"> Анализ обеспеченности предприятия трудовыми ресурсами</w:t>
              </w:r>
            </w:hyperlink>
          </w:p>
          <w:p w14:paraId="72C19ACF" w14:textId="77777777" w:rsidR="00D6265F" w:rsidRPr="00D77C93" w:rsidRDefault="00D6265F" w:rsidP="00352C13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14:paraId="6E672060" w14:textId="77777777" w:rsidR="00D6265F" w:rsidRPr="00D77C93" w:rsidRDefault="00D6265F" w:rsidP="00D6265F">
      <w:pPr>
        <w:rPr>
          <w:sz w:val="28"/>
          <w:szCs w:val="28"/>
        </w:rPr>
      </w:pPr>
    </w:p>
    <w:p w14:paraId="0551E63C" w14:textId="77777777" w:rsidR="00D6265F" w:rsidRPr="00D77C93" w:rsidRDefault="00D6265F" w:rsidP="00D6265F">
      <w:pPr>
        <w:jc w:val="both"/>
        <w:rPr>
          <w:b/>
          <w:bCs/>
          <w:sz w:val="28"/>
          <w:szCs w:val="28"/>
        </w:rPr>
      </w:pPr>
      <w:r w:rsidRPr="00D77C93">
        <w:rPr>
          <w:b/>
          <w:bCs/>
          <w:sz w:val="28"/>
          <w:szCs w:val="28"/>
        </w:rPr>
        <w:t>ВАРИАНТ 10</w:t>
      </w:r>
    </w:p>
    <w:p w14:paraId="31FA39E1" w14:textId="77777777" w:rsidR="00D6265F" w:rsidRPr="00D77C93" w:rsidRDefault="00D6265F" w:rsidP="00D6265F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6265F" w:rsidRPr="00D77C93" w14:paraId="52BA995E" w14:textId="77777777" w:rsidTr="00D6265F">
        <w:trPr>
          <w:trHeight w:val="577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8B3B69" w14:textId="77777777" w:rsidR="00D77C93" w:rsidRPr="00D77C93" w:rsidRDefault="003A3045" w:rsidP="00D77C93">
            <w:pPr>
              <w:rPr>
                <w:color w:val="000000" w:themeColor="text1"/>
                <w:sz w:val="28"/>
                <w:szCs w:val="28"/>
              </w:rPr>
            </w:pPr>
            <w:hyperlink r:id="rId25" w:history="1">
              <w:r w:rsidR="00D77C93" w:rsidRPr="00D77C93">
                <w:rPr>
                  <w:color w:val="000000" w:themeColor="text1"/>
                  <w:sz w:val="28"/>
                  <w:szCs w:val="28"/>
                </w:rPr>
                <w:t>Понятие, экономическая сущность хозяйственных резервов и их классификация</w:t>
              </w:r>
            </w:hyperlink>
          </w:p>
          <w:p w14:paraId="637320B5" w14:textId="77777777" w:rsidR="00D6265F" w:rsidRPr="00D77C93" w:rsidRDefault="00D6265F" w:rsidP="00352C13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14:paraId="5B9A8E47" w14:textId="06299615" w:rsidR="003207CB" w:rsidRDefault="003207CB">
      <w:pPr>
        <w:rPr>
          <w:b/>
          <w:sz w:val="28"/>
          <w:szCs w:val="28"/>
        </w:rPr>
      </w:pPr>
    </w:p>
    <w:p w14:paraId="046F47C0" w14:textId="3C2032FE" w:rsidR="003A3045" w:rsidRDefault="003A3045">
      <w:pPr>
        <w:rPr>
          <w:b/>
          <w:sz w:val="28"/>
          <w:szCs w:val="28"/>
        </w:rPr>
      </w:pPr>
    </w:p>
    <w:p w14:paraId="3A51147D" w14:textId="77777777" w:rsidR="003A3045" w:rsidRDefault="003A3045">
      <w:pPr>
        <w:rPr>
          <w:b/>
          <w:sz w:val="28"/>
          <w:szCs w:val="28"/>
        </w:rPr>
      </w:pPr>
    </w:p>
    <w:p w14:paraId="53511F8B" w14:textId="77777777" w:rsidR="00C50CB4" w:rsidRPr="00605ACC" w:rsidRDefault="001D44E4">
      <w:pPr>
        <w:rPr>
          <w:b/>
          <w:sz w:val="28"/>
          <w:szCs w:val="28"/>
        </w:rPr>
      </w:pPr>
      <w:r w:rsidRPr="00605ACC">
        <w:rPr>
          <w:b/>
          <w:sz w:val="28"/>
          <w:szCs w:val="28"/>
        </w:rPr>
        <w:lastRenderedPageBreak/>
        <w:t>6</w:t>
      </w:r>
      <w:r w:rsidR="00D6265F" w:rsidRPr="00605ACC">
        <w:rPr>
          <w:b/>
          <w:sz w:val="28"/>
          <w:szCs w:val="28"/>
        </w:rPr>
        <w:t xml:space="preserve"> </w:t>
      </w:r>
      <w:r w:rsidR="00605ACC" w:rsidRPr="00605ACC">
        <w:rPr>
          <w:b/>
          <w:sz w:val="28"/>
          <w:szCs w:val="28"/>
        </w:rPr>
        <w:t xml:space="preserve"> </w:t>
      </w:r>
      <w:r w:rsidR="00D6265F" w:rsidRPr="00605ACC">
        <w:rPr>
          <w:b/>
          <w:sz w:val="28"/>
          <w:szCs w:val="28"/>
        </w:rPr>
        <w:t>ПЕРЕЧЕНЬ ВОПРОСОВ К ДИФФЕРЕНЦИРОВАННОМУ ЗАЧЕТУ</w:t>
      </w:r>
    </w:p>
    <w:p w14:paraId="6A340AF5" w14:textId="77777777" w:rsidR="00593A83" w:rsidRPr="00605ACC" w:rsidRDefault="00593A83">
      <w:pPr>
        <w:rPr>
          <w:b/>
          <w:sz w:val="28"/>
          <w:szCs w:val="28"/>
        </w:rPr>
      </w:pPr>
    </w:p>
    <w:p w14:paraId="699555AF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26" w:history="1">
        <w:r w:rsidR="001020B5" w:rsidRPr="00605ACC">
          <w:rPr>
            <w:color w:val="000000" w:themeColor="text1"/>
            <w:sz w:val="28"/>
            <w:szCs w:val="28"/>
          </w:rPr>
          <w:t>1. Понятие об анализе хозяйственной деятельности, история его становления и развития</w:t>
        </w:r>
      </w:hyperlink>
    </w:p>
    <w:p w14:paraId="2104FE02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27" w:history="1">
        <w:r w:rsidR="001020B5" w:rsidRPr="00605ACC">
          <w:rPr>
            <w:color w:val="000000" w:themeColor="text1"/>
            <w:sz w:val="28"/>
            <w:szCs w:val="28"/>
          </w:rPr>
          <w:t>2. Виды анализа хозяйственной деятельности</w:t>
        </w:r>
      </w:hyperlink>
    </w:p>
    <w:p w14:paraId="579147A0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28" w:history="1">
        <w:r w:rsidR="001020B5" w:rsidRPr="00605ACC">
          <w:rPr>
            <w:color w:val="000000" w:themeColor="text1"/>
            <w:sz w:val="28"/>
            <w:szCs w:val="28"/>
          </w:rPr>
          <w:t>3. Роль анализа хозяйственной деятельности в управлении производством и повышении его эффективности</w:t>
        </w:r>
      </w:hyperlink>
    </w:p>
    <w:p w14:paraId="7B75A81A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29" w:history="1">
        <w:r w:rsidR="001020B5" w:rsidRPr="00605ACC">
          <w:rPr>
            <w:color w:val="000000" w:themeColor="text1"/>
            <w:sz w:val="28"/>
            <w:szCs w:val="28"/>
          </w:rPr>
          <w:t>1. Предмет и объекты анализа хозяйственной деятельности</w:t>
        </w:r>
      </w:hyperlink>
    </w:p>
    <w:p w14:paraId="6BBEEB9F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30" w:history="1">
        <w:r w:rsidR="001020B5" w:rsidRPr="00605ACC">
          <w:rPr>
            <w:color w:val="000000" w:themeColor="text1"/>
            <w:sz w:val="28"/>
            <w:szCs w:val="28"/>
          </w:rPr>
          <w:t>2. Содержание и задачи анализа хозяйственной деятельности</w:t>
        </w:r>
      </w:hyperlink>
    </w:p>
    <w:p w14:paraId="16622E79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31" w:history="1">
        <w:r w:rsidR="001020B5" w:rsidRPr="00605ACC">
          <w:rPr>
            <w:color w:val="000000" w:themeColor="text1"/>
            <w:sz w:val="28"/>
            <w:szCs w:val="28"/>
          </w:rPr>
          <w:t>3. Принципы анализа хозяйственной деятельности</w:t>
        </w:r>
      </w:hyperlink>
    </w:p>
    <w:p w14:paraId="4F9D873C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32" w:history="1">
        <w:r w:rsidR="001020B5" w:rsidRPr="00605ACC">
          <w:rPr>
            <w:color w:val="000000" w:themeColor="text1"/>
            <w:sz w:val="28"/>
            <w:szCs w:val="28"/>
          </w:rPr>
          <w:t>4. Связь анализа хозяйственной деятельности с другими науками</w:t>
        </w:r>
      </w:hyperlink>
    </w:p>
    <w:p w14:paraId="6959FA3C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33" w:history="1">
        <w:r w:rsidR="001020B5" w:rsidRPr="00605ACC">
          <w:rPr>
            <w:color w:val="000000" w:themeColor="text1"/>
            <w:sz w:val="28"/>
            <w:szCs w:val="28"/>
          </w:rPr>
          <w:t>5. Метод анализа хозяйственной деятельности, его характерные черты</w:t>
        </w:r>
      </w:hyperlink>
    </w:p>
    <w:p w14:paraId="3BE1D026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34" w:history="1">
        <w:r w:rsidR="001020B5" w:rsidRPr="00605ACC">
          <w:rPr>
            <w:color w:val="000000" w:themeColor="text1"/>
            <w:sz w:val="28"/>
            <w:szCs w:val="28"/>
          </w:rPr>
          <w:t>6. Системный подход в анализе хозяйственной деятельности</w:t>
        </w:r>
      </w:hyperlink>
    </w:p>
    <w:p w14:paraId="60FB2169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35" w:history="1">
        <w:r w:rsidR="001020B5" w:rsidRPr="00605ACC">
          <w:rPr>
            <w:color w:val="000000" w:themeColor="text1"/>
            <w:sz w:val="28"/>
            <w:szCs w:val="28"/>
          </w:rPr>
          <w:t>7. Методика комплексного анализа хозяйственной деятельности</w:t>
        </w:r>
      </w:hyperlink>
    </w:p>
    <w:p w14:paraId="1D3DB0A8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36" w:history="1">
        <w:r w:rsidR="001020B5" w:rsidRPr="00605ACC">
          <w:rPr>
            <w:color w:val="000000" w:themeColor="text1"/>
            <w:sz w:val="28"/>
            <w:szCs w:val="28"/>
          </w:rPr>
          <w:t>8. Разработка системы взаимосвязанных аналитических показателей</w:t>
        </w:r>
      </w:hyperlink>
    </w:p>
    <w:p w14:paraId="62AEEC01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37" w:history="1">
        <w:r w:rsidR="001020B5" w:rsidRPr="00605ACC">
          <w:rPr>
            <w:color w:val="000000" w:themeColor="text1"/>
            <w:sz w:val="28"/>
            <w:szCs w:val="28"/>
          </w:rPr>
          <w:t>9. Способ сравнения в анализе хозяйственной деятельности</w:t>
        </w:r>
      </w:hyperlink>
    </w:p>
    <w:p w14:paraId="6BA0CD6F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38" w:history="1">
        <w:r w:rsidR="001020B5" w:rsidRPr="00605ACC">
          <w:rPr>
            <w:color w:val="000000" w:themeColor="text1"/>
            <w:sz w:val="28"/>
            <w:szCs w:val="28"/>
          </w:rPr>
          <w:t>10. Многомерные сравнения в анализе хозяйственной деятельности</w:t>
        </w:r>
      </w:hyperlink>
    </w:p>
    <w:p w14:paraId="12F60AD2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39" w:history="1">
        <w:r w:rsidR="001020B5" w:rsidRPr="00605ACC">
          <w:rPr>
            <w:color w:val="000000" w:themeColor="text1"/>
            <w:sz w:val="28"/>
            <w:szCs w:val="28"/>
          </w:rPr>
          <w:t>11. Способы приведения показателей в сопоставимый вид</w:t>
        </w:r>
      </w:hyperlink>
    </w:p>
    <w:p w14:paraId="0409D88F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40" w:history="1">
        <w:r w:rsidR="001020B5" w:rsidRPr="00605ACC">
          <w:rPr>
            <w:color w:val="000000" w:themeColor="text1"/>
            <w:sz w:val="28"/>
            <w:szCs w:val="28"/>
          </w:rPr>
          <w:t>12. Использование относительных и средних величин в анализе хозяйственной деятельности</w:t>
        </w:r>
      </w:hyperlink>
    </w:p>
    <w:p w14:paraId="08C59741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41" w:history="1">
        <w:r w:rsidR="001020B5" w:rsidRPr="00605ACC">
          <w:rPr>
            <w:color w:val="000000" w:themeColor="text1"/>
            <w:sz w:val="28"/>
            <w:szCs w:val="28"/>
          </w:rPr>
          <w:t>13. Способы группировки информации в анализе хозяйственной деятельности</w:t>
        </w:r>
      </w:hyperlink>
    </w:p>
    <w:p w14:paraId="1F486006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42" w:history="1">
        <w:r w:rsidR="001020B5" w:rsidRPr="00605ACC">
          <w:rPr>
            <w:color w:val="000000" w:themeColor="text1"/>
            <w:sz w:val="28"/>
            <w:szCs w:val="28"/>
          </w:rPr>
          <w:t>14. Балансовый способ в анализе хозяйственной деятельности</w:t>
        </w:r>
      </w:hyperlink>
    </w:p>
    <w:p w14:paraId="36987DA1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43" w:history="1">
        <w:r w:rsidR="001020B5" w:rsidRPr="00605ACC">
          <w:rPr>
            <w:color w:val="000000" w:themeColor="text1"/>
            <w:sz w:val="28"/>
            <w:szCs w:val="28"/>
          </w:rPr>
          <w:t>15. Использование графического способа в анализе хозяйственной деятельности</w:t>
        </w:r>
      </w:hyperlink>
    </w:p>
    <w:p w14:paraId="13184CDA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44" w:history="1">
        <w:r w:rsidR="001020B5" w:rsidRPr="00605ACC">
          <w:rPr>
            <w:color w:val="000000" w:themeColor="text1"/>
            <w:sz w:val="28"/>
            <w:szCs w:val="28"/>
          </w:rPr>
          <w:t>16. Способы табличного отражения аналитических данных</w:t>
        </w:r>
      </w:hyperlink>
    </w:p>
    <w:p w14:paraId="264905FD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45" w:history="1">
        <w:r w:rsidR="001020B5" w:rsidRPr="00605ACC">
          <w:rPr>
            <w:color w:val="000000" w:themeColor="text1"/>
            <w:sz w:val="28"/>
            <w:szCs w:val="28"/>
          </w:rPr>
          <w:t>17. Понятие, типы и задачи факторного анализа</w:t>
        </w:r>
      </w:hyperlink>
    </w:p>
    <w:p w14:paraId="5A7776A0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46" w:history="1">
        <w:r w:rsidR="001020B5" w:rsidRPr="00605ACC">
          <w:rPr>
            <w:color w:val="000000" w:themeColor="text1"/>
            <w:sz w:val="28"/>
            <w:szCs w:val="28"/>
          </w:rPr>
          <w:t>18. Классификация факторов в анализе хозяйственной деятельности</w:t>
        </w:r>
      </w:hyperlink>
    </w:p>
    <w:p w14:paraId="340ECF69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47" w:history="1">
        <w:r w:rsidR="001020B5" w:rsidRPr="00605ACC">
          <w:rPr>
            <w:color w:val="000000" w:themeColor="text1"/>
            <w:sz w:val="28"/>
            <w:szCs w:val="28"/>
          </w:rPr>
          <w:t>19. Систематизация факторов в анализе хозяйственной деятельности</w:t>
        </w:r>
      </w:hyperlink>
    </w:p>
    <w:p w14:paraId="3737CF94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48" w:history="1">
        <w:r w:rsidR="001020B5" w:rsidRPr="00605ACC">
          <w:rPr>
            <w:color w:val="000000" w:themeColor="text1"/>
            <w:sz w:val="28"/>
            <w:szCs w:val="28"/>
          </w:rPr>
          <w:t>20. Детерминированное моделирование и преобразование факторных систем</w:t>
        </w:r>
      </w:hyperlink>
    </w:p>
    <w:p w14:paraId="732331D6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49" w:history="1">
        <w:r w:rsidR="001020B5" w:rsidRPr="00605ACC">
          <w:rPr>
            <w:color w:val="000000" w:themeColor="text1"/>
            <w:sz w:val="28"/>
            <w:szCs w:val="28"/>
          </w:rPr>
          <w:t>21. Понятие, экономическая сущность хозяйственных резервов и их классификация</w:t>
        </w:r>
      </w:hyperlink>
    </w:p>
    <w:p w14:paraId="283BCD1D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50" w:history="1">
        <w:r w:rsidR="001020B5" w:rsidRPr="00605ACC">
          <w:rPr>
            <w:color w:val="000000" w:themeColor="text1"/>
            <w:sz w:val="28"/>
            <w:szCs w:val="28"/>
          </w:rPr>
          <w:t>22. Принципы организации поиска и подсчета резервов</w:t>
        </w:r>
      </w:hyperlink>
    </w:p>
    <w:p w14:paraId="19389A71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51" w:history="1">
        <w:r w:rsidR="001020B5" w:rsidRPr="00605ACC">
          <w:rPr>
            <w:color w:val="000000" w:themeColor="text1"/>
            <w:sz w:val="28"/>
            <w:szCs w:val="28"/>
          </w:rPr>
          <w:t>23. Методика определения и обоснования величины резервов</w:t>
        </w:r>
      </w:hyperlink>
    </w:p>
    <w:p w14:paraId="2B89B0C7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52" w:history="1">
        <w:r w:rsidR="001020B5" w:rsidRPr="00605ACC">
          <w:rPr>
            <w:color w:val="000000" w:themeColor="text1"/>
            <w:sz w:val="28"/>
            <w:szCs w:val="28"/>
          </w:rPr>
          <w:t>24.Сущность и задачи функционально-стоимостного анализа</w:t>
        </w:r>
      </w:hyperlink>
    </w:p>
    <w:p w14:paraId="5C4F7FF5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53" w:history="1">
        <w:r w:rsidR="001020B5" w:rsidRPr="00605ACC">
          <w:rPr>
            <w:color w:val="000000" w:themeColor="text1"/>
            <w:sz w:val="28"/>
            <w:szCs w:val="28"/>
          </w:rPr>
          <w:t>25. Принципы организации функционально-стоимостного анализа. Принцип ранней диагностики</w:t>
        </w:r>
      </w:hyperlink>
    </w:p>
    <w:p w14:paraId="70ECC6A6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54" w:history="1">
        <w:r w:rsidR="001020B5" w:rsidRPr="00605ACC">
          <w:rPr>
            <w:color w:val="000000" w:themeColor="text1"/>
            <w:sz w:val="28"/>
            <w:szCs w:val="28"/>
          </w:rPr>
          <w:t>26. Факторный анализ рентабельности капитала</w:t>
        </w:r>
      </w:hyperlink>
    </w:p>
    <w:p w14:paraId="468DB6AE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55" w:history="1">
        <w:r w:rsidR="001020B5" w:rsidRPr="00605ACC">
          <w:rPr>
            <w:color w:val="000000" w:themeColor="text1"/>
            <w:sz w:val="28"/>
            <w:szCs w:val="28"/>
          </w:rPr>
          <w:t>27. Анализ оборачиваемости капитала</w:t>
        </w:r>
      </w:hyperlink>
    </w:p>
    <w:p w14:paraId="45A60C19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56" w:history="1">
        <w:r w:rsidR="001020B5" w:rsidRPr="00605ACC">
          <w:rPr>
            <w:color w:val="000000" w:themeColor="text1"/>
            <w:sz w:val="28"/>
            <w:szCs w:val="28"/>
          </w:rPr>
          <w:t>28. Анализ эффективности использования основных производственных фондов (ОПФ)</w:t>
        </w:r>
      </w:hyperlink>
    </w:p>
    <w:p w14:paraId="0E2B0196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57" w:history="1">
        <w:r w:rsidR="001020B5" w:rsidRPr="00605ACC">
          <w:rPr>
            <w:color w:val="000000" w:themeColor="text1"/>
            <w:sz w:val="28"/>
            <w:szCs w:val="28"/>
          </w:rPr>
          <w:t>29. Анализ использования технологического оборудования</w:t>
        </w:r>
      </w:hyperlink>
    </w:p>
    <w:p w14:paraId="22E89D8D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58" w:history="1">
        <w:r w:rsidR="001020B5" w:rsidRPr="00605ACC">
          <w:rPr>
            <w:color w:val="000000" w:themeColor="text1"/>
            <w:sz w:val="28"/>
            <w:szCs w:val="28"/>
          </w:rPr>
          <w:t>30. Резервы увеличения выпуска продукции, фондоотдачи и фондорентабельности</w:t>
        </w:r>
      </w:hyperlink>
    </w:p>
    <w:p w14:paraId="50F0FDB1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59" w:history="1">
        <w:r w:rsidR="001020B5" w:rsidRPr="00605ACC">
          <w:rPr>
            <w:color w:val="000000" w:themeColor="text1"/>
            <w:sz w:val="28"/>
            <w:szCs w:val="28"/>
          </w:rPr>
          <w:t>31. Анализ эффективности использования нематериальных активов</w:t>
        </w:r>
      </w:hyperlink>
    </w:p>
    <w:p w14:paraId="4841567A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60" w:history="1">
        <w:r w:rsidR="001020B5" w:rsidRPr="00605ACC">
          <w:rPr>
            <w:color w:val="000000" w:themeColor="text1"/>
            <w:sz w:val="28"/>
            <w:szCs w:val="28"/>
          </w:rPr>
          <w:t>32. Анализ использования производственной мощности предприятия</w:t>
        </w:r>
      </w:hyperlink>
    </w:p>
    <w:p w14:paraId="0D9F64BC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61" w:history="1">
        <w:r w:rsidR="001020B5" w:rsidRPr="00605ACC">
          <w:rPr>
            <w:color w:val="000000" w:themeColor="text1"/>
            <w:sz w:val="28"/>
            <w:szCs w:val="28"/>
          </w:rPr>
          <w:t>33. Задачи анализа, источники информации</w:t>
        </w:r>
      </w:hyperlink>
    </w:p>
    <w:p w14:paraId="36E82EAE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62" w:history="1">
        <w:r w:rsidR="001020B5" w:rsidRPr="00605ACC">
          <w:rPr>
            <w:color w:val="000000" w:themeColor="text1"/>
            <w:sz w:val="28"/>
            <w:szCs w:val="28"/>
          </w:rPr>
          <w:t>34. Анализ обеспеченности предприятия материальными ресурсами</w:t>
        </w:r>
      </w:hyperlink>
    </w:p>
    <w:p w14:paraId="04538D66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63" w:history="1">
        <w:r w:rsidR="001020B5" w:rsidRPr="00605ACC">
          <w:rPr>
            <w:color w:val="000000" w:themeColor="text1"/>
            <w:sz w:val="28"/>
            <w:szCs w:val="28"/>
          </w:rPr>
          <w:t>35. Анализ использования материальных ресурсов</w:t>
        </w:r>
      </w:hyperlink>
    </w:p>
    <w:p w14:paraId="146440C6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64" w:history="1">
        <w:r w:rsidR="001020B5" w:rsidRPr="00605ACC">
          <w:rPr>
            <w:color w:val="000000" w:themeColor="text1"/>
            <w:sz w:val="28"/>
            <w:szCs w:val="28"/>
          </w:rPr>
          <w:t>36. Анализ прибыли на рубль материальных затрат</w:t>
        </w:r>
      </w:hyperlink>
    </w:p>
    <w:p w14:paraId="6515A0AD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65" w:history="1">
        <w:r w:rsidR="001020B5" w:rsidRPr="00605ACC">
          <w:rPr>
            <w:color w:val="000000" w:themeColor="text1"/>
            <w:sz w:val="28"/>
            <w:szCs w:val="28"/>
          </w:rPr>
          <w:t>37. Анализ обеспеченности предприятия трудовыми ресурсами</w:t>
        </w:r>
      </w:hyperlink>
    </w:p>
    <w:p w14:paraId="09C20842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66" w:history="1">
        <w:r w:rsidR="001020B5" w:rsidRPr="00605ACC">
          <w:rPr>
            <w:color w:val="000000" w:themeColor="text1"/>
            <w:sz w:val="28"/>
            <w:szCs w:val="28"/>
          </w:rPr>
          <w:t>Обеспеченность предприятия трудовыми ресурсами</w:t>
        </w:r>
      </w:hyperlink>
    </w:p>
    <w:p w14:paraId="73C385AB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67" w:history="1">
        <w:r w:rsidR="001020B5" w:rsidRPr="00605ACC">
          <w:rPr>
            <w:color w:val="000000" w:themeColor="text1"/>
            <w:sz w:val="28"/>
            <w:szCs w:val="28"/>
          </w:rPr>
          <w:t>38. Анализ социальной защищенности членов трудового коллектива</w:t>
        </w:r>
      </w:hyperlink>
    </w:p>
    <w:p w14:paraId="2EEBEC14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68" w:history="1">
        <w:r w:rsidR="001020B5" w:rsidRPr="00605ACC">
          <w:rPr>
            <w:color w:val="000000" w:themeColor="text1"/>
            <w:sz w:val="28"/>
            <w:szCs w:val="28"/>
          </w:rPr>
          <w:t>39. Анализ использования фонда рабочего времени</w:t>
        </w:r>
      </w:hyperlink>
    </w:p>
    <w:p w14:paraId="2BCC97F4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69" w:history="1">
        <w:r w:rsidR="001020B5" w:rsidRPr="00605ACC">
          <w:rPr>
            <w:color w:val="000000" w:themeColor="text1"/>
            <w:sz w:val="28"/>
            <w:szCs w:val="28"/>
          </w:rPr>
          <w:t>40. Анализ производительности труда</w:t>
        </w:r>
      </w:hyperlink>
    </w:p>
    <w:p w14:paraId="62EE3990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70" w:history="1">
        <w:r w:rsidR="001020B5" w:rsidRPr="00605ACC">
          <w:rPr>
            <w:color w:val="000000" w:themeColor="text1"/>
            <w:sz w:val="28"/>
            <w:szCs w:val="28"/>
          </w:rPr>
          <w:t>41. Анализ эффективности использования трудовых ресурсов</w:t>
        </w:r>
      </w:hyperlink>
    </w:p>
    <w:p w14:paraId="682345EB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71" w:history="1">
        <w:r w:rsidR="001020B5" w:rsidRPr="00605ACC">
          <w:rPr>
            <w:color w:val="000000" w:themeColor="text1"/>
            <w:sz w:val="28"/>
            <w:szCs w:val="28"/>
          </w:rPr>
          <w:t>42. Анализ трудоемкости продукции</w:t>
        </w:r>
      </w:hyperlink>
    </w:p>
    <w:p w14:paraId="2C3E24D6" w14:textId="77777777" w:rsidR="001020B5" w:rsidRPr="00605ACC" w:rsidRDefault="003A3045" w:rsidP="00CA6F9C">
      <w:pPr>
        <w:spacing w:line="276" w:lineRule="auto"/>
        <w:jc w:val="both"/>
        <w:rPr>
          <w:color w:val="000000" w:themeColor="text1"/>
          <w:sz w:val="28"/>
          <w:szCs w:val="28"/>
        </w:rPr>
      </w:pPr>
      <w:hyperlink r:id="rId72" w:history="1">
        <w:r w:rsidR="001020B5" w:rsidRPr="00605ACC">
          <w:rPr>
            <w:color w:val="000000" w:themeColor="text1"/>
            <w:sz w:val="28"/>
            <w:szCs w:val="28"/>
          </w:rPr>
          <w:t>43. Анализ фонда заработной платы</w:t>
        </w:r>
      </w:hyperlink>
    </w:p>
    <w:p w14:paraId="6717DEC3" w14:textId="77777777" w:rsidR="00593A83" w:rsidRPr="00605ACC" w:rsidRDefault="00593A83" w:rsidP="00CA6F9C">
      <w:pPr>
        <w:spacing w:line="276" w:lineRule="auto"/>
        <w:jc w:val="both"/>
        <w:rPr>
          <w:b/>
          <w:sz w:val="28"/>
          <w:szCs w:val="28"/>
        </w:rPr>
      </w:pPr>
    </w:p>
    <w:p w14:paraId="19C9C173" w14:textId="77777777" w:rsidR="00593A83" w:rsidRPr="00605ACC" w:rsidRDefault="00593A83" w:rsidP="00CA6F9C">
      <w:pPr>
        <w:spacing w:line="276" w:lineRule="auto"/>
        <w:jc w:val="both"/>
        <w:rPr>
          <w:b/>
          <w:sz w:val="28"/>
          <w:szCs w:val="28"/>
        </w:rPr>
      </w:pPr>
    </w:p>
    <w:p w14:paraId="6C0F0DC0" w14:textId="77777777" w:rsidR="00593A83" w:rsidRPr="00605ACC" w:rsidRDefault="00593A83">
      <w:pPr>
        <w:rPr>
          <w:b/>
          <w:sz w:val="28"/>
          <w:szCs w:val="28"/>
        </w:rPr>
      </w:pPr>
    </w:p>
    <w:p w14:paraId="188F68B4" w14:textId="77777777" w:rsidR="00394D1D" w:rsidRDefault="00394D1D">
      <w:pPr>
        <w:rPr>
          <w:b/>
          <w:sz w:val="28"/>
          <w:szCs w:val="28"/>
        </w:rPr>
      </w:pPr>
    </w:p>
    <w:p w14:paraId="50B06EDF" w14:textId="77777777" w:rsidR="00394D1D" w:rsidRDefault="00394D1D">
      <w:pPr>
        <w:rPr>
          <w:b/>
          <w:sz w:val="28"/>
          <w:szCs w:val="28"/>
        </w:rPr>
      </w:pPr>
    </w:p>
    <w:p w14:paraId="1B9A44AB" w14:textId="77777777" w:rsidR="00394D1D" w:rsidRDefault="00394D1D">
      <w:pPr>
        <w:rPr>
          <w:b/>
          <w:sz w:val="28"/>
          <w:szCs w:val="28"/>
        </w:rPr>
      </w:pPr>
    </w:p>
    <w:p w14:paraId="08491DEE" w14:textId="19672CBF" w:rsidR="00394D1D" w:rsidRDefault="00394D1D">
      <w:pPr>
        <w:rPr>
          <w:b/>
          <w:sz w:val="28"/>
          <w:szCs w:val="28"/>
        </w:rPr>
      </w:pPr>
    </w:p>
    <w:p w14:paraId="262C5C94" w14:textId="0EE84E4B" w:rsidR="00CA6F9C" w:rsidRDefault="00CA6F9C">
      <w:pPr>
        <w:rPr>
          <w:b/>
          <w:sz w:val="28"/>
          <w:szCs w:val="28"/>
        </w:rPr>
      </w:pPr>
    </w:p>
    <w:p w14:paraId="01105364" w14:textId="538BCD8F" w:rsidR="00CA6F9C" w:rsidRDefault="00CA6F9C">
      <w:pPr>
        <w:rPr>
          <w:b/>
          <w:sz w:val="28"/>
          <w:szCs w:val="28"/>
        </w:rPr>
      </w:pPr>
    </w:p>
    <w:p w14:paraId="3559D219" w14:textId="51DDD92E" w:rsidR="003A3045" w:rsidRDefault="003A3045">
      <w:pPr>
        <w:rPr>
          <w:b/>
          <w:sz w:val="28"/>
          <w:szCs w:val="28"/>
        </w:rPr>
      </w:pPr>
    </w:p>
    <w:p w14:paraId="46E19A38" w14:textId="57E62E62" w:rsidR="003A3045" w:rsidRDefault="003A3045">
      <w:pPr>
        <w:rPr>
          <w:b/>
          <w:sz w:val="28"/>
          <w:szCs w:val="28"/>
        </w:rPr>
      </w:pPr>
    </w:p>
    <w:p w14:paraId="348E4FDA" w14:textId="529A2766" w:rsidR="003A3045" w:rsidRDefault="003A3045">
      <w:pPr>
        <w:rPr>
          <w:b/>
          <w:sz w:val="28"/>
          <w:szCs w:val="28"/>
        </w:rPr>
      </w:pPr>
    </w:p>
    <w:p w14:paraId="7EE65FA6" w14:textId="66F05D36" w:rsidR="003A3045" w:rsidRDefault="003A3045">
      <w:pPr>
        <w:rPr>
          <w:b/>
          <w:sz w:val="28"/>
          <w:szCs w:val="28"/>
        </w:rPr>
      </w:pPr>
    </w:p>
    <w:p w14:paraId="2E34CED7" w14:textId="3AEFC900" w:rsidR="003A3045" w:rsidRDefault="003A3045">
      <w:pPr>
        <w:rPr>
          <w:b/>
          <w:sz w:val="28"/>
          <w:szCs w:val="28"/>
        </w:rPr>
      </w:pPr>
    </w:p>
    <w:p w14:paraId="1BFED600" w14:textId="1A647F0A" w:rsidR="003A3045" w:rsidRDefault="003A3045">
      <w:pPr>
        <w:rPr>
          <w:b/>
          <w:sz w:val="28"/>
          <w:szCs w:val="28"/>
        </w:rPr>
      </w:pPr>
    </w:p>
    <w:p w14:paraId="1C6A6F96" w14:textId="3A4795E0" w:rsidR="003A3045" w:rsidRDefault="003A3045">
      <w:pPr>
        <w:rPr>
          <w:b/>
          <w:sz w:val="28"/>
          <w:szCs w:val="28"/>
        </w:rPr>
      </w:pPr>
    </w:p>
    <w:p w14:paraId="674D77AE" w14:textId="21F54F17" w:rsidR="003A3045" w:rsidRDefault="003A3045">
      <w:pPr>
        <w:rPr>
          <w:b/>
          <w:sz w:val="28"/>
          <w:szCs w:val="28"/>
        </w:rPr>
      </w:pPr>
    </w:p>
    <w:p w14:paraId="5AE7E904" w14:textId="0DE3191F" w:rsidR="003A3045" w:rsidRDefault="003A3045">
      <w:pPr>
        <w:rPr>
          <w:b/>
          <w:sz w:val="28"/>
          <w:szCs w:val="28"/>
        </w:rPr>
      </w:pPr>
    </w:p>
    <w:p w14:paraId="5C47657E" w14:textId="3A0D8B8F" w:rsidR="003A3045" w:rsidRDefault="003A3045">
      <w:pPr>
        <w:rPr>
          <w:b/>
          <w:sz w:val="28"/>
          <w:szCs w:val="28"/>
        </w:rPr>
      </w:pPr>
    </w:p>
    <w:p w14:paraId="34AFBF4C" w14:textId="554A91FC" w:rsidR="003A3045" w:rsidRDefault="003A3045">
      <w:pPr>
        <w:rPr>
          <w:b/>
          <w:sz w:val="28"/>
          <w:szCs w:val="28"/>
        </w:rPr>
      </w:pPr>
    </w:p>
    <w:p w14:paraId="28CF6669" w14:textId="37989945" w:rsidR="003A3045" w:rsidRDefault="003A3045">
      <w:pPr>
        <w:rPr>
          <w:b/>
          <w:sz w:val="28"/>
          <w:szCs w:val="28"/>
        </w:rPr>
      </w:pPr>
    </w:p>
    <w:p w14:paraId="743CBEB6" w14:textId="77777777" w:rsidR="003A3045" w:rsidRDefault="003A3045">
      <w:pPr>
        <w:rPr>
          <w:b/>
          <w:sz w:val="28"/>
          <w:szCs w:val="28"/>
        </w:rPr>
      </w:pPr>
    </w:p>
    <w:p w14:paraId="780DE3B6" w14:textId="77777777" w:rsidR="00394D1D" w:rsidRDefault="00394D1D">
      <w:pPr>
        <w:rPr>
          <w:b/>
          <w:sz w:val="28"/>
          <w:szCs w:val="28"/>
        </w:rPr>
      </w:pPr>
    </w:p>
    <w:p w14:paraId="47E5BC6C" w14:textId="77777777" w:rsidR="00593A83" w:rsidRDefault="00352C1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рекомендуемой литературы</w:t>
      </w:r>
    </w:p>
    <w:p w14:paraId="537A4616" w14:textId="77777777" w:rsidR="00352C13" w:rsidRDefault="00352C13" w:rsidP="00352C13">
      <w:pPr>
        <w:pStyle w:val="4"/>
        <w:shd w:val="clear" w:color="auto" w:fill="FFFFFF"/>
        <w:spacing w:before="0" w:after="201" w:line="336" w:lineRule="atLeast"/>
        <w:rPr>
          <w:rFonts w:ascii="Arial" w:hAnsi="Arial" w:cs="Arial"/>
          <w:b w:val="0"/>
          <w:bCs w:val="0"/>
          <w:color w:val="666666"/>
          <w:sz w:val="27"/>
          <w:szCs w:val="27"/>
        </w:rPr>
      </w:pPr>
    </w:p>
    <w:p w14:paraId="14DFA571" w14:textId="77777777" w:rsidR="004C22AF" w:rsidRDefault="004C22AF" w:rsidP="004C22AF">
      <w:pPr>
        <w:shd w:val="clear" w:color="auto" w:fill="FFFFFF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литература</w:t>
      </w:r>
    </w:p>
    <w:p w14:paraId="62DAA5A8" w14:textId="77777777" w:rsidR="00352C13" w:rsidRPr="004C22AF" w:rsidRDefault="003A3045" w:rsidP="00CA6F9C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hyperlink r:id="rId73" w:history="1">
        <w:r w:rsidR="00352C13" w:rsidRPr="004C22AF">
          <w:rPr>
            <w:bCs/>
            <w:sz w:val="28"/>
            <w:szCs w:val="28"/>
          </w:rPr>
          <w:br/>
        </w:r>
        <w:r w:rsidR="004C22AF">
          <w:rPr>
            <w:sz w:val="28"/>
            <w:szCs w:val="28"/>
          </w:rPr>
          <w:t xml:space="preserve">          </w:t>
        </w:r>
        <w:r w:rsidR="00352C13" w:rsidRPr="004C22AF">
          <w:rPr>
            <w:sz w:val="28"/>
            <w:szCs w:val="28"/>
          </w:rPr>
          <w:t xml:space="preserve">1. </w:t>
        </w:r>
        <w:hyperlink r:id="rId74" w:tgtFrame="_blank" w:history="1">
          <w:r w:rsidR="00352C13" w:rsidRPr="004C22AF">
            <w:rPr>
              <w:rStyle w:val="ae"/>
              <w:color w:val="auto"/>
              <w:sz w:val="28"/>
              <w:szCs w:val="28"/>
              <w:u w:val="none"/>
            </w:rPr>
            <w:t>Болдырева Н. П.</w:t>
          </w:r>
        </w:hyperlink>
        <w:r w:rsidR="00352C13" w:rsidRPr="004C22AF">
          <w:rPr>
            <w:sz w:val="28"/>
            <w:szCs w:val="28"/>
          </w:rPr>
          <w:t>, </w:t>
        </w:r>
        <w:hyperlink r:id="rId75" w:tgtFrame="_blank" w:history="1">
          <w:r w:rsidR="00352C13" w:rsidRPr="004C22AF">
            <w:rPr>
              <w:rStyle w:val="ae"/>
              <w:color w:val="auto"/>
              <w:sz w:val="28"/>
              <w:szCs w:val="28"/>
              <w:u w:val="none"/>
            </w:rPr>
            <w:t>Болдырева Н. В.</w:t>
          </w:r>
        </w:hyperlink>
        <w:r w:rsidR="00352C13" w:rsidRPr="004C22AF">
          <w:rPr>
            <w:sz w:val="28"/>
            <w:szCs w:val="28"/>
          </w:rPr>
          <w:t xml:space="preserve">  - </w:t>
        </w:r>
        <w:r w:rsidR="00352C13" w:rsidRPr="004C22AF">
          <w:rPr>
            <w:rStyle w:val="ae"/>
            <w:bCs/>
            <w:color w:val="auto"/>
            <w:sz w:val="28"/>
            <w:szCs w:val="28"/>
            <w:u w:val="none"/>
          </w:rPr>
          <w:t>Статистика в схемах и таблицах, Ч. 2</w:t>
        </w:r>
      </w:hyperlink>
    </w:p>
    <w:p w14:paraId="7912146A" w14:textId="77777777" w:rsidR="00352C13" w:rsidRPr="004C22AF" w:rsidRDefault="00352C13" w:rsidP="00CA6F9C">
      <w:pPr>
        <w:pStyle w:val="4"/>
        <w:shd w:val="clear" w:color="auto" w:fill="FFFFFF"/>
        <w:spacing w:before="0" w:after="0" w:line="276" w:lineRule="auto"/>
        <w:ind w:firstLine="709"/>
        <w:rPr>
          <w:b w:val="0"/>
          <w:bCs w:val="0"/>
        </w:rPr>
      </w:pPr>
      <w:r w:rsidRPr="004C22AF">
        <w:rPr>
          <w:b w:val="0"/>
          <w:bCs w:val="0"/>
        </w:rPr>
        <w:t xml:space="preserve">2. </w:t>
      </w:r>
      <w:hyperlink r:id="rId76" w:tgtFrame="_blank" w:history="1">
        <w:proofErr w:type="spellStart"/>
        <w:r w:rsidRPr="004C22AF">
          <w:rPr>
            <w:rStyle w:val="ae"/>
            <w:b w:val="0"/>
            <w:color w:val="auto"/>
            <w:u w:val="none"/>
          </w:rPr>
          <w:t>Капулин</w:t>
        </w:r>
        <w:proofErr w:type="spellEnd"/>
        <w:r w:rsidRPr="004C22AF">
          <w:rPr>
            <w:rStyle w:val="ae"/>
            <w:b w:val="0"/>
            <w:color w:val="auto"/>
            <w:u w:val="none"/>
          </w:rPr>
          <w:t xml:space="preserve"> Д. В.</w:t>
        </w:r>
      </w:hyperlink>
      <w:r w:rsidRPr="004C22AF">
        <w:rPr>
          <w:b w:val="0"/>
        </w:rPr>
        <w:t>, </w:t>
      </w:r>
      <w:hyperlink r:id="rId77" w:tgtFrame="_blank" w:history="1">
        <w:r w:rsidRPr="004C22AF">
          <w:rPr>
            <w:rStyle w:val="ae"/>
            <w:b w:val="0"/>
            <w:color w:val="auto"/>
            <w:u w:val="none"/>
          </w:rPr>
          <w:t>Кузнецов А. С.</w:t>
        </w:r>
      </w:hyperlink>
      <w:r w:rsidRPr="004C22AF">
        <w:rPr>
          <w:b w:val="0"/>
        </w:rPr>
        <w:t>, </w:t>
      </w:r>
      <w:hyperlink r:id="rId78" w:tgtFrame="_blank" w:history="1">
        <w:r w:rsidRPr="004C22AF">
          <w:rPr>
            <w:rStyle w:val="ae"/>
            <w:b w:val="0"/>
            <w:color w:val="auto"/>
            <w:u w:val="none"/>
          </w:rPr>
          <w:t>Носкова Е. Е.</w:t>
        </w:r>
      </w:hyperlink>
      <w:r w:rsidRPr="004C22AF">
        <w:rPr>
          <w:b w:val="0"/>
        </w:rPr>
        <w:t xml:space="preserve"> </w:t>
      </w:r>
      <w:hyperlink r:id="rId79" w:history="1">
        <w:r w:rsidRPr="004C22AF">
          <w:rPr>
            <w:b w:val="0"/>
            <w:bCs w:val="0"/>
          </w:rPr>
          <w:t xml:space="preserve"> - </w:t>
        </w:r>
        <w:r w:rsidRPr="004C22AF">
          <w:rPr>
            <w:rStyle w:val="ae"/>
            <w:b w:val="0"/>
            <w:bCs w:val="0"/>
            <w:color w:val="auto"/>
            <w:u w:val="none"/>
          </w:rPr>
          <w:t>Информационная структура предприятия: учебное пособие</w:t>
        </w:r>
      </w:hyperlink>
      <w:r w:rsidR="004C22AF">
        <w:rPr>
          <w:b w:val="0"/>
          <w:bCs w:val="0"/>
        </w:rPr>
        <w:t>, 2014</w:t>
      </w:r>
    </w:p>
    <w:p w14:paraId="45A62669" w14:textId="77777777" w:rsidR="00352C13" w:rsidRPr="004C22AF" w:rsidRDefault="00352C13" w:rsidP="00CA6F9C">
      <w:pPr>
        <w:pStyle w:val="4"/>
        <w:shd w:val="clear" w:color="auto" w:fill="FFFFFF"/>
        <w:spacing w:before="0" w:after="201" w:line="276" w:lineRule="auto"/>
        <w:ind w:firstLine="709"/>
        <w:rPr>
          <w:b w:val="0"/>
          <w:bCs w:val="0"/>
        </w:rPr>
      </w:pPr>
      <w:r w:rsidRPr="004C22AF">
        <w:rPr>
          <w:b w:val="0"/>
        </w:rPr>
        <w:t xml:space="preserve">3. </w:t>
      </w:r>
      <w:hyperlink r:id="rId80" w:tgtFrame="_blank" w:history="1">
        <w:proofErr w:type="spellStart"/>
        <w:r w:rsidRPr="004C22AF">
          <w:rPr>
            <w:rStyle w:val="ae"/>
            <w:b w:val="0"/>
            <w:color w:val="auto"/>
            <w:u w:val="none"/>
          </w:rPr>
          <w:t>Шатаева</w:t>
        </w:r>
        <w:proofErr w:type="spellEnd"/>
        <w:r w:rsidRPr="004C22AF">
          <w:rPr>
            <w:rStyle w:val="ae"/>
            <w:b w:val="0"/>
            <w:color w:val="auto"/>
            <w:u w:val="none"/>
          </w:rPr>
          <w:t xml:space="preserve"> О. В.</w:t>
        </w:r>
      </w:hyperlink>
      <w:r w:rsidRPr="004C22AF">
        <w:rPr>
          <w:b w:val="0"/>
          <w:bCs w:val="0"/>
        </w:rPr>
        <w:t xml:space="preserve"> </w:t>
      </w:r>
      <w:r w:rsidR="004C22AF" w:rsidRPr="004C22AF">
        <w:rPr>
          <w:b w:val="0"/>
          <w:bCs w:val="0"/>
        </w:rPr>
        <w:t>Экономика предприятия (фирмы): Учебное пособие</w:t>
      </w:r>
      <w:hyperlink r:id="rId81" w:history="1">
        <w:r w:rsidRPr="004C22AF">
          <w:rPr>
            <w:rStyle w:val="ae"/>
            <w:b w:val="0"/>
            <w:color w:val="auto"/>
            <w:u w:val="none"/>
          </w:rPr>
          <w:t xml:space="preserve"> </w:t>
        </w:r>
        <w:r w:rsidR="004C22AF" w:rsidRPr="004C22AF">
          <w:rPr>
            <w:rStyle w:val="ae"/>
            <w:b w:val="0"/>
            <w:color w:val="auto"/>
            <w:u w:val="none"/>
          </w:rPr>
          <w:t xml:space="preserve"> </w:t>
        </w:r>
      </w:hyperlink>
      <w:r w:rsidRPr="004C22AF">
        <w:rPr>
          <w:b w:val="0"/>
          <w:bCs w:val="0"/>
        </w:rPr>
        <w:t xml:space="preserve"> </w:t>
      </w:r>
      <w:r w:rsidRPr="004C22AF">
        <w:rPr>
          <w:b w:val="0"/>
        </w:rPr>
        <w:t>Директ-Медиа • 2015 год </w:t>
      </w:r>
      <w:r w:rsidR="004C22AF" w:rsidRPr="004C22AF">
        <w:rPr>
          <w:b w:val="0"/>
        </w:rPr>
        <w:t xml:space="preserve"> </w:t>
      </w:r>
      <w:hyperlink r:id="rId82" w:history="1">
        <w:r w:rsidR="004C22AF" w:rsidRPr="004C22AF">
          <w:rPr>
            <w:b w:val="0"/>
            <w:bCs w:val="0"/>
            <w:color w:val="BF1000"/>
          </w:rPr>
          <w:br/>
        </w:r>
        <w:r w:rsidR="004C22AF">
          <w:rPr>
            <w:rStyle w:val="ae"/>
            <w:b w:val="0"/>
            <w:bCs w:val="0"/>
            <w:color w:val="auto"/>
            <w:u w:val="none"/>
          </w:rPr>
          <w:t xml:space="preserve">          </w:t>
        </w:r>
        <w:r w:rsidR="004C22AF" w:rsidRPr="004C22AF">
          <w:rPr>
            <w:rStyle w:val="ae"/>
            <w:b w:val="0"/>
            <w:bCs w:val="0"/>
            <w:color w:val="auto"/>
            <w:u w:val="none"/>
          </w:rPr>
          <w:t xml:space="preserve">4. Финансовая аналитика = </w:t>
        </w:r>
        <w:proofErr w:type="spellStart"/>
        <w:r w:rsidR="004C22AF" w:rsidRPr="004C22AF">
          <w:rPr>
            <w:rStyle w:val="ae"/>
            <w:b w:val="0"/>
            <w:bCs w:val="0"/>
            <w:color w:val="auto"/>
            <w:u w:val="none"/>
          </w:rPr>
          <w:t>Financial</w:t>
        </w:r>
        <w:proofErr w:type="spellEnd"/>
        <w:r w:rsidR="004C22AF" w:rsidRPr="004C22AF">
          <w:rPr>
            <w:rStyle w:val="ae"/>
            <w:b w:val="0"/>
            <w:bCs w:val="0"/>
            <w:color w:val="auto"/>
            <w:u w:val="none"/>
          </w:rPr>
          <w:t xml:space="preserve"> </w:t>
        </w:r>
        <w:proofErr w:type="spellStart"/>
        <w:r w:rsidR="004C22AF" w:rsidRPr="004C22AF">
          <w:rPr>
            <w:rStyle w:val="ae"/>
            <w:b w:val="0"/>
            <w:bCs w:val="0"/>
            <w:color w:val="auto"/>
            <w:u w:val="none"/>
          </w:rPr>
          <w:t>analytics</w:t>
        </w:r>
        <w:proofErr w:type="spellEnd"/>
        <w:r w:rsidR="004C22AF" w:rsidRPr="004C22AF">
          <w:rPr>
            <w:rStyle w:val="ae"/>
            <w:b w:val="0"/>
            <w:bCs w:val="0"/>
            <w:color w:val="auto"/>
            <w:u w:val="none"/>
          </w:rPr>
          <w:t xml:space="preserve"> : проблемы и решения: научно-практический и информационно-аналитический сборник. 2014. № 37/44</w:t>
        </w:r>
      </w:hyperlink>
      <w:r w:rsidR="004C22AF" w:rsidRPr="004C22AF">
        <w:rPr>
          <w:b w:val="0"/>
          <w:bCs w:val="0"/>
        </w:rPr>
        <w:t xml:space="preserve"> </w:t>
      </w:r>
      <w:r w:rsidR="004C22AF" w:rsidRPr="004C22AF">
        <w:rPr>
          <w:b w:val="0"/>
          <w:color w:val="000000"/>
        </w:rPr>
        <w:t>Финансы и кредит </w:t>
      </w:r>
      <w:r w:rsidR="004C22AF" w:rsidRPr="004C22AF">
        <w:rPr>
          <w:b w:val="0"/>
          <w:color w:val="999999"/>
        </w:rPr>
        <w:t>•</w:t>
      </w:r>
      <w:r w:rsidR="004C22AF" w:rsidRPr="004C22AF">
        <w:rPr>
          <w:b w:val="0"/>
          <w:color w:val="000000"/>
        </w:rPr>
        <w:t> 2014 год </w:t>
      </w:r>
      <w:r w:rsidR="004C22AF" w:rsidRPr="004C22AF">
        <w:rPr>
          <w:b w:val="0"/>
          <w:color w:val="999999"/>
        </w:rPr>
        <w:t>•</w:t>
      </w:r>
      <w:r w:rsidR="004C22AF" w:rsidRPr="004C22AF">
        <w:rPr>
          <w:b w:val="0"/>
          <w:color w:val="000000"/>
        </w:rPr>
        <w:t> </w:t>
      </w:r>
    </w:p>
    <w:p w14:paraId="121C6662" w14:textId="77777777" w:rsidR="00352C13" w:rsidRPr="004C22AF" w:rsidRDefault="00352C13" w:rsidP="004C22AF">
      <w:pPr>
        <w:ind w:firstLine="709"/>
        <w:rPr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="004C22AF">
        <w:t xml:space="preserve">             </w:t>
      </w:r>
      <w:r w:rsidR="004C22AF" w:rsidRPr="004C22AF">
        <w:rPr>
          <w:sz w:val="28"/>
          <w:szCs w:val="28"/>
        </w:rPr>
        <w:t>Дополнительная литература</w:t>
      </w:r>
    </w:p>
    <w:p w14:paraId="66908814" w14:textId="77777777" w:rsidR="00352C13" w:rsidRDefault="00352C13" w:rsidP="00352C1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51C1563C" w14:textId="5B9CE09F" w:rsidR="004C22AF" w:rsidRPr="004C22AF" w:rsidRDefault="004C22AF" w:rsidP="00C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4C22AF">
        <w:rPr>
          <w:sz w:val="28"/>
          <w:szCs w:val="28"/>
        </w:rPr>
        <w:t xml:space="preserve">1. Волков О.С. Экономика организации (предприятия). [Текст] / </w:t>
      </w:r>
      <w:proofErr w:type="spellStart"/>
      <w:r w:rsidRPr="004C22AF">
        <w:rPr>
          <w:sz w:val="28"/>
          <w:szCs w:val="28"/>
        </w:rPr>
        <w:t>О.С.Волков</w:t>
      </w:r>
      <w:proofErr w:type="spellEnd"/>
      <w:r w:rsidRPr="004C22AF">
        <w:rPr>
          <w:sz w:val="28"/>
          <w:szCs w:val="28"/>
        </w:rPr>
        <w:t xml:space="preserve"> Экономика организации (предприятия</w:t>
      </w:r>
      <w:r w:rsidR="00CA6F9C" w:rsidRPr="004C22AF">
        <w:rPr>
          <w:sz w:val="28"/>
          <w:szCs w:val="28"/>
        </w:rPr>
        <w:t>):</w:t>
      </w:r>
      <w:r w:rsidRPr="004C22AF">
        <w:rPr>
          <w:sz w:val="28"/>
          <w:szCs w:val="28"/>
        </w:rPr>
        <w:t xml:space="preserve"> учебник – 3-е </w:t>
      </w:r>
      <w:proofErr w:type="spellStart"/>
      <w:proofErr w:type="gramStart"/>
      <w:r w:rsidRPr="004C22AF">
        <w:rPr>
          <w:sz w:val="28"/>
          <w:szCs w:val="28"/>
        </w:rPr>
        <w:t>изд.испр</w:t>
      </w:r>
      <w:proofErr w:type="spellEnd"/>
      <w:proofErr w:type="gramEnd"/>
      <w:r w:rsidRPr="004C22AF">
        <w:rPr>
          <w:sz w:val="28"/>
          <w:szCs w:val="28"/>
        </w:rPr>
        <w:t>., -  М.: Экзамен, 2014. – 495с.</w:t>
      </w:r>
    </w:p>
    <w:p w14:paraId="01161604" w14:textId="0EACF24F" w:rsidR="004C22AF" w:rsidRPr="004C22AF" w:rsidRDefault="004C22AF" w:rsidP="00CA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4C22AF">
        <w:rPr>
          <w:sz w:val="28"/>
          <w:szCs w:val="28"/>
        </w:rPr>
        <w:t xml:space="preserve">2. </w:t>
      </w:r>
      <w:proofErr w:type="spellStart"/>
      <w:r w:rsidRPr="004C22AF">
        <w:rPr>
          <w:sz w:val="28"/>
          <w:szCs w:val="28"/>
        </w:rPr>
        <w:t>Вачугов</w:t>
      </w:r>
      <w:proofErr w:type="spellEnd"/>
      <w:r w:rsidRPr="004C22AF">
        <w:rPr>
          <w:sz w:val="28"/>
          <w:szCs w:val="28"/>
        </w:rPr>
        <w:t>, Д. Д. Практикум по менеджменту [Текст</w:t>
      </w:r>
      <w:r w:rsidR="00CA6F9C" w:rsidRPr="004C22AF">
        <w:rPr>
          <w:sz w:val="28"/>
          <w:szCs w:val="28"/>
        </w:rPr>
        <w:t>]:</w:t>
      </w:r>
      <w:r w:rsidRPr="004C22AF">
        <w:rPr>
          <w:sz w:val="28"/>
          <w:szCs w:val="28"/>
        </w:rPr>
        <w:t xml:space="preserve"> деловые игры: учеб. Пособие для студентов </w:t>
      </w:r>
      <w:proofErr w:type="spellStart"/>
      <w:r w:rsidRPr="004C22AF">
        <w:rPr>
          <w:sz w:val="28"/>
          <w:szCs w:val="28"/>
        </w:rPr>
        <w:t>высш</w:t>
      </w:r>
      <w:proofErr w:type="spellEnd"/>
      <w:r w:rsidRPr="004C22AF">
        <w:rPr>
          <w:sz w:val="28"/>
          <w:szCs w:val="28"/>
        </w:rPr>
        <w:t xml:space="preserve">. учеб. Заведений/ Д. Д. </w:t>
      </w:r>
      <w:proofErr w:type="spellStart"/>
      <w:r w:rsidRPr="004C22AF">
        <w:rPr>
          <w:sz w:val="28"/>
          <w:szCs w:val="28"/>
        </w:rPr>
        <w:t>Вачугов</w:t>
      </w:r>
      <w:proofErr w:type="spellEnd"/>
      <w:r w:rsidRPr="004C22AF">
        <w:rPr>
          <w:sz w:val="28"/>
          <w:szCs w:val="28"/>
        </w:rPr>
        <w:t xml:space="preserve">, Н. А. Кислякова. – Москва: </w:t>
      </w:r>
      <w:proofErr w:type="spellStart"/>
      <w:r w:rsidRPr="004C22AF">
        <w:rPr>
          <w:sz w:val="28"/>
          <w:szCs w:val="28"/>
        </w:rPr>
        <w:t>Высш</w:t>
      </w:r>
      <w:proofErr w:type="spellEnd"/>
      <w:r w:rsidRPr="004C22AF">
        <w:rPr>
          <w:sz w:val="28"/>
          <w:szCs w:val="28"/>
        </w:rPr>
        <w:t xml:space="preserve">. </w:t>
      </w:r>
      <w:proofErr w:type="spellStart"/>
      <w:r w:rsidRPr="004C22AF">
        <w:rPr>
          <w:sz w:val="28"/>
          <w:szCs w:val="28"/>
        </w:rPr>
        <w:t>шк</w:t>
      </w:r>
      <w:proofErr w:type="spellEnd"/>
      <w:r w:rsidRPr="004C22AF">
        <w:rPr>
          <w:sz w:val="28"/>
          <w:szCs w:val="28"/>
        </w:rPr>
        <w:t>., 2013. – 172 с.</w:t>
      </w:r>
    </w:p>
    <w:p w14:paraId="47573F3D" w14:textId="3990E2DC" w:rsidR="00593A83" w:rsidRPr="00605ACC" w:rsidRDefault="004C22AF" w:rsidP="00CA6F9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C22AF">
        <w:rPr>
          <w:sz w:val="28"/>
          <w:szCs w:val="28"/>
        </w:rPr>
        <w:t>3. Веснин, В. Р. Основы менеджмента [Текст</w:t>
      </w:r>
      <w:r w:rsidR="00CA6F9C" w:rsidRPr="004C22AF">
        <w:rPr>
          <w:sz w:val="28"/>
          <w:szCs w:val="28"/>
        </w:rPr>
        <w:t>]:</w:t>
      </w:r>
      <w:r w:rsidRPr="004C22AF">
        <w:rPr>
          <w:sz w:val="28"/>
          <w:szCs w:val="28"/>
        </w:rPr>
        <w:t xml:space="preserve"> учебник для вузов / Веснин В.Р. – </w:t>
      </w:r>
      <w:r w:rsidR="00CA6F9C" w:rsidRPr="004C22AF">
        <w:rPr>
          <w:sz w:val="28"/>
          <w:szCs w:val="28"/>
        </w:rPr>
        <w:t>Москва:</w:t>
      </w:r>
      <w:r w:rsidRPr="004C22AF">
        <w:rPr>
          <w:sz w:val="28"/>
          <w:szCs w:val="28"/>
        </w:rPr>
        <w:t xml:space="preserve"> Проспект, 2015.- 320с.</w:t>
      </w:r>
    </w:p>
    <w:p w14:paraId="7921F24E" w14:textId="77777777" w:rsidR="00593A83" w:rsidRPr="00605ACC" w:rsidRDefault="00593A83">
      <w:pPr>
        <w:rPr>
          <w:b/>
          <w:sz w:val="28"/>
          <w:szCs w:val="28"/>
        </w:rPr>
      </w:pPr>
    </w:p>
    <w:p w14:paraId="26599C43" w14:textId="77777777" w:rsidR="00593A83" w:rsidRPr="00605ACC" w:rsidRDefault="00593A83">
      <w:pPr>
        <w:rPr>
          <w:b/>
          <w:sz w:val="28"/>
          <w:szCs w:val="28"/>
        </w:rPr>
      </w:pPr>
    </w:p>
    <w:p w14:paraId="56CC8EFB" w14:textId="77777777" w:rsidR="00593A83" w:rsidRPr="00605ACC" w:rsidRDefault="00593A83">
      <w:pPr>
        <w:rPr>
          <w:b/>
          <w:sz w:val="28"/>
          <w:szCs w:val="28"/>
        </w:rPr>
      </w:pPr>
    </w:p>
    <w:p w14:paraId="00960875" w14:textId="77777777" w:rsidR="00593A83" w:rsidRPr="00605ACC" w:rsidRDefault="00593A83">
      <w:pPr>
        <w:rPr>
          <w:b/>
          <w:sz w:val="28"/>
          <w:szCs w:val="28"/>
        </w:rPr>
      </w:pPr>
    </w:p>
    <w:p w14:paraId="16CF18BE" w14:textId="77777777" w:rsidR="001020B5" w:rsidRPr="00605ACC" w:rsidRDefault="001020B5">
      <w:pPr>
        <w:rPr>
          <w:b/>
          <w:sz w:val="28"/>
          <w:szCs w:val="28"/>
        </w:rPr>
      </w:pPr>
    </w:p>
    <w:p w14:paraId="21F4F942" w14:textId="77777777" w:rsidR="001020B5" w:rsidRPr="00605ACC" w:rsidRDefault="001020B5">
      <w:pPr>
        <w:rPr>
          <w:b/>
          <w:sz w:val="28"/>
          <w:szCs w:val="28"/>
        </w:rPr>
      </w:pPr>
    </w:p>
    <w:p w14:paraId="4E0B1BD9" w14:textId="77777777" w:rsidR="001020B5" w:rsidRPr="00605ACC" w:rsidRDefault="001020B5">
      <w:pPr>
        <w:rPr>
          <w:b/>
          <w:sz w:val="28"/>
          <w:szCs w:val="28"/>
        </w:rPr>
      </w:pPr>
    </w:p>
    <w:p w14:paraId="1B38453D" w14:textId="77777777" w:rsidR="001020B5" w:rsidRPr="00605ACC" w:rsidRDefault="001020B5">
      <w:pPr>
        <w:rPr>
          <w:b/>
          <w:sz w:val="28"/>
          <w:szCs w:val="28"/>
        </w:rPr>
      </w:pPr>
    </w:p>
    <w:p w14:paraId="58C4F872" w14:textId="77777777" w:rsidR="001020B5" w:rsidRPr="00605ACC" w:rsidRDefault="001020B5">
      <w:pPr>
        <w:rPr>
          <w:b/>
          <w:sz w:val="28"/>
          <w:szCs w:val="28"/>
        </w:rPr>
      </w:pPr>
    </w:p>
    <w:p w14:paraId="177C0B9A" w14:textId="77777777" w:rsidR="001020B5" w:rsidRPr="00605ACC" w:rsidRDefault="001020B5">
      <w:pPr>
        <w:rPr>
          <w:b/>
          <w:sz w:val="28"/>
          <w:szCs w:val="28"/>
        </w:rPr>
      </w:pPr>
    </w:p>
    <w:p w14:paraId="0CD5D2CA" w14:textId="77777777" w:rsidR="001020B5" w:rsidRPr="00605ACC" w:rsidRDefault="001020B5">
      <w:pPr>
        <w:rPr>
          <w:b/>
          <w:sz w:val="28"/>
          <w:szCs w:val="28"/>
        </w:rPr>
      </w:pPr>
    </w:p>
    <w:p w14:paraId="02043992" w14:textId="77777777" w:rsidR="001020B5" w:rsidRPr="00605ACC" w:rsidRDefault="001020B5">
      <w:pPr>
        <w:rPr>
          <w:b/>
          <w:sz w:val="28"/>
          <w:szCs w:val="28"/>
        </w:rPr>
      </w:pPr>
    </w:p>
    <w:p w14:paraId="772153A1" w14:textId="77777777" w:rsidR="001020B5" w:rsidRPr="00605ACC" w:rsidRDefault="001020B5">
      <w:pPr>
        <w:rPr>
          <w:b/>
          <w:sz w:val="28"/>
          <w:szCs w:val="28"/>
        </w:rPr>
      </w:pPr>
    </w:p>
    <w:p w14:paraId="54922D2B" w14:textId="77777777" w:rsidR="001020B5" w:rsidRPr="00605ACC" w:rsidRDefault="001020B5">
      <w:pPr>
        <w:rPr>
          <w:b/>
          <w:sz w:val="28"/>
          <w:szCs w:val="28"/>
        </w:rPr>
      </w:pPr>
    </w:p>
    <w:p w14:paraId="7DEFD1D5" w14:textId="2C6208CF" w:rsidR="007E4E5D" w:rsidRDefault="007E4E5D" w:rsidP="00CA6F9C">
      <w:pPr>
        <w:rPr>
          <w:b/>
          <w:sz w:val="28"/>
          <w:szCs w:val="28"/>
        </w:rPr>
      </w:pPr>
    </w:p>
    <w:p w14:paraId="47F8A6E5" w14:textId="77777777" w:rsidR="00CA6F9C" w:rsidRDefault="00CA6F9C" w:rsidP="00CA6F9C">
      <w:pPr>
        <w:rPr>
          <w:b/>
          <w:sz w:val="28"/>
          <w:szCs w:val="28"/>
        </w:rPr>
      </w:pPr>
    </w:p>
    <w:p w14:paraId="7451C300" w14:textId="77777777" w:rsidR="007E4E5D" w:rsidRDefault="007E4E5D" w:rsidP="001D44E4">
      <w:pPr>
        <w:jc w:val="right"/>
        <w:rPr>
          <w:b/>
          <w:sz w:val="28"/>
          <w:szCs w:val="28"/>
        </w:rPr>
      </w:pPr>
    </w:p>
    <w:p w14:paraId="7FB2C31E" w14:textId="77777777" w:rsidR="004264D3" w:rsidRPr="00605ACC" w:rsidRDefault="004264D3" w:rsidP="001D44E4">
      <w:pPr>
        <w:jc w:val="right"/>
        <w:rPr>
          <w:b/>
          <w:sz w:val="28"/>
          <w:szCs w:val="28"/>
        </w:rPr>
      </w:pPr>
      <w:r w:rsidRPr="00605ACC">
        <w:rPr>
          <w:b/>
          <w:sz w:val="28"/>
          <w:szCs w:val="28"/>
        </w:rPr>
        <w:lastRenderedPageBreak/>
        <w:t>ПРИЛОЖЕНИЕ</w:t>
      </w:r>
    </w:p>
    <w:p w14:paraId="07F45A4D" w14:textId="77777777" w:rsidR="00F34E29" w:rsidRPr="00605ACC" w:rsidRDefault="00F34E29" w:rsidP="00F34E29">
      <w:pPr>
        <w:pStyle w:val="a9"/>
        <w:jc w:val="center"/>
        <w:rPr>
          <w:rFonts w:ascii="Times New Roman" w:hAnsi="Times New Roman" w:cs="Times New Roman"/>
          <w:sz w:val="24"/>
        </w:rPr>
      </w:pPr>
    </w:p>
    <w:p w14:paraId="4438EDF3" w14:textId="77777777" w:rsidR="00F34E29" w:rsidRPr="00605ACC" w:rsidRDefault="00F34E29" w:rsidP="00F34E29">
      <w:pPr>
        <w:pStyle w:val="a9"/>
        <w:jc w:val="center"/>
        <w:rPr>
          <w:rFonts w:ascii="Times New Roman" w:hAnsi="Times New Roman" w:cs="Times New Roman"/>
          <w:sz w:val="24"/>
        </w:rPr>
      </w:pPr>
    </w:p>
    <w:p w14:paraId="570D6309" w14:textId="7C27D555" w:rsidR="00F34E29" w:rsidRPr="00605ACC" w:rsidRDefault="003A3045" w:rsidP="00F34E29">
      <w:pPr>
        <w:pStyle w:val="a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ОБРАЗОВАНИЯ И НАУКИ ХАБАРОВСКОГО КРАЯ</w:t>
      </w:r>
    </w:p>
    <w:p w14:paraId="379D2F5B" w14:textId="77777777" w:rsidR="00F34E29" w:rsidRPr="00605ACC" w:rsidRDefault="00F34E29" w:rsidP="00F34E29">
      <w:pPr>
        <w:pStyle w:val="a9"/>
        <w:jc w:val="center"/>
        <w:rPr>
          <w:rFonts w:ascii="Times New Roman" w:hAnsi="Times New Roman" w:cs="Times New Roman"/>
          <w:sz w:val="24"/>
        </w:rPr>
      </w:pPr>
      <w:r w:rsidRPr="00605ACC">
        <w:rPr>
          <w:rFonts w:ascii="Times New Roman" w:hAnsi="Times New Roman" w:cs="Times New Roman"/>
          <w:sz w:val="24"/>
        </w:rPr>
        <w:t xml:space="preserve">краевое государственное бюджетное профессиональное образовательное учреждение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605ACC">
        <w:rPr>
          <w:rFonts w:ascii="Times New Roman" w:hAnsi="Times New Roman" w:cs="Times New Roman"/>
          <w:sz w:val="24"/>
        </w:rPr>
        <w:t xml:space="preserve">   «</w:t>
      </w:r>
      <w:proofErr w:type="gramEnd"/>
      <w:r w:rsidRPr="00605ACC">
        <w:rPr>
          <w:rFonts w:ascii="Times New Roman" w:hAnsi="Times New Roman" w:cs="Times New Roman"/>
          <w:sz w:val="24"/>
        </w:rPr>
        <w:t>Комсомольский-на-Амуре лесопромышленный техникум»                                                                             (КГБ ПОУ КЛПТ)</w:t>
      </w:r>
    </w:p>
    <w:p w14:paraId="242E7CCB" w14:textId="77777777" w:rsidR="00F34E29" w:rsidRPr="00605ACC" w:rsidRDefault="00F34E29" w:rsidP="00F34E29"/>
    <w:p w14:paraId="26763D35" w14:textId="77777777" w:rsidR="00F34E29" w:rsidRPr="00605ACC" w:rsidRDefault="00F34E29" w:rsidP="00F34E29"/>
    <w:p w14:paraId="2116DC58" w14:textId="77777777" w:rsidR="00F34E29" w:rsidRPr="00605ACC" w:rsidRDefault="00F34E29" w:rsidP="00F34E29">
      <w:pPr>
        <w:jc w:val="right"/>
        <w:rPr>
          <w:sz w:val="28"/>
        </w:rPr>
      </w:pPr>
    </w:p>
    <w:p w14:paraId="050FD764" w14:textId="77777777" w:rsidR="00F34E29" w:rsidRPr="00605ACC" w:rsidRDefault="00F34E29" w:rsidP="00F34E29">
      <w:pPr>
        <w:jc w:val="right"/>
        <w:rPr>
          <w:sz w:val="28"/>
        </w:rPr>
      </w:pPr>
    </w:p>
    <w:p w14:paraId="4BC6CC61" w14:textId="77777777" w:rsidR="00F34E29" w:rsidRPr="00605ACC" w:rsidRDefault="00F34E29" w:rsidP="00F34E29">
      <w:pPr>
        <w:jc w:val="right"/>
        <w:rPr>
          <w:sz w:val="28"/>
        </w:rPr>
      </w:pPr>
    </w:p>
    <w:p w14:paraId="249B6FCB" w14:textId="77777777" w:rsidR="00F34E29" w:rsidRPr="00605ACC" w:rsidRDefault="00F34E29" w:rsidP="00F34E29">
      <w:pPr>
        <w:jc w:val="right"/>
        <w:rPr>
          <w:sz w:val="28"/>
        </w:rPr>
      </w:pPr>
    </w:p>
    <w:p w14:paraId="7A1C8E51" w14:textId="77777777" w:rsidR="00F34E29" w:rsidRPr="00605ACC" w:rsidRDefault="00F34E29" w:rsidP="00F34E29">
      <w:pPr>
        <w:jc w:val="right"/>
        <w:rPr>
          <w:sz w:val="28"/>
        </w:rPr>
      </w:pPr>
      <w:r w:rsidRPr="00605ACC">
        <w:rPr>
          <w:sz w:val="28"/>
        </w:rPr>
        <w:t>Шифр студента___________</w:t>
      </w:r>
    </w:p>
    <w:p w14:paraId="348CB5E2" w14:textId="77777777" w:rsidR="00F34E29" w:rsidRPr="00605ACC" w:rsidRDefault="00F34E29">
      <w:pPr>
        <w:rPr>
          <w:b/>
          <w:sz w:val="28"/>
          <w:szCs w:val="28"/>
        </w:rPr>
      </w:pPr>
    </w:p>
    <w:p w14:paraId="152A6DB4" w14:textId="77777777" w:rsidR="00F34E29" w:rsidRPr="00605ACC" w:rsidRDefault="00F34E29">
      <w:pPr>
        <w:rPr>
          <w:b/>
          <w:sz w:val="28"/>
          <w:szCs w:val="28"/>
        </w:rPr>
      </w:pPr>
    </w:p>
    <w:p w14:paraId="17BF5AA0" w14:textId="77777777" w:rsidR="00F34E29" w:rsidRPr="00605ACC" w:rsidRDefault="00F34E29">
      <w:pPr>
        <w:rPr>
          <w:b/>
          <w:sz w:val="28"/>
          <w:szCs w:val="28"/>
        </w:rPr>
      </w:pPr>
    </w:p>
    <w:p w14:paraId="23046380" w14:textId="77777777" w:rsidR="00F34E29" w:rsidRPr="00605ACC" w:rsidRDefault="00F34E29" w:rsidP="00F34E29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A69E1E4" w14:textId="77777777" w:rsidR="00F34E29" w:rsidRPr="00605ACC" w:rsidRDefault="00F34E29" w:rsidP="00F34E29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B0BD11A" w14:textId="77777777" w:rsidR="00F34E29" w:rsidRPr="00605ACC" w:rsidRDefault="00F34E29" w:rsidP="00F34E29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F61B43B" w14:textId="77777777" w:rsidR="00F34E29" w:rsidRPr="003A3045" w:rsidRDefault="00F34E29" w:rsidP="00F34E29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045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14:paraId="024BF07D" w14:textId="3FFD22E8" w:rsidR="001D44E4" w:rsidRPr="003A3045" w:rsidRDefault="00F34E29" w:rsidP="001D44E4">
      <w:pPr>
        <w:jc w:val="center"/>
        <w:rPr>
          <w:b/>
          <w:sz w:val="28"/>
          <w:szCs w:val="28"/>
        </w:rPr>
      </w:pPr>
      <w:r w:rsidRPr="003A3045">
        <w:rPr>
          <w:sz w:val="28"/>
          <w:szCs w:val="28"/>
        </w:rPr>
        <w:t xml:space="preserve">по </w:t>
      </w:r>
      <w:r w:rsidR="003A3045" w:rsidRPr="003A3045">
        <w:rPr>
          <w:sz w:val="28"/>
          <w:szCs w:val="28"/>
        </w:rPr>
        <w:t xml:space="preserve">дисциплине </w:t>
      </w:r>
      <w:r w:rsidR="003A3045" w:rsidRPr="003A3045">
        <w:rPr>
          <w:b/>
          <w:sz w:val="28"/>
          <w:szCs w:val="28"/>
        </w:rPr>
        <w:t>«</w:t>
      </w:r>
      <w:r w:rsidR="001D44E4" w:rsidRPr="003A3045">
        <w:rPr>
          <w:sz w:val="28"/>
          <w:szCs w:val="28"/>
        </w:rPr>
        <w:t>Анализ производственно-хозяйственной деятельности структурного подразделения»</w:t>
      </w:r>
    </w:p>
    <w:p w14:paraId="36558F9A" w14:textId="77777777" w:rsidR="00F34E29" w:rsidRPr="003A3045" w:rsidRDefault="00F34E29" w:rsidP="00F34E29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72D686" w14:textId="77777777" w:rsidR="00F34E29" w:rsidRPr="00605ACC" w:rsidRDefault="00F34E29" w:rsidP="00F34E29">
      <w:pPr>
        <w:pStyle w:val="a9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4F9C9969" w14:textId="77777777" w:rsidR="00F34E29" w:rsidRPr="00605ACC" w:rsidRDefault="00F34E29" w:rsidP="00F34E29">
      <w:pPr>
        <w:pStyle w:val="a9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45B63CF7" w14:textId="77777777" w:rsidR="00F34E29" w:rsidRPr="00605ACC" w:rsidRDefault="00F34E29" w:rsidP="00F34E29">
      <w:pPr>
        <w:pStyle w:val="a9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7B4DB82D" w14:textId="77777777" w:rsidR="00F34E29" w:rsidRPr="00605ACC" w:rsidRDefault="00F34E29" w:rsidP="00F34E29">
      <w:pPr>
        <w:pStyle w:val="a9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6F9F9E7D" w14:textId="77777777" w:rsidR="00F34E29" w:rsidRPr="00605ACC" w:rsidRDefault="00F34E29" w:rsidP="00F34E29">
      <w:pPr>
        <w:pStyle w:val="a9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59902342" w14:textId="77777777" w:rsidR="00F34E29" w:rsidRPr="00605ACC" w:rsidRDefault="00F34E29" w:rsidP="00F34E29">
      <w:pPr>
        <w:pStyle w:val="a9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09A592F1" w14:textId="77777777" w:rsidR="00F34E29" w:rsidRPr="00605ACC" w:rsidRDefault="00F34E29" w:rsidP="00F34E29">
      <w:pPr>
        <w:pStyle w:val="a9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3002D39C" w14:textId="77777777" w:rsidR="00F34E29" w:rsidRPr="00605ACC" w:rsidRDefault="00F34E29" w:rsidP="00F34E29">
      <w:pPr>
        <w:pStyle w:val="a9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ACC">
        <w:rPr>
          <w:rFonts w:ascii="Times New Roman" w:hAnsi="Times New Roman" w:cs="Times New Roman"/>
          <w:sz w:val="28"/>
          <w:szCs w:val="28"/>
        </w:rPr>
        <w:t>Выполнил: студент группы__________________</w:t>
      </w:r>
    </w:p>
    <w:p w14:paraId="777CDA04" w14:textId="77777777" w:rsidR="00F34E29" w:rsidRPr="00605ACC" w:rsidRDefault="00F34E29" w:rsidP="00F34E29">
      <w:pPr>
        <w:pStyle w:val="a9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5ACC">
        <w:rPr>
          <w:rFonts w:ascii="Times New Roman" w:hAnsi="Times New Roman" w:cs="Times New Roman"/>
          <w:sz w:val="16"/>
          <w:szCs w:val="16"/>
        </w:rPr>
        <w:t>(группа)</w:t>
      </w:r>
    </w:p>
    <w:p w14:paraId="0BC4BD33" w14:textId="77777777" w:rsidR="00F34E29" w:rsidRPr="00605ACC" w:rsidRDefault="00F34E29" w:rsidP="00F34E29">
      <w:pPr>
        <w:pStyle w:val="a9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AC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159AF6D1" w14:textId="77777777" w:rsidR="00F34E29" w:rsidRPr="00605ACC" w:rsidRDefault="00F34E29" w:rsidP="00F34E29">
      <w:pPr>
        <w:pStyle w:val="a9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5ACC">
        <w:rPr>
          <w:rFonts w:ascii="Times New Roman" w:hAnsi="Times New Roman" w:cs="Times New Roman"/>
          <w:sz w:val="16"/>
          <w:szCs w:val="16"/>
        </w:rPr>
        <w:t>(ФИО студента)</w:t>
      </w:r>
    </w:p>
    <w:p w14:paraId="74FB669F" w14:textId="77777777" w:rsidR="00F34E29" w:rsidRPr="00605ACC" w:rsidRDefault="00F34E29" w:rsidP="00F34E29">
      <w:pPr>
        <w:pStyle w:val="a9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ACC">
        <w:rPr>
          <w:rFonts w:ascii="Times New Roman" w:hAnsi="Times New Roman" w:cs="Times New Roman"/>
          <w:sz w:val="28"/>
          <w:szCs w:val="28"/>
        </w:rPr>
        <w:t>Домашний адрес/телефон: __________________</w:t>
      </w:r>
    </w:p>
    <w:p w14:paraId="6B9CD287" w14:textId="77777777" w:rsidR="00F34E29" w:rsidRPr="00605ACC" w:rsidRDefault="00F34E29" w:rsidP="00F34E29">
      <w:pPr>
        <w:pStyle w:val="a9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5AC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7A456D1D" w14:textId="77777777" w:rsidR="00F34E29" w:rsidRPr="00605ACC" w:rsidRDefault="00F34E29" w:rsidP="00F34E29">
      <w:pPr>
        <w:pStyle w:val="a9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477FD47" w14:textId="77777777" w:rsidR="00F34E29" w:rsidRPr="00605ACC" w:rsidRDefault="00F34E29" w:rsidP="00F34E29">
      <w:pPr>
        <w:jc w:val="center"/>
        <w:rPr>
          <w:b/>
          <w:sz w:val="28"/>
          <w:szCs w:val="28"/>
        </w:rPr>
      </w:pPr>
      <w:r w:rsidRPr="00605ACC">
        <w:rPr>
          <w:sz w:val="28"/>
          <w:szCs w:val="28"/>
        </w:rPr>
        <w:t xml:space="preserve">                                           Проверил (преподаватель): </w:t>
      </w:r>
      <w:r w:rsidRPr="00605ACC">
        <w:rPr>
          <w:sz w:val="28"/>
          <w:szCs w:val="28"/>
          <w:u w:val="single"/>
        </w:rPr>
        <w:t>Веденеева Г.И</w:t>
      </w:r>
    </w:p>
    <w:p w14:paraId="1A3C5D7E" w14:textId="77777777" w:rsidR="00F34E29" w:rsidRPr="00605ACC" w:rsidRDefault="00F34E29">
      <w:pPr>
        <w:rPr>
          <w:b/>
          <w:sz w:val="28"/>
          <w:szCs w:val="28"/>
        </w:rPr>
      </w:pPr>
    </w:p>
    <w:p w14:paraId="18DB764E" w14:textId="77777777" w:rsidR="00F34E29" w:rsidRPr="00605ACC" w:rsidRDefault="00F34E29" w:rsidP="00F34E29">
      <w:pPr>
        <w:pStyle w:val="a9"/>
        <w:jc w:val="center"/>
        <w:rPr>
          <w:rFonts w:ascii="Times New Roman" w:hAnsi="Times New Roman" w:cs="Times New Roman"/>
          <w:sz w:val="24"/>
        </w:rPr>
      </w:pPr>
    </w:p>
    <w:p w14:paraId="36564569" w14:textId="77777777" w:rsidR="00F34E29" w:rsidRPr="00605ACC" w:rsidRDefault="00F34E29" w:rsidP="00F34E29">
      <w:pPr>
        <w:pStyle w:val="a9"/>
        <w:jc w:val="center"/>
        <w:rPr>
          <w:rFonts w:ascii="Times New Roman" w:hAnsi="Times New Roman" w:cs="Times New Roman"/>
          <w:sz w:val="24"/>
        </w:rPr>
      </w:pPr>
    </w:p>
    <w:p w14:paraId="26B19407" w14:textId="77777777" w:rsidR="00F34E29" w:rsidRDefault="00F34E29" w:rsidP="00F34E29">
      <w:pPr>
        <w:pStyle w:val="a9"/>
        <w:jc w:val="center"/>
        <w:rPr>
          <w:rFonts w:ascii="Times New Roman" w:hAnsi="Times New Roman" w:cs="Times New Roman"/>
          <w:sz w:val="24"/>
        </w:rPr>
      </w:pPr>
      <w:r w:rsidRPr="00605ACC">
        <w:rPr>
          <w:rFonts w:ascii="Times New Roman" w:hAnsi="Times New Roman" w:cs="Times New Roman"/>
          <w:sz w:val="24"/>
        </w:rPr>
        <w:t>Комсомольск-на-Амуре, 20____</w:t>
      </w:r>
    </w:p>
    <w:p w14:paraId="0588A3F1" w14:textId="77777777" w:rsidR="007E4E5D" w:rsidRDefault="007E4E5D" w:rsidP="007E4E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Рецензия преподавателя:</w:t>
      </w:r>
    </w:p>
    <w:p w14:paraId="66060E65" w14:textId="77777777" w:rsidR="007E4E5D" w:rsidRDefault="007E4E5D" w:rsidP="007E4E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631B3A" w14:textId="77777777" w:rsidR="007E4E5D" w:rsidRDefault="007E4E5D" w:rsidP="007E4E5D">
      <w:pPr>
        <w:spacing w:line="360" w:lineRule="auto"/>
        <w:rPr>
          <w:sz w:val="28"/>
          <w:szCs w:val="28"/>
        </w:rPr>
      </w:pPr>
    </w:p>
    <w:p w14:paraId="22182E14" w14:textId="77777777" w:rsidR="007E4E5D" w:rsidRDefault="007E4E5D" w:rsidP="007E4E5D">
      <w:pPr>
        <w:spacing w:line="360" w:lineRule="auto"/>
        <w:rPr>
          <w:sz w:val="28"/>
          <w:szCs w:val="28"/>
        </w:rPr>
      </w:pPr>
    </w:p>
    <w:p w14:paraId="14AC7CFA" w14:textId="77777777" w:rsidR="007E4E5D" w:rsidRDefault="007E4E5D" w:rsidP="007E4E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проверки: _____________________________________________________</w:t>
      </w:r>
    </w:p>
    <w:p w14:paraId="38432FC7" w14:textId="77777777" w:rsidR="007E4E5D" w:rsidRDefault="007E4E5D" w:rsidP="007E4E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Оценка: ___________________________________________________________</w:t>
      </w:r>
    </w:p>
    <w:p w14:paraId="048CBE89" w14:textId="77777777" w:rsidR="007E4E5D" w:rsidRDefault="007E4E5D" w:rsidP="007E4E5D">
      <w:pPr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Подпись преподавателя: _____________________________________________</w:t>
      </w:r>
    </w:p>
    <w:p w14:paraId="26764E0F" w14:textId="77777777" w:rsidR="007E4E5D" w:rsidRPr="00605ACC" w:rsidRDefault="007E4E5D" w:rsidP="00F34E2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GoBack"/>
      <w:bookmarkEnd w:id="6"/>
    </w:p>
    <w:sectPr w:rsidR="007E4E5D" w:rsidRPr="00605ACC" w:rsidSect="00AC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3F4E"/>
    <w:multiLevelType w:val="hybridMultilevel"/>
    <w:tmpl w:val="F7F8AB50"/>
    <w:lvl w:ilvl="0" w:tplc="7E1EA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5E13"/>
    <w:multiLevelType w:val="multilevel"/>
    <w:tmpl w:val="9A2AC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01C9E"/>
    <w:multiLevelType w:val="multilevel"/>
    <w:tmpl w:val="FCCC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C6300"/>
    <w:multiLevelType w:val="hybridMultilevel"/>
    <w:tmpl w:val="64F231A0"/>
    <w:lvl w:ilvl="0" w:tplc="7E1EA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A4A74"/>
    <w:multiLevelType w:val="multilevel"/>
    <w:tmpl w:val="2F38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642C8"/>
    <w:multiLevelType w:val="multilevel"/>
    <w:tmpl w:val="67B2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E93F6E"/>
    <w:multiLevelType w:val="multilevel"/>
    <w:tmpl w:val="323C7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B7A58"/>
    <w:multiLevelType w:val="multilevel"/>
    <w:tmpl w:val="8D5C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7C6A54"/>
    <w:multiLevelType w:val="multilevel"/>
    <w:tmpl w:val="C5D62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AD527A"/>
    <w:multiLevelType w:val="multilevel"/>
    <w:tmpl w:val="CB480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A80F1E"/>
    <w:multiLevelType w:val="multilevel"/>
    <w:tmpl w:val="5312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CC560B"/>
    <w:multiLevelType w:val="multilevel"/>
    <w:tmpl w:val="50E4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904559"/>
    <w:multiLevelType w:val="hybridMultilevel"/>
    <w:tmpl w:val="4C22353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BD5EBE"/>
    <w:multiLevelType w:val="hybridMultilevel"/>
    <w:tmpl w:val="AF921FCC"/>
    <w:lvl w:ilvl="0" w:tplc="7E1EA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3172B"/>
    <w:multiLevelType w:val="multilevel"/>
    <w:tmpl w:val="EA9C1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1875B9"/>
    <w:multiLevelType w:val="hybridMultilevel"/>
    <w:tmpl w:val="BCAA4842"/>
    <w:lvl w:ilvl="0" w:tplc="7E1EA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66601"/>
    <w:multiLevelType w:val="hybridMultilevel"/>
    <w:tmpl w:val="B2FAD65A"/>
    <w:lvl w:ilvl="0" w:tplc="7E1EA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B648E"/>
    <w:multiLevelType w:val="multilevel"/>
    <w:tmpl w:val="E3ACD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B9363F"/>
    <w:multiLevelType w:val="multilevel"/>
    <w:tmpl w:val="7934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4"/>
  </w:num>
  <w:num w:numId="5">
    <w:abstractNumId w:val="10"/>
  </w:num>
  <w:num w:numId="6">
    <w:abstractNumId w:val="17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  <w:num w:numId="12">
    <w:abstractNumId w:val="18"/>
  </w:num>
  <w:num w:numId="13">
    <w:abstractNumId w:val="6"/>
  </w:num>
  <w:num w:numId="14">
    <w:abstractNumId w:val="11"/>
  </w:num>
  <w:num w:numId="15">
    <w:abstractNumId w:val="16"/>
  </w:num>
  <w:num w:numId="16">
    <w:abstractNumId w:val="15"/>
  </w:num>
  <w:num w:numId="17">
    <w:abstractNumId w:val="0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7C7"/>
    <w:rsid w:val="000260D2"/>
    <w:rsid w:val="000339F5"/>
    <w:rsid w:val="000C3E2F"/>
    <w:rsid w:val="001020B5"/>
    <w:rsid w:val="001D44E4"/>
    <w:rsid w:val="001E01EC"/>
    <w:rsid w:val="002C4509"/>
    <w:rsid w:val="00301863"/>
    <w:rsid w:val="003207CB"/>
    <w:rsid w:val="00330D03"/>
    <w:rsid w:val="00352C13"/>
    <w:rsid w:val="00394D1D"/>
    <w:rsid w:val="003A3045"/>
    <w:rsid w:val="003B73A9"/>
    <w:rsid w:val="004264D3"/>
    <w:rsid w:val="004C22AF"/>
    <w:rsid w:val="0057057F"/>
    <w:rsid w:val="00593A83"/>
    <w:rsid w:val="00605ACC"/>
    <w:rsid w:val="00640417"/>
    <w:rsid w:val="006F0C6B"/>
    <w:rsid w:val="006F36C2"/>
    <w:rsid w:val="007911A2"/>
    <w:rsid w:val="007E4E5D"/>
    <w:rsid w:val="00815462"/>
    <w:rsid w:val="00836ACF"/>
    <w:rsid w:val="0093264C"/>
    <w:rsid w:val="009A58D9"/>
    <w:rsid w:val="00A90ECE"/>
    <w:rsid w:val="00AC7D1B"/>
    <w:rsid w:val="00BD31DA"/>
    <w:rsid w:val="00BE57D4"/>
    <w:rsid w:val="00BF3E35"/>
    <w:rsid w:val="00C50CB4"/>
    <w:rsid w:val="00C51A0D"/>
    <w:rsid w:val="00CA6F9C"/>
    <w:rsid w:val="00CB592D"/>
    <w:rsid w:val="00D25DB6"/>
    <w:rsid w:val="00D33986"/>
    <w:rsid w:val="00D6265F"/>
    <w:rsid w:val="00D77C93"/>
    <w:rsid w:val="00D90FDC"/>
    <w:rsid w:val="00E113ED"/>
    <w:rsid w:val="00E47065"/>
    <w:rsid w:val="00EE27C7"/>
    <w:rsid w:val="00F17B5E"/>
    <w:rsid w:val="00F34E29"/>
    <w:rsid w:val="00F74E16"/>
    <w:rsid w:val="00FA7F20"/>
    <w:rsid w:val="00FE3847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46E99638"/>
  <w15:docId w15:val="{9D5A9911-36A8-4E62-985E-A006F716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57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7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70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E57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3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13ED"/>
  </w:style>
  <w:style w:type="character" w:customStyle="1" w:styleId="Text15">
    <w:name w:val="Text_15 Знак"/>
    <w:link w:val="Text150"/>
    <w:locked/>
    <w:rsid w:val="00FE4689"/>
    <w:rPr>
      <w:rFonts w:ascii="Times New Roman" w:eastAsia="Times New Roman" w:hAnsi="Times New Roman" w:cs="Times New Roman"/>
      <w:szCs w:val="28"/>
    </w:rPr>
  </w:style>
  <w:style w:type="paragraph" w:customStyle="1" w:styleId="Text150">
    <w:name w:val="Text_15"/>
    <w:link w:val="Text15"/>
    <w:qFormat/>
    <w:rsid w:val="00FE468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Cs w:val="28"/>
    </w:rPr>
  </w:style>
  <w:style w:type="paragraph" w:customStyle="1" w:styleId="Default">
    <w:name w:val="Default"/>
    <w:rsid w:val="00FE4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70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 Indent"/>
    <w:basedOn w:val="a"/>
    <w:link w:val="a5"/>
    <w:rsid w:val="00330D03"/>
    <w:pPr>
      <w:tabs>
        <w:tab w:val="left" w:pos="7088"/>
      </w:tabs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330D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5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E57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заг 2"/>
    <w:basedOn w:val="2"/>
    <w:link w:val="22"/>
    <w:qFormat/>
    <w:rsid w:val="00BE57D4"/>
    <w:pPr>
      <w:keepLines w:val="0"/>
      <w:shd w:val="clear" w:color="auto" w:fill="FFFFFF"/>
      <w:spacing w:before="240" w:after="120"/>
      <w:jc w:val="center"/>
    </w:pPr>
    <w:rPr>
      <w:rFonts w:ascii="Times New Roman" w:eastAsia="Times New Roman" w:hAnsi="Times New Roman" w:cs="Times New Roman"/>
      <w:bCs w:val="0"/>
      <w:color w:val="000000"/>
      <w:spacing w:val="-9"/>
      <w:sz w:val="32"/>
      <w:szCs w:val="32"/>
    </w:rPr>
  </w:style>
  <w:style w:type="character" w:customStyle="1" w:styleId="22">
    <w:name w:val="заг 2 Знак"/>
    <w:link w:val="21"/>
    <w:rsid w:val="00BE57D4"/>
    <w:rPr>
      <w:rFonts w:ascii="Times New Roman" w:eastAsia="Times New Roman" w:hAnsi="Times New Roman" w:cs="Times New Roman"/>
      <w:b/>
      <w:color w:val="000000"/>
      <w:spacing w:val="-9"/>
      <w:sz w:val="32"/>
      <w:szCs w:val="32"/>
      <w:shd w:val="clear" w:color="auto" w:fill="FFFFFF"/>
      <w:lang w:eastAsia="ru-RU"/>
    </w:rPr>
  </w:style>
  <w:style w:type="paragraph" w:customStyle="1" w:styleId="11">
    <w:name w:val="Заг1"/>
    <w:basedOn w:val="1"/>
    <w:link w:val="12"/>
    <w:qFormat/>
    <w:rsid w:val="00BE57D4"/>
    <w:pPr>
      <w:keepLines w:val="0"/>
      <w:spacing w:before="240" w:after="120"/>
      <w:jc w:val="center"/>
    </w:pPr>
    <w:rPr>
      <w:rFonts w:ascii="Times New Roman" w:eastAsia="Times New Roman" w:hAnsi="Times New Roman" w:cs="Times New Roman"/>
      <w:color w:val="auto"/>
      <w:kern w:val="32"/>
      <w:sz w:val="36"/>
    </w:rPr>
  </w:style>
  <w:style w:type="character" w:customStyle="1" w:styleId="12">
    <w:name w:val="Заг1 Знак"/>
    <w:link w:val="11"/>
    <w:rsid w:val="00BE57D4"/>
    <w:rPr>
      <w:rFonts w:ascii="Times New Roman" w:eastAsia="Times New Roman" w:hAnsi="Times New Roman" w:cs="Times New Roman"/>
      <w:b/>
      <w:bCs/>
      <w:kern w:val="32"/>
      <w:sz w:val="36"/>
      <w:szCs w:val="28"/>
    </w:rPr>
  </w:style>
  <w:style w:type="character" w:customStyle="1" w:styleId="rvts11">
    <w:name w:val="rvts11"/>
    <w:basedOn w:val="a0"/>
    <w:rsid w:val="00BE57D4"/>
  </w:style>
  <w:style w:type="character" w:customStyle="1" w:styleId="rvts21">
    <w:name w:val="rvts21"/>
    <w:basedOn w:val="a0"/>
    <w:rsid w:val="00BE57D4"/>
  </w:style>
  <w:style w:type="paragraph" w:customStyle="1" w:styleId="rvps2">
    <w:name w:val="rvps2"/>
    <w:basedOn w:val="a"/>
    <w:rsid w:val="00BE57D4"/>
    <w:pPr>
      <w:spacing w:before="100" w:beforeAutospacing="1" w:after="100" w:afterAutospacing="1"/>
    </w:pPr>
  </w:style>
  <w:style w:type="character" w:customStyle="1" w:styleId="rvts14">
    <w:name w:val="rvts14"/>
    <w:basedOn w:val="a0"/>
    <w:rsid w:val="00BE57D4"/>
  </w:style>
  <w:style w:type="character" w:customStyle="1" w:styleId="rvts20">
    <w:name w:val="rvts20"/>
    <w:basedOn w:val="a0"/>
    <w:rsid w:val="00BE57D4"/>
  </w:style>
  <w:style w:type="table" w:styleId="a6">
    <w:name w:val="Table Grid"/>
    <w:basedOn w:val="a1"/>
    <w:uiPriority w:val="99"/>
    <w:rsid w:val="00BE5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BE57D4"/>
  </w:style>
  <w:style w:type="character" w:customStyle="1" w:styleId="submenu-table">
    <w:name w:val="submenu-table"/>
    <w:basedOn w:val="a0"/>
    <w:rsid w:val="00BE57D4"/>
  </w:style>
  <w:style w:type="character" w:customStyle="1" w:styleId="20">
    <w:name w:val="Заголовок 2 Знак"/>
    <w:basedOn w:val="a0"/>
    <w:link w:val="2"/>
    <w:uiPriority w:val="9"/>
    <w:semiHidden/>
    <w:rsid w:val="00BE5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57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7D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34E29"/>
    <w:pPr>
      <w:spacing w:after="0" w:line="240" w:lineRule="auto"/>
    </w:pPr>
  </w:style>
  <w:style w:type="character" w:customStyle="1" w:styleId="c14">
    <w:name w:val="c14"/>
    <w:basedOn w:val="a0"/>
    <w:rsid w:val="00D33986"/>
  </w:style>
  <w:style w:type="paragraph" w:styleId="aa">
    <w:name w:val="List Paragraph"/>
    <w:basedOn w:val="a"/>
    <w:link w:val="ab"/>
    <w:uiPriority w:val="34"/>
    <w:qFormat/>
    <w:rsid w:val="009A58D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Абзац списка Знак"/>
    <w:basedOn w:val="a0"/>
    <w:link w:val="aa"/>
    <w:uiPriority w:val="99"/>
    <w:locked/>
    <w:rsid w:val="009A58D9"/>
    <w:rPr>
      <w:rFonts w:ascii="Calibri" w:eastAsia="Calibri" w:hAnsi="Calibri" w:cs="Calibri"/>
    </w:rPr>
  </w:style>
  <w:style w:type="paragraph" w:customStyle="1" w:styleId="formattext">
    <w:name w:val="formattext"/>
    <w:rsid w:val="00605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05AC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05A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52C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52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919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93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325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01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bliotekar.ru/deyatelnost-predpriyatiya-2/2.htm" TargetMode="External"/><Relationship Id="rId21" Type="http://schemas.openxmlformats.org/officeDocument/2006/relationships/hyperlink" Target="http://bibliotekar.ru/deyatelnost-predpriyatiya-2/103.htm" TargetMode="External"/><Relationship Id="rId42" Type="http://schemas.openxmlformats.org/officeDocument/2006/relationships/hyperlink" Target="http://bibliotekar.ru/deyatelnost-predpriyatiya-2/18.htm" TargetMode="External"/><Relationship Id="rId47" Type="http://schemas.openxmlformats.org/officeDocument/2006/relationships/hyperlink" Target="http://bibliotekar.ru/deyatelnost-predpriyatiya-2/23.htm" TargetMode="External"/><Relationship Id="rId63" Type="http://schemas.openxmlformats.org/officeDocument/2006/relationships/hyperlink" Target="http://bibliotekar.ru/deyatelnost-predpriyatiya-2/111.htm" TargetMode="External"/><Relationship Id="rId68" Type="http://schemas.openxmlformats.org/officeDocument/2006/relationships/hyperlink" Target="http://bibliotekar.ru/deyatelnost-predpriyatiya-2/119.htm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bibliotekar.ru/deyatelnost-predpriyatiya-2/2.htm" TargetMode="External"/><Relationship Id="rId11" Type="http://schemas.openxmlformats.org/officeDocument/2006/relationships/oleObject" Target="embeddings/oleObject3.bin"/><Relationship Id="rId32" Type="http://schemas.openxmlformats.org/officeDocument/2006/relationships/hyperlink" Target="http://bibliotekar.ru/deyatelnost-predpriyatiya-2/8.htm" TargetMode="External"/><Relationship Id="rId37" Type="http://schemas.openxmlformats.org/officeDocument/2006/relationships/hyperlink" Target="http://bibliotekar.ru/deyatelnost-predpriyatiya-2/13.htm" TargetMode="External"/><Relationship Id="rId53" Type="http://schemas.openxmlformats.org/officeDocument/2006/relationships/hyperlink" Target="http://bibliotekar.ru/deyatelnost-predpriyatiya-2/46.htm" TargetMode="External"/><Relationship Id="rId58" Type="http://schemas.openxmlformats.org/officeDocument/2006/relationships/hyperlink" Target="http://bibliotekar.ru/deyatelnost-predpriyatiya-2/106.htm" TargetMode="External"/><Relationship Id="rId74" Type="http://schemas.openxmlformats.org/officeDocument/2006/relationships/hyperlink" Target="http://www.knigafund.ru/authors/49722" TargetMode="External"/><Relationship Id="rId79" Type="http://schemas.openxmlformats.org/officeDocument/2006/relationships/hyperlink" Target="http://www.knigafund.ru/books/182395" TargetMode="External"/><Relationship Id="rId5" Type="http://schemas.openxmlformats.org/officeDocument/2006/relationships/chart" Target="charts/chart1.xml"/><Relationship Id="rId61" Type="http://schemas.openxmlformats.org/officeDocument/2006/relationships/hyperlink" Target="http://bibliotekar.ru/deyatelnost-predpriyatiya-2/109.htm" TargetMode="External"/><Relationship Id="rId82" Type="http://schemas.openxmlformats.org/officeDocument/2006/relationships/hyperlink" Target="http://www.knigafund.ru/books/196362" TargetMode="External"/><Relationship Id="rId19" Type="http://schemas.openxmlformats.org/officeDocument/2006/relationships/hyperlink" Target="http://bibliotekar.ru/deyatelnost-predpriyatiya-2/21.htm" TargetMode="External"/><Relationship Id="rId14" Type="http://schemas.openxmlformats.org/officeDocument/2006/relationships/image" Target="media/image5.wmf"/><Relationship Id="rId22" Type="http://schemas.openxmlformats.org/officeDocument/2006/relationships/hyperlink" Target="http://bibliotekar.ru/deyatelnost-predpriyatiya-2/110.htm" TargetMode="External"/><Relationship Id="rId27" Type="http://schemas.openxmlformats.org/officeDocument/2006/relationships/hyperlink" Target="http://bibliotekar.ru/deyatelnost-predpriyatiya-2/3.htm" TargetMode="External"/><Relationship Id="rId30" Type="http://schemas.openxmlformats.org/officeDocument/2006/relationships/hyperlink" Target="http://bibliotekar.ru/deyatelnost-predpriyatiya-2/6.htm" TargetMode="External"/><Relationship Id="rId35" Type="http://schemas.openxmlformats.org/officeDocument/2006/relationships/hyperlink" Target="http://bibliotekar.ru/deyatelnost-predpriyatiya-2/11.htm" TargetMode="External"/><Relationship Id="rId43" Type="http://schemas.openxmlformats.org/officeDocument/2006/relationships/hyperlink" Target="http://bibliotekar.ru/deyatelnost-predpriyatiya-2/19.htm" TargetMode="External"/><Relationship Id="rId48" Type="http://schemas.openxmlformats.org/officeDocument/2006/relationships/hyperlink" Target="http://bibliotekar.ru/deyatelnost-predpriyatiya-2/24.htm" TargetMode="External"/><Relationship Id="rId56" Type="http://schemas.openxmlformats.org/officeDocument/2006/relationships/hyperlink" Target="http://bibliotekar.ru/deyatelnost-predpriyatiya-2/103.htm" TargetMode="External"/><Relationship Id="rId64" Type="http://schemas.openxmlformats.org/officeDocument/2006/relationships/hyperlink" Target="http://bibliotekar.ru/deyatelnost-predpriyatiya-2/115.htm" TargetMode="External"/><Relationship Id="rId69" Type="http://schemas.openxmlformats.org/officeDocument/2006/relationships/hyperlink" Target="http://bibliotekar.ru/deyatelnost-predpriyatiya-2/120.htm" TargetMode="External"/><Relationship Id="rId77" Type="http://schemas.openxmlformats.org/officeDocument/2006/relationships/hyperlink" Target="http://www.knigafund.ru/authors/38763" TargetMode="External"/><Relationship Id="rId8" Type="http://schemas.openxmlformats.org/officeDocument/2006/relationships/image" Target="media/image2.wmf"/><Relationship Id="rId51" Type="http://schemas.openxmlformats.org/officeDocument/2006/relationships/hyperlink" Target="http://bibliotekar.ru/deyatelnost-predpriyatiya-2/44.htm" TargetMode="External"/><Relationship Id="rId72" Type="http://schemas.openxmlformats.org/officeDocument/2006/relationships/hyperlink" Target="http://bibliotekar.ru/deyatelnost-predpriyatiya-2/123.htm" TargetMode="External"/><Relationship Id="rId80" Type="http://schemas.openxmlformats.org/officeDocument/2006/relationships/hyperlink" Target="http://www.knigafund.ru/authors/38666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hyperlink" Target="http://bibliotekar.ru/deyatelnost-predpriyatiya-2/6.htm" TargetMode="External"/><Relationship Id="rId25" Type="http://schemas.openxmlformats.org/officeDocument/2006/relationships/hyperlink" Target="http://bibliotekar.ru/deyatelnost-predpriyatiya-2/42.htm" TargetMode="External"/><Relationship Id="rId33" Type="http://schemas.openxmlformats.org/officeDocument/2006/relationships/hyperlink" Target="http://bibliotekar.ru/deyatelnost-predpriyatiya-2/9.htm" TargetMode="External"/><Relationship Id="rId38" Type="http://schemas.openxmlformats.org/officeDocument/2006/relationships/hyperlink" Target="http://bibliotekar.ru/deyatelnost-predpriyatiya-2/14.htm" TargetMode="External"/><Relationship Id="rId46" Type="http://schemas.openxmlformats.org/officeDocument/2006/relationships/hyperlink" Target="http://bibliotekar.ru/deyatelnost-predpriyatiya-2/22.htm" TargetMode="External"/><Relationship Id="rId59" Type="http://schemas.openxmlformats.org/officeDocument/2006/relationships/hyperlink" Target="http://bibliotekar.ru/deyatelnost-predpriyatiya-2/107.htm" TargetMode="External"/><Relationship Id="rId67" Type="http://schemas.openxmlformats.org/officeDocument/2006/relationships/hyperlink" Target="http://bibliotekar.ru/deyatelnost-predpriyatiya-2/118.htm" TargetMode="External"/><Relationship Id="rId20" Type="http://schemas.openxmlformats.org/officeDocument/2006/relationships/hyperlink" Target="http://bibliotekar.ru/deyatelnost-predpriyatiya-2/45.htm" TargetMode="External"/><Relationship Id="rId41" Type="http://schemas.openxmlformats.org/officeDocument/2006/relationships/hyperlink" Target="http://bibliotekar.ru/deyatelnost-predpriyatiya-2/17.htm" TargetMode="External"/><Relationship Id="rId54" Type="http://schemas.openxmlformats.org/officeDocument/2006/relationships/hyperlink" Target="http://bibliotekar.ru/deyatelnost-predpriyatiya-2/98.htm" TargetMode="External"/><Relationship Id="rId62" Type="http://schemas.openxmlformats.org/officeDocument/2006/relationships/hyperlink" Target="http://bibliotekar.ru/deyatelnost-predpriyatiya-2/110.htm" TargetMode="External"/><Relationship Id="rId70" Type="http://schemas.openxmlformats.org/officeDocument/2006/relationships/hyperlink" Target="http://bibliotekar.ru/deyatelnost-predpriyatiya-2/121.htm" TargetMode="External"/><Relationship Id="rId75" Type="http://schemas.openxmlformats.org/officeDocument/2006/relationships/hyperlink" Target="http://www.knigafund.ru/authors/49723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hyperlink" Target="http://bibliotekar.ru/deyatelnost-predpriyatiya-2/19.htm" TargetMode="External"/><Relationship Id="rId28" Type="http://schemas.openxmlformats.org/officeDocument/2006/relationships/hyperlink" Target="http://bibliotekar.ru/deyatelnost-predpriyatiya-2/4.htm" TargetMode="External"/><Relationship Id="rId36" Type="http://schemas.openxmlformats.org/officeDocument/2006/relationships/hyperlink" Target="http://bibliotekar.ru/deyatelnost-predpriyatiya-2/12.htm" TargetMode="External"/><Relationship Id="rId49" Type="http://schemas.openxmlformats.org/officeDocument/2006/relationships/hyperlink" Target="http://bibliotekar.ru/deyatelnost-predpriyatiya-2/42.htm" TargetMode="External"/><Relationship Id="rId57" Type="http://schemas.openxmlformats.org/officeDocument/2006/relationships/hyperlink" Target="http://bibliotekar.ru/deyatelnost-predpriyatiya-2/105.htm" TargetMode="External"/><Relationship Id="rId10" Type="http://schemas.openxmlformats.org/officeDocument/2006/relationships/image" Target="media/image3.wmf"/><Relationship Id="rId31" Type="http://schemas.openxmlformats.org/officeDocument/2006/relationships/hyperlink" Target="http://bibliotekar.ru/deyatelnost-predpriyatiya-2/7.htm" TargetMode="External"/><Relationship Id="rId44" Type="http://schemas.openxmlformats.org/officeDocument/2006/relationships/hyperlink" Target="http://bibliotekar.ru/deyatelnost-predpriyatiya-2/20.htm" TargetMode="External"/><Relationship Id="rId52" Type="http://schemas.openxmlformats.org/officeDocument/2006/relationships/hyperlink" Target="http://bibliotekar.ru/deyatelnost-predpriyatiya-2/45.htm" TargetMode="External"/><Relationship Id="rId60" Type="http://schemas.openxmlformats.org/officeDocument/2006/relationships/hyperlink" Target="http://bibliotekar.ru/deyatelnost-predpriyatiya-2/108.htm" TargetMode="External"/><Relationship Id="rId65" Type="http://schemas.openxmlformats.org/officeDocument/2006/relationships/hyperlink" Target="http://bibliotekar.ru/deyatelnost-predpriyatiya-2/116.htm" TargetMode="External"/><Relationship Id="rId73" Type="http://schemas.openxmlformats.org/officeDocument/2006/relationships/hyperlink" Target="http://www.knigafund.ru/books/206877" TargetMode="External"/><Relationship Id="rId78" Type="http://schemas.openxmlformats.org/officeDocument/2006/relationships/hyperlink" Target="http://www.knigafund.ru/authors/38764" TargetMode="External"/><Relationship Id="rId81" Type="http://schemas.openxmlformats.org/officeDocument/2006/relationships/hyperlink" Target="http://www.knigafund.ru/books/183092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hyperlink" Target="http://bibliotekar.ru/deyatelnost-predpriyatiya-2/18.htm" TargetMode="External"/><Relationship Id="rId39" Type="http://schemas.openxmlformats.org/officeDocument/2006/relationships/hyperlink" Target="http://bibliotekar.ru/deyatelnost-predpriyatiya-2/15.htm" TargetMode="External"/><Relationship Id="rId34" Type="http://schemas.openxmlformats.org/officeDocument/2006/relationships/hyperlink" Target="http://bibliotekar.ru/deyatelnost-predpriyatiya-2/10.htm" TargetMode="External"/><Relationship Id="rId50" Type="http://schemas.openxmlformats.org/officeDocument/2006/relationships/hyperlink" Target="http://bibliotekar.ru/deyatelnost-predpriyatiya-2/43.htm" TargetMode="External"/><Relationship Id="rId55" Type="http://schemas.openxmlformats.org/officeDocument/2006/relationships/hyperlink" Target="http://bibliotekar.ru/deyatelnost-predpriyatiya-2/99.htm" TargetMode="External"/><Relationship Id="rId76" Type="http://schemas.openxmlformats.org/officeDocument/2006/relationships/hyperlink" Target="http://www.knigafund.ru/authors/38007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http://bibliotekar.ru/deyatelnost-predpriyatiya-2/122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bibliotekar.ru/deyatelnost-predpriyatiya-2/5.htm" TargetMode="External"/><Relationship Id="rId24" Type="http://schemas.openxmlformats.org/officeDocument/2006/relationships/hyperlink" Target="http://bibliotekar.ru/deyatelnost-predpriyatiya-2/116.htm" TargetMode="External"/><Relationship Id="rId40" Type="http://schemas.openxmlformats.org/officeDocument/2006/relationships/hyperlink" Target="http://bibliotekar.ru/deyatelnost-predpriyatiya-2/16.htm" TargetMode="External"/><Relationship Id="rId45" Type="http://schemas.openxmlformats.org/officeDocument/2006/relationships/hyperlink" Target="http://bibliotekar.ru/deyatelnost-predpriyatiya-2/21.htm" TargetMode="External"/><Relationship Id="rId66" Type="http://schemas.openxmlformats.org/officeDocument/2006/relationships/hyperlink" Target="http://bibliotekar.ru/deyatelnost-predpriyatiya-2/117.h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41078838174272"/>
          <c:y val="9.0301003344481726E-2"/>
          <c:w val="0.77178423236514881"/>
          <c:h val="0.5250836120401346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Среднесписочная численность работников, чел.</c:v>
                </c:pt>
              </c:strCache>
            </c:strRef>
          </c:tx>
          <c:spPr>
            <a:solidFill>
              <a:srgbClr val="C0C0C0"/>
            </a:solidFill>
            <a:ln w="12661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dLbl>
              <c:idx val="0"/>
              <c:layout>
                <c:manualLayout>
                  <c:x val="5.2803182512536524E-3"/>
                  <c:y val="0.1485494838976393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22-495C-853C-CDE4F885FE26}"/>
                </c:ext>
              </c:extLst>
            </c:dLbl>
            <c:dLbl>
              <c:idx val="1"/>
              <c:layout>
                <c:manualLayout>
                  <c:x val="7.3549496584680452E-3"/>
                  <c:y val="0.1439510252825853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22-495C-853C-CDE4F885FE26}"/>
                </c:ext>
              </c:extLst>
            </c:dLbl>
            <c:dLbl>
              <c:idx val="2"/>
              <c:layout>
                <c:manualLayout>
                  <c:x val="7.3548922690019015E-3"/>
                  <c:y val="0.2436164107149042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922-495C-853C-CDE4F885FE26}"/>
                </c:ext>
              </c:extLst>
            </c:dLbl>
            <c:spPr>
              <a:noFill/>
              <a:ln w="25322">
                <a:noFill/>
              </a:ln>
            </c:spPr>
            <c:txPr>
              <a:bodyPr/>
              <a:lstStyle/>
              <a:p>
                <a:pPr>
                  <a:defRPr sz="139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230</c:v>
                </c:pt>
                <c:pt idx="1">
                  <c:v>235</c:v>
                </c:pt>
                <c:pt idx="2">
                  <c:v>251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22-495C-853C-CDE4F885FE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601472"/>
        <c:axId val="62623744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Темп роста численности, %</c:v>
                </c:pt>
              </c:strCache>
            </c:strRef>
          </c:tx>
          <c:spPr>
            <a:ln w="12661">
              <a:solidFill>
                <a:srgbClr val="00000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1387699584174017E-2"/>
                  <c:y val="-7.80505206739993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922-495C-853C-CDE4F885FE26}"/>
                </c:ext>
              </c:extLst>
            </c:dLbl>
            <c:dLbl>
              <c:idx val="1"/>
              <c:layout>
                <c:manualLayout>
                  <c:x val="-0.16549564079106821"/>
                  <c:y val="-5.33319449354423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922-495C-853C-CDE4F885FE26}"/>
                </c:ext>
              </c:extLst>
            </c:dLbl>
            <c:dLbl>
              <c:idx val="2"/>
              <c:layout>
                <c:manualLayout>
                  <c:x val="-0.14059943262036848"/>
                  <c:y val="-6.14394903181616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922-495C-853C-CDE4F885FE26}"/>
                </c:ext>
              </c:extLst>
            </c:dLbl>
            <c:spPr>
              <a:noFill/>
              <a:ln w="25322">
                <a:noFill/>
              </a:ln>
            </c:spPr>
            <c:txPr>
              <a:bodyPr/>
              <a:lstStyle/>
              <a:p>
                <a:pPr>
                  <a:defRPr sz="139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100</c:v>
                </c:pt>
                <c:pt idx="1">
                  <c:v>102.16999999999999</c:v>
                </c:pt>
                <c:pt idx="2">
                  <c:v>106.8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0922-495C-853C-CDE4F885FE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625280"/>
        <c:axId val="62626816"/>
      </c:lineChart>
      <c:catAx>
        <c:axId val="6260147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9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26237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62623744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9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2601472"/>
        <c:crosses val="autoZero"/>
        <c:crossBetween val="between"/>
      </c:valAx>
      <c:catAx>
        <c:axId val="626252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2626816"/>
        <c:crosses val="autoZero"/>
        <c:auto val="0"/>
        <c:lblAlgn val="ctr"/>
        <c:lblOffset val="100"/>
        <c:noMultiLvlLbl val="0"/>
      </c:catAx>
      <c:valAx>
        <c:axId val="62626816"/>
        <c:scaling>
          <c:orientation val="minMax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9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2625280"/>
        <c:crosses val="max"/>
        <c:crossBetween val="between"/>
      </c:valAx>
      <c:spPr>
        <a:solidFill>
          <a:srgbClr val="FFFFFF"/>
        </a:solidFill>
        <a:ln w="12661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4.7717842323651484E-2"/>
          <c:y val="0.82943143812709064"/>
          <c:w val="0.90248962655601661"/>
          <c:h val="0.16387959866220742"/>
        </c:manualLayout>
      </c:layout>
      <c:overlay val="0"/>
      <c:spPr>
        <a:solidFill>
          <a:srgbClr val="FFFFFF"/>
        </a:solidFill>
        <a:ln w="25322">
          <a:noFill/>
        </a:ln>
      </c:spPr>
      <c:txPr>
        <a:bodyPr/>
        <a:lstStyle/>
        <a:p>
          <a:pPr>
            <a:defRPr sz="128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12661">
      <a:solidFill>
        <a:srgbClr val="FFFFFF"/>
      </a:solidFill>
      <a:prstDash val="solid"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20</Pages>
  <Words>4401</Words>
  <Characters>25090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Оксана Шупикова</cp:lastModifiedBy>
  <cp:revision>15</cp:revision>
  <cp:lastPrinted>2017-03-13T03:40:00Z</cp:lastPrinted>
  <dcterms:created xsi:type="dcterms:W3CDTF">2017-04-14T02:47:00Z</dcterms:created>
  <dcterms:modified xsi:type="dcterms:W3CDTF">2020-03-31T09:03:00Z</dcterms:modified>
</cp:coreProperties>
</file>