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89" w:rsidRPr="00A81796" w:rsidRDefault="00BD7D59" w:rsidP="007D712C">
      <w:pPr>
        <w:pStyle w:val="2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hd w:val="clear" w:color="auto" w:fill="FFFFFF"/>
        </w:rPr>
      </w:pPr>
      <w:bookmarkStart w:id="0" w:name="bookmark5"/>
      <w:r>
        <w:rPr>
          <w:rStyle w:val="20"/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C81DBD" wp14:editId="0229CB28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6075680" cy="9130665"/>
            <wp:effectExtent l="0" t="0" r="1270" b="0"/>
            <wp:wrapTight wrapText="bothSides">
              <wp:wrapPolygon edited="0">
                <wp:start x="21600" y="21600"/>
                <wp:lineTo x="21600" y="59"/>
                <wp:lineTo x="63" y="59"/>
                <wp:lineTo x="63" y="21600"/>
                <wp:lineTo x="21600" y="21600"/>
              </wp:wrapPolygon>
            </wp:wrapTight>
            <wp:docPr id="3" name="Рисунок 3" descr="D:\Документы\desktop1\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1\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r="5817" b="16961"/>
                    <a:stretch/>
                  </pic:blipFill>
                  <pic:spPr bwMode="auto">
                    <a:xfrm rot="10800000">
                      <a:off x="0" y="0"/>
                      <a:ext cx="6075680" cy="9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D59" w:rsidRDefault="00BD7D59">
      <w:pPr>
        <w:widowControl/>
        <w:spacing w:after="160" w:line="259" w:lineRule="auto"/>
        <w:rPr>
          <w:rStyle w:val="20"/>
          <w:rFonts w:ascii="Times New Roman" w:eastAsiaTheme="minorHAnsi" w:hAnsi="Times New Roman" w:cs="Times New Roman"/>
          <w:b w:val="0"/>
          <w:bCs w:val="0"/>
          <w:szCs w:val="24"/>
          <w:lang w:eastAsia="en-US"/>
        </w:rPr>
      </w:pPr>
    </w:p>
    <w:p w:rsidR="002E3789" w:rsidRPr="00A81796" w:rsidRDefault="002E3789" w:rsidP="007D712C">
      <w:pPr>
        <w:pStyle w:val="210"/>
        <w:keepNext/>
        <w:keepLines/>
        <w:shd w:val="clear" w:color="auto" w:fill="auto"/>
        <w:spacing w:line="360" w:lineRule="auto"/>
        <w:ind w:firstLine="709"/>
        <w:outlineLvl w:val="9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A81796">
        <w:rPr>
          <w:rStyle w:val="20"/>
          <w:rFonts w:ascii="Times New Roman" w:hAnsi="Times New Roman" w:cs="Times New Roman"/>
          <w:color w:val="000000"/>
          <w:sz w:val="24"/>
          <w:szCs w:val="24"/>
        </w:rPr>
        <w:t>СОДЕРЖАНИЕ</w:t>
      </w:r>
    </w:p>
    <w:p w:rsidR="002E3789" w:rsidRPr="00A81796" w:rsidRDefault="002E3789" w:rsidP="007D712C">
      <w:pPr>
        <w:pStyle w:val="2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0"/>
        <w:gridCol w:w="874"/>
      </w:tblGrid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Цели и задачи на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учебный год……………………………</w:t>
            </w:r>
          </w:p>
        </w:tc>
        <w:tc>
          <w:tcPr>
            <w:tcW w:w="883" w:type="dxa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E3789" w:rsidRPr="00A81796" w:rsidTr="00D364E7">
        <w:tc>
          <w:tcPr>
            <w:tcW w:w="8462" w:type="dxa"/>
          </w:tcPr>
          <w:p w:rsidR="002E3789" w:rsidRPr="0071126B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6B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1.1 Миссия техникума, долгосрочная и стратегическая цели……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…...</w:t>
            </w:r>
          </w:p>
        </w:tc>
        <w:tc>
          <w:tcPr>
            <w:tcW w:w="883" w:type="dxa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II. 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 деятельности………………………………………………</w:t>
            </w:r>
          </w:p>
        </w:tc>
        <w:tc>
          <w:tcPr>
            <w:tcW w:w="883" w:type="dxa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Управленческие мероприятия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……………………………………</w:t>
            </w:r>
          </w:p>
        </w:tc>
        <w:tc>
          <w:tcPr>
            <w:tcW w:w="883" w:type="dxa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E3789" w:rsidRPr="00A81796" w:rsidTr="00D364E7">
        <w:trPr>
          <w:trHeight w:val="650"/>
        </w:trPr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 Циклограмма управления учебно-воспитательным процессом, производственным обучением и производственной деятельностью</w:t>
            </w:r>
          </w:p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учебный год………………………………………………</w:t>
            </w:r>
          </w:p>
        </w:tc>
        <w:tc>
          <w:tcPr>
            <w:tcW w:w="883" w:type="dxa"/>
            <w:vAlign w:val="bottom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2E3789" w:rsidRPr="00A81796" w:rsidTr="00D364E7">
        <w:tc>
          <w:tcPr>
            <w:tcW w:w="8462" w:type="dxa"/>
          </w:tcPr>
          <w:p w:rsidR="002E3789" w:rsidRPr="00B10D4C" w:rsidRDefault="002E3789" w:rsidP="007D71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D4C">
              <w:rPr>
                <w:rFonts w:ascii="Times New Roman" w:eastAsia="Calibri" w:hAnsi="Times New Roman" w:cs="Times New Roman"/>
                <w:sz w:val="28"/>
                <w:szCs w:val="28"/>
              </w:rPr>
              <w:t>2.3  Мероприятия по контролю основных направлений работы техникума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83" w:type="dxa"/>
            <w:vAlign w:val="bottom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Организация образовательного процесса…………………………</w:t>
            </w:r>
          </w:p>
        </w:tc>
        <w:tc>
          <w:tcPr>
            <w:tcW w:w="883" w:type="dxa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 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теоритического обучения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……....</w:t>
            </w:r>
          </w:p>
        </w:tc>
        <w:tc>
          <w:tcPr>
            <w:tcW w:w="883" w:type="dxa"/>
            <w:vAlign w:val="bottom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 Организация  учебно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и 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производственной 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Государственной итоговой аттестации………………….……………...</w:t>
            </w:r>
          </w:p>
        </w:tc>
        <w:tc>
          <w:tcPr>
            <w:tcW w:w="883" w:type="dxa"/>
            <w:vAlign w:val="bottom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 Организация воспитательной работы………………………………</w:t>
            </w:r>
          </w:p>
        </w:tc>
        <w:tc>
          <w:tcPr>
            <w:tcW w:w="883" w:type="dxa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 Организация учебно-методической работы……………………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.....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 Организация работы учебной части………………………………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883" w:type="dxa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 Организация работы заочного отделения…………………………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 Организация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отделения ДПО и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ПО..……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883" w:type="dxa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 Организация профориентационной работы…………………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…….</w:t>
            </w:r>
          </w:p>
        </w:tc>
        <w:tc>
          <w:tcPr>
            <w:tcW w:w="883" w:type="dxa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3.9 Организация работы центра трудоустройства выпускников……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10 Организация работы по обеспечению охрана труда, безопасности жизнедеятельности и противопожарной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:rsidR="002E3789" w:rsidRPr="006C21AA" w:rsidRDefault="0091219B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2E3789" w:rsidRPr="00A81796" w:rsidTr="00D364E7">
        <w:tc>
          <w:tcPr>
            <w:tcW w:w="8462" w:type="dxa"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 Организация работы с кадрами…………………………………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....</w:t>
            </w:r>
          </w:p>
        </w:tc>
        <w:tc>
          <w:tcPr>
            <w:tcW w:w="883" w:type="dxa"/>
          </w:tcPr>
          <w:p w:rsidR="002E3789" w:rsidRPr="006C21AA" w:rsidRDefault="00C31303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</w:tr>
      <w:tr w:rsidR="002E3789" w:rsidRPr="00A81796" w:rsidTr="00D364E7">
        <w:tc>
          <w:tcPr>
            <w:tcW w:w="8462" w:type="dxa"/>
            <w:hideMark/>
          </w:tcPr>
          <w:p w:rsidR="002E3789" w:rsidRPr="006C21AA" w:rsidRDefault="002E3789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План финансово-хозяйственной деятельности……………………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883" w:type="dxa"/>
          </w:tcPr>
          <w:p w:rsidR="002E3789" w:rsidRPr="006C21AA" w:rsidRDefault="00C31303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</w:tr>
    </w:tbl>
    <w:p w:rsidR="002E3789" w:rsidRDefault="002E3789" w:rsidP="007D712C">
      <w:pPr>
        <w:spacing w:line="360" w:lineRule="auto"/>
        <w:ind w:firstLine="709"/>
        <w:jc w:val="both"/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 w:eastAsia="en-US"/>
        </w:rPr>
        <w:br w:type="page"/>
      </w:r>
    </w:p>
    <w:p w:rsidR="002E3789" w:rsidRPr="005D679F" w:rsidRDefault="002E3789" w:rsidP="007D712C">
      <w:pPr>
        <w:keepNext/>
        <w:keepLines/>
        <w:tabs>
          <w:tab w:val="left" w:pos="527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 w:eastAsia="en-US"/>
        </w:rPr>
        <w:lastRenderedPageBreak/>
        <w:t>I</w:t>
      </w:r>
      <w:r w:rsidRPr="005D679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. ЦЕЛИ И ЗАДАЧИ ПЕДАГОГИЧЕСКОГО КОЛЛЕКТИВА 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</w:t>
      </w:r>
      <w:r w:rsidRPr="005D679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2020-2021</w:t>
      </w:r>
      <w:r w:rsidRPr="005D679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УЧЕБН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ЫЙ </w:t>
      </w:r>
      <w:r w:rsidRPr="005D679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ГОД</w:t>
      </w:r>
      <w:bookmarkEnd w:id="0"/>
    </w:p>
    <w:p w:rsidR="002E3789" w:rsidRPr="005D679F" w:rsidRDefault="002E3789" w:rsidP="007D712C">
      <w:pPr>
        <w:keepNext/>
        <w:keepLines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bookmark6"/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1</w:t>
      </w:r>
      <w:r w:rsidRPr="005D679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.1 Миссия техникума, долгосрочная и стратегическая цели</w:t>
      </w:r>
      <w:bookmarkEnd w:id="1"/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Результаты анализа деятельности государственного бюджетного профессионального образовательного учреждения «Комсомольский-на- Амуре лесопромышленный техникум» в 20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19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-20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20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учебном году приведены в отчете о самообследовании по состоянию на 01 апреля 20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года, который размещен на сайте техникума в разделе «Самообследование».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Миссией техникума является</w:t>
      </w:r>
      <w:r w:rsidRPr="005D679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,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создание необходимых организационно - педагогических условий для подготовки востребованного, конкурентоспособного рабочего и специалиста среднего звена, с четко сформированными общими и профессиональными компетенциями, способного продолжать свое образование в течение жизни (включая самообразование), ориентироваться на рынке труда и успешно строить свою профессиональную карьеру.</w:t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D679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Долгосрочная цель: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подготовка для лесопромышленной и автодорожной отраслей города, края, региона и страны в целом, квалифицированного рабочего и специалиста среднего звена соответствующего уровня и профиля, конкурентоспособного на рынке труда, свободно владеющего своей профессией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/специальностью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ориентированного в смежных областях деятельности, способного к эффективной работе по профессии и специальности на уровне мировых стандартов, готового к постоянному профессиональному росту, социальной и профессиональной мобильности;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обеспечение позитивной динамики развития самого техникума, вхождение его в группу лидеров образовательных учреждений системы СПО Хабаровского края.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Для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достижения указанной цели должны быть решены следующие </w:t>
      </w:r>
      <w:r w:rsidRPr="005D679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основные задачи</w:t>
      </w:r>
      <w:r w:rsidRPr="005D679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:</w:t>
      </w:r>
    </w:p>
    <w:p w:rsidR="002E3789" w:rsidRPr="005D679F" w:rsidRDefault="002E3789" w:rsidP="008F64A5">
      <w:pPr>
        <w:pStyle w:val="a3"/>
        <w:widowControl/>
        <w:numPr>
          <w:ilvl w:val="0"/>
          <w:numId w:val="18"/>
        </w:numPr>
        <w:tabs>
          <w:tab w:val="left" w:pos="1502"/>
        </w:tabs>
        <w:spacing w:line="36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повышение роли техникума в организации стратегического взаимодействия с региональными бизнес-структурами в условиях инновационного ра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звития Дальневосточного региона;</w:t>
      </w:r>
    </w:p>
    <w:p w:rsidR="002E3789" w:rsidRPr="005D679F" w:rsidRDefault="002E3789" w:rsidP="008F64A5">
      <w:pPr>
        <w:pStyle w:val="a3"/>
        <w:widowControl/>
        <w:numPr>
          <w:ilvl w:val="0"/>
          <w:numId w:val="18"/>
        </w:numPr>
        <w:tabs>
          <w:tab w:val="left" w:pos="1502"/>
        </w:tabs>
        <w:spacing w:line="36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повышение качества профессиональной подготовки и конкурентоспособности выпускаемых рабочих и специалистов за счет 14 реализации образовательных стандартов на 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снове компетентностного подхода;</w:t>
      </w:r>
    </w:p>
    <w:p w:rsidR="002E3789" w:rsidRPr="005D679F" w:rsidRDefault="002E3789" w:rsidP="008F64A5">
      <w:pPr>
        <w:pStyle w:val="a3"/>
        <w:widowControl/>
        <w:numPr>
          <w:ilvl w:val="0"/>
          <w:numId w:val="18"/>
        </w:numPr>
        <w:tabs>
          <w:tab w:val="left" w:pos="1502"/>
        </w:tabs>
        <w:spacing w:line="36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обеспечения высокого уровня информатизации образовательного проц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есса</w:t>
      </w:r>
      <w:r w:rsidRPr="00FD7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внедрения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новых информационных технологий;</w:t>
      </w:r>
    </w:p>
    <w:p w:rsidR="002E3789" w:rsidRPr="005D679F" w:rsidRDefault="002E3789" w:rsidP="008F64A5">
      <w:pPr>
        <w:pStyle w:val="a3"/>
        <w:widowControl/>
        <w:numPr>
          <w:ilvl w:val="0"/>
          <w:numId w:val="18"/>
        </w:numPr>
        <w:tabs>
          <w:tab w:val="left" w:pos="1502"/>
        </w:tabs>
        <w:spacing w:line="36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создания качественного учебно-метод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ического сопровождения обучения;</w:t>
      </w:r>
    </w:p>
    <w:p w:rsidR="002E3789" w:rsidRPr="005D679F" w:rsidRDefault="002E3789" w:rsidP="008F64A5">
      <w:pPr>
        <w:pStyle w:val="a3"/>
        <w:widowControl/>
        <w:numPr>
          <w:ilvl w:val="0"/>
          <w:numId w:val="18"/>
        </w:numPr>
        <w:tabs>
          <w:tab w:val="left" w:pos="1502"/>
        </w:tabs>
        <w:spacing w:line="36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разработки системы м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енеджмента качества работы техникума;</w:t>
      </w:r>
    </w:p>
    <w:p w:rsidR="002E3789" w:rsidRPr="005D679F" w:rsidRDefault="002E3789" w:rsidP="008F64A5">
      <w:pPr>
        <w:pStyle w:val="a3"/>
        <w:widowControl/>
        <w:numPr>
          <w:ilvl w:val="0"/>
          <w:numId w:val="18"/>
        </w:numPr>
        <w:tabs>
          <w:tab w:val="left" w:pos="1502"/>
        </w:tabs>
        <w:spacing w:line="36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создания системы стимулиро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вания профессионального роста и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эффективного использования потенциала преподавательского состава в техникум;</w:t>
      </w:r>
    </w:p>
    <w:p w:rsidR="002E3789" w:rsidRPr="005D679F" w:rsidRDefault="002E3789" w:rsidP="008F64A5">
      <w:pPr>
        <w:pStyle w:val="a3"/>
        <w:widowControl/>
        <w:numPr>
          <w:ilvl w:val="0"/>
          <w:numId w:val="18"/>
        </w:numPr>
        <w:tabs>
          <w:tab w:val="left" w:pos="1502"/>
        </w:tabs>
        <w:spacing w:line="36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рациональное использование и развитие кадрового потенциала, стимулирование роста научно-педагогической квалифик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ации преподавательского состава.</w:t>
      </w:r>
    </w:p>
    <w:p w:rsidR="002E3789" w:rsidRPr="005D679F" w:rsidRDefault="002E3789" w:rsidP="007D712C">
      <w:pPr>
        <w:tabs>
          <w:tab w:val="left" w:leader="underscore" w:pos="3062"/>
          <w:tab w:val="left" w:pos="4680"/>
          <w:tab w:val="left" w:pos="7397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679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Стратегическая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 xml:space="preserve"> цель:</w:t>
      </w:r>
      <w:r w:rsidRPr="00A22FF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формирование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образовательно - воспитательной, личностно - ориентированной среды техникума, обеспечивающей становление профессионально и социально мобильного, готового к дальнейшему профессиональному самосовершенствованию выпускника, исходя из развития лесной отрасли и социально-экономических потребностей Хабаровского края.</w:t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Для обеспечения достижения долгосрочной  и стратегической целей в техникуме ведётся работа по достижению целей по образовательному, воспитательному, методическому</w:t>
      </w:r>
      <w:r w:rsidRPr="00DC326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направлениям, а также формированию материально-технической базы.</w:t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основе выполнения плана мероприятий в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2019-2020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учебном году определены  цели и задачи деятельности  КГБ ПОУ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КЛПТ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2020-2021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учебный год. (Таблица 1</w:t>
      </w:r>
      <w:r w:rsidRPr="005D67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)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Таблица 1- Цели и задачи работы Техникума на 2020-2021 учебный год по основным направления работы.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E3789" w:rsidRPr="00A00611" w:rsidTr="00584821">
        <w:trPr>
          <w:trHeight w:val="122"/>
        </w:trPr>
        <w:tc>
          <w:tcPr>
            <w:tcW w:w="2835" w:type="dxa"/>
            <w:shd w:val="clear" w:color="auto" w:fill="FFFFFF"/>
          </w:tcPr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6521" w:type="dxa"/>
            <w:shd w:val="clear" w:color="auto" w:fill="FFFFFF"/>
          </w:tcPr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Задачи</w:t>
            </w:r>
          </w:p>
        </w:tc>
      </w:tr>
      <w:tr w:rsidR="002E3789" w:rsidRPr="00A00611" w:rsidTr="00A00611">
        <w:trPr>
          <w:trHeight w:val="3725"/>
        </w:trPr>
        <w:tc>
          <w:tcPr>
            <w:tcW w:w="2835" w:type="dxa"/>
            <w:shd w:val="clear" w:color="auto" w:fill="FFFFFF"/>
          </w:tcPr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Образовательное направление:</w:t>
            </w:r>
          </w:p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Создание образовательно -воспитательной, личностно - ориентированной среды техникума через формирование общих и профессиональных компетенций, участниками образовательного процесса, по средствам  интеграции современных педагогических и информационных технологий</w:t>
            </w:r>
          </w:p>
        </w:tc>
        <w:tc>
          <w:tcPr>
            <w:tcW w:w="6521" w:type="dxa"/>
            <w:shd w:val="clear" w:color="auto" w:fill="FFFFFF"/>
          </w:tcPr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19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Реализация программ подготовки квалифицированных рабочих и специалистов среднего звена в соответствии с ФГОС СПО.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19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 и внедрение требований профессиональных стандартов и требований WorldSkills, участие в движении WorldSkills.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19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Совершенствование содержательного компонента управления качеством образования в техникуме, внедрение элементов дуального обучения в учебный процесс.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19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Корректировка и дальнейшая реализация мониторингового исследования качества образования в техникуме, в том числе и внешней оценки качества образования.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19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Совершенствование фондов оценочных средств и методических рекомендаций по учебным дисциплинам и профессиональным модулям.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19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Выпуск учебно-методических материалов по вопросам теоретического обучения и практической подготовки обучающихся.</w:t>
            </w:r>
          </w:p>
          <w:p w:rsidR="002E3789" w:rsidRPr="00A00611" w:rsidRDefault="002E3789" w:rsidP="008F64A5">
            <w:pPr>
              <w:pStyle w:val="a3"/>
              <w:numPr>
                <w:ilvl w:val="0"/>
                <w:numId w:val="19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Корректировка и совершенствование содержания и технологии организации экзаменов (квалификационных) по направлениям подготовки.</w:t>
            </w:r>
          </w:p>
        </w:tc>
      </w:tr>
      <w:tr w:rsidR="002E3789" w:rsidRPr="00A00611" w:rsidTr="00584821">
        <w:trPr>
          <w:trHeight w:val="428"/>
        </w:trPr>
        <w:tc>
          <w:tcPr>
            <w:tcW w:w="2835" w:type="dxa"/>
            <w:shd w:val="clear" w:color="auto" w:fill="FFFFFF"/>
          </w:tcPr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Воспитательное направление:</w:t>
            </w:r>
          </w:p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активной жизнедеятельности студентов, их самоопределения и самореализации, для максимального удовлетворения потребностей студентов в интеллектуальном, социально-культурном и нравственном развитии</w:t>
            </w:r>
          </w:p>
        </w:tc>
        <w:tc>
          <w:tcPr>
            <w:tcW w:w="6521" w:type="dxa"/>
            <w:shd w:val="clear" w:color="auto" w:fill="FFFFFF"/>
          </w:tcPr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0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Создание условий для развития нравственной толерантной личности, способной к самоуправлению, несению ответственности за принимаемые решения.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0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Воспитание гражданской ответственности, уважения к культуре, истории, традициям Родины.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0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законопослушного поведения, правовой культуры студентов, предупреждение правонарушений.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0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потребности в здоровом образе жизни, негативного отношения к вредным привычкам.</w:t>
            </w:r>
          </w:p>
          <w:p w:rsidR="002E3789" w:rsidRPr="00A00611" w:rsidRDefault="002E3789" w:rsidP="008F64A5">
            <w:pPr>
              <w:pStyle w:val="a3"/>
              <w:numPr>
                <w:ilvl w:val="0"/>
                <w:numId w:val="20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Создание корпоративной культуры студенческого сообщества в техникума в целом.</w:t>
            </w:r>
          </w:p>
        </w:tc>
      </w:tr>
      <w:tr w:rsidR="002E3789" w:rsidRPr="00A00611" w:rsidTr="00A00611">
        <w:trPr>
          <w:trHeight w:val="3332"/>
        </w:trPr>
        <w:tc>
          <w:tcPr>
            <w:tcW w:w="2835" w:type="dxa"/>
            <w:shd w:val="clear" w:color="auto" w:fill="FFFFFF"/>
          </w:tcPr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Методическое направление:</w:t>
            </w:r>
          </w:p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Создание условий для формирования стабильного, высокопрофессионального, творческого педагогического коллектива</w:t>
            </w: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shd w:val="clear" w:color="auto" w:fill="FFFFFF"/>
          </w:tcPr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1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Выявление запросов инженерно-педагогических работников по саморазвитию и совершенствованию в области педагогики, методики, психологии.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1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Организация повышения квалификации кадров, системной курсовой переподготовки, проведение стажировок.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1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Организация научно-исследовательской деятельности педагогов и обучающихся по приоритетным направлениям СПО.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1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Стимулирование инновационной деятельности педагогов техникума в условиях реализации ФГОС. Повышение уровня профессиональной компетенции педагогов техникума.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1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Продолжение практики работы творческих и проектных групп, семинаров -практикумов, «Школы молодого специалиста», «Школы мастера», «Школы профессионального мастерства».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1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Совершенствование системы моральных и материальных стимулов поддержки деятельности педагогических работников.</w:t>
            </w:r>
          </w:p>
          <w:p w:rsidR="002E3789" w:rsidRPr="00A00611" w:rsidRDefault="002E3789" w:rsidP="008F64A5">
            <w:pPr>
              <w:pStyle w:val="a3"/>
              <w:numPr>
                <w:ilvl w:val="0"/>
                <w:numId w:val="21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Привлечение в техникум молодых специалистов.</w:t>
            </w:r>
          </w:p>
        </w:tc>
      </w:tr>
      <w:tr w:rsidR="002E3789" w:rsidRPr="00A00611" w:rsidTr="00A00611">
        <w:trPr>
          <w:trHeight w:val="1214"/>
        </w:trPr>
        <w:tc>
          <w:tcPr>
            <w:tcW w:w="2835" w:type="dxa"/>
            <w:shd w:val="clear" w:color="auto" w:fill="FFFFFF"/>
          </w:tcPr>
          <w:p w:rsidR="002E3789" w:rsidRPr="00A00611" w:rsidRDefault="002E3789" w:rsidP="00A00611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00611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формированию материально-технической базы.</w:t>
            </w:r>
          </w:p>
          <w:p w:rsidR="002E3789" w:rsidRPr="00A00611" w:rsidRDefault="002E3789" w:rsidP="00A00611">
            <w:pPr>
              <w:widowControl/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shd w:val="clear" w:color="auto" w:fill="FFFFFF"/>
          </w:tcPr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оборудованием, учебниками, информационно-коммуникационными средствами обучения, методической и художественной литературой.</w:t>
            </w:r>
          </w:p>
          <w:p w:rsidR="002E3789" w:rsidRPr="00A00611" w:rsidRDefault="002E3789" w:rsidP="008F64A5">
            <w:pPr>
              <w:pStyle w:val="a3"/>
              <w:widowControl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611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санитарно-гигиеническим требованиям тепло-, водо-, электроснабжения, канализации, средств пожарной безопасности, отношении к имуществу техникума.</w:t>
            </w:r>
          </w:p>
        </w:tc>
      </w:tr>
    </w:tbl>
    <w:p w:rsidR="002E3789" w:rsidRDefault="002E3789" w:rsidP="007D712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00611" w:rsidRDefault="00A00611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bookmark9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2E3789" w:rsidRPr="005D679F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79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D679F">
        <w:rPr>
          <w:rFonts w:ascii="Times New Roman" w:hAnsi="Times New Roman" w:cs="Times New Roman"/>
          <w:b/>
          <w:sz w:val="28"/>
          <w:szCs w:val="28"/>
        </w:rPr>
        <w:t>. ОБЪЕКТЫ ДЕЯТЕЛЬНОСТИ.</w:t>
      </w:r>
    </w:p>
    <w:p w:rsidR="002E3789" w:rsidRPr="006A14ED" w:rsidRDefault="002E3789" w:rsidP="007D71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ED">
        <w:rPr>
          <w:rFonts w:ascii="Times New Roman" w:hAnsi="Times New Roman" w:cs="Times New Roman"/>
          <w:b/>
          <w:sz w:val="28"/>
          <w:szCs w:val="28"/>
        </w:rPr>
        <w:t>2. 1 Управленческие мероприятия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789" w:rsidRPr="006A14ED" w:rsidRDefault="002E3789" w:rsidP="007D71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ED">
        <w:rPr>
          <w:rFonts w:ascii="Times New Roman" w:hAnsi="Times New Roman" w:cs="Times New Roman"/>
          <w:sz w:val="28"/>
          <w:szCs w:val="28"/>
        </w:rPr>
        <w:t xml:space="preserve">Цель:  формирование социального заказа, развитие и </w:t>
      </w:r>
      <w:r>
        <w:rPr>
          <w:rFonts w:ascii="Times New Roman" w:hAnsi="Times New Roman" w:cs="Times New Roman"/>
          <w:sz w:val="28"/>
          <w:szCs w:val="28"/>
        </w:rPr>
        <w:t>реализация потенциала техникума</w:t>
      </w:r>
      <w:r w:rsidRPr="006A14ED">
        <w:rPr>
          <w:rFonts w:ascii="Times New Roman" w:hAnsi="Times New Roman" w:cs="Times New Roman"/>
          <w:sz w:val="28"/>
          <w:szCs w:val="28"/>
        </w:rPr>
        <w:t xml:space="preserve"> через принятие и выполнение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административных решений</w:t>
      </w:r>
      <w:r w:rsidRPr="006A14ED">
        <w:rPr>
          <w:rFonts w:ascii="Times New Roman" w:hAnsi="Times New Roman" w:cs="Times New Roman"/>
          <w:sz w:val="28"/>
          <w:szCs w:val="28"/>
        </w:rPr>
        <w:t>.</w:t>
      </w:r>
    </w:p>
    <w:p w:rsidR="002E3789" w:rsidRPr="006A14ED" w:rsidRDefault="002E3789" w:rsidP="007D71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ED">
        <w:rPr>
          <w:rFonts w:ascii="Times New Roman" w:hAnsi="Times New Roman" w:cs="Times New Roman"/>
          <w:sz w:val="28"/>
          <w:szCs w:val="28"/>
        </w:rPr>
        <w:t xml:space="preserve"> Задача: Выполнение законодательства в области образования, нормативных и локальных актов регламентирующих деятельность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14ED">
        <w:rPr>
          <w:rFonts w:ascii="Times New Roman" w:hAnsi="Times New Roman" w:cs="Times New Roman"/>
          <w:sz w:val="28"/>
          <w:szCs w:val="28"/>
        </w:rPr>
        <w:t>.1.1 Совет техникума (один раз в квартал, Раздел 4 п 4.11 Устав КГБ ПОУ КЛПТ)</w:t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6D">
        <w:rPr>
          <w:rFonts w:ascii="Times New Roman" w:hAnsi="Times New Roman" w:cs="Times New Roman"/>
          <w:sz w:val="28"/>
          <w:szCs w:val="28"/>
        </w:rPr>
        <w:t>Таблица 2 – График и тематика заседаний Совета Техникума</w:t>
      </w: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5353"/>
        <w:gridCol w:w="1134"/>
        <w:gridCol w:w="3164"/>
      </w:tblGrid>
      <w:tr w:rsidR="002E3789" w:rsidTr="00584821">
        <w:trPr>
          <w:trHeight w:val="2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E3789" w:rsidTr="00584821">
        <w:trPr>
          <w:trHeight w:val="25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3C1" w:rsidRPr="007223C1" w:rsidRDefault="007223C1" w:rsidP="007223C1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C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1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Об итогах приема в техникум, основные перспективы и проблемы.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Обновление и пополнение фонда учебной, методической и другой литературой.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Утверждение комиссии по содействию трудоустройства выпускников.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Формирование экспертных групп по аттестации педагогических работников на соответствие занимаемой должности.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Утверждение локальных актов.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Техникума- директор Техникума, зам. директора по УПР, УВР, УР, секретарь приёмной комиссии, 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УМО</w:t>
            </w:r>
          </w:p>
        </w:tc>
      </w:tr>
      <w:tr w:rsidR="002E3789" w:rsidTr="00584821">
        <w:trPr>
          <w:trHeight w:val="8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3C1" w:rsidRPr="007223C1" w:rsidRDefault="007223C1" w:rsidP="007223C1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C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2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предоставлением обучающимся дополнительных льгот и видов материального обеспечения.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Формирование рабочих групп по вопросам контроля и соблюдения надлежащих условий обучения, воспитания и труда  в Техникуме, сохранения и укрепления здоровья обучающихся.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Техникума - директор Техникума, зам. директора по УПР, УВР, УР, секретарь приёмной комиссии, 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УМО</w:t>
            </w:r>
          </w:p>
        </w:tc>
      </w:tr>
      <w:tr w:rsidR="002E3789" w:rsidTr="00584821">
        <w:trPr>
          <w:trHeight w:val="6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3C1" w:rsidRPr="007223C1" w:rsidRDefault="007223C1" w:rsidP="007223C1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C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3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Итоги финансово-хозяйственной деятельности техникума за 2019 год. Внебюджетная деятельность техникума, дальнейшие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перспективы.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Разное.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Техникума - директор Техникума, зам. директора по УПР, УВР, УР, секретарь приёмной комиссии, 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УМО</w:t>
            </w:r>
          </w:p>
        </w:tc>
      </w:tr>
      <w:tr w:rsidR="002E3789" w:rsidTr="00584821">
        <w:trPr>
          <w:trHeight w:val="4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23C1" w:rsidRPr="007223C1" w:rsidRDefault="007223C1" w:rsidP="007223C1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C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4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Утверждение педагогической нагрузки на 2020-2021 учебный год</w:t>
            </w:r>
          </w:p>
          <w:p w:rsidR="002E3789" w:rsidRPr="009B116D" w:rsidRDefault="002E3789" w:rsidP="008F64A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О работе хозяйственной службы в летний период Выполнение годового плана развития техникума. - Определение основных направлений деятельности образовательного учреждения, утверждение плана развития образовательного учреждения на 2018-2019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89" w:rsidRPr="009B116D" w:rsidRDefault="002E3789" w:rsidP="007223C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6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техникума- директор Техникума, зам. директора по УПР, УВР, УР, секретарь приёмной комиссии, 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УМО</w:t>
            </w:r>
          </w:p>
        </w:tc>
      </w:tr>
    </w:tbl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2.1.2 </w:t>
      </w:r>
      <w:r w:rsidRPr="00EA050A">
        <w:rPr>
          <w:rFonts w:ascii="Times New Roman" w:hAnsi="Times New Roman" w:cs="Times New Roman"/>
          <w:sz w:val="28"/>
          <w:szCs w:val="28"/>
        </w:rPr>
        <w:t>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кие советы (один раз </w:t>
      </w:r>
      <w:r w:rsidRPr="00EA050A">
        <w:rPr>
          <w:rFonts w:ascii="Times New Roman" w:hAnsi="Times New Roman" w:cs="Times New Roman"/>
          <w:sz w:val="28"/>
          <w:szCs w:val="28"/>
        </w:rPr>
        <w:t>в квартал, Раздел 4, п 4.3 Поло</w:t>
      </w:r>
      <w:r>
        <w:rPr>
          <w:rFonts w:ascii="Times New Roman" w:hAnsi="Times New Roman" w:cs="Times New Roman"/>
          <w:sz w:val="28"/>
          <w:szCs w:val="28"/>
        </w:rPr>
        <w:t>жения о педагогическом совете.)</w:t>
      </w:r>
    </w:p>
    <w:p w:rsidR="002E3789" w:rsidRPr="000732EF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EF">
        <w:rPr>
          <w:rFonts w:ascii="Times New Roman" w:hAnsi="Times New Roman" w:cs="Times New Roman"/>
          <w:sz w:val="28"/>
          <w:szCs w:val="28"/>
        </w:rPr>
        <w:t>Таблица 3 – График и тематика заседаний Педагогических советов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6"/>
        <w:gridCol w:w="1018"/>
        <w:gridCol w:w="3380"/>
      </w:tblGrid>
      <w:tr w:rsidR="002E3789" w:rsidTr="005848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E3789" w:rsidTr="005848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Анализ учебно-воспитательной работы за 2019 -2020 учебный год и задачи педагогического коллектива на 2020-2021 учебный год:</w:t>
            </w:r>
          </w:p>
          <w:p w:rsidR="002E3789" w:rsidRPr="009A6958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работы техникума по направлениям: образование, воспитательная работа, учебно-производственный сектор;</w:t>
            </w:r>
          </w:p>
          <w:p w:rsidR="002E3789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Итоги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приёмной комиссии в 2019 году.</w:t>
            </w:r>
          </w:p>
          <w:p w:rsidR="002E3789" w:rsidRPr="00FD76D4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работы техникума на 2020-2021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Педагогического совета – директор, 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секретарь педагогического совета – зав. учебно-методическим отделом.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УПР, УВР, УР,  секретарь приёмной комиссии.</w:t>
            </w:r>
          </w:p>
        </w:tc>
      </w:tr>
      <w:tr w:rsidR="002E3789" w:rsidTr="005848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"Дистанционное обучение - новая реальность: организация и содержание образовательного процесса техникуме":</w:t>
            </w:r>
          </w:p>
          <w:p w:rsidR="002E3789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 дистанционного и электронного обучения;</w:t>
            </w:r>
          </w:p>
          <w:p w:rsidR="002E3789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опыта перехода на дистанционное бучение в связи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9A6958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втором полугодии 219-2020 учебного года;</w:t>
            </w:r>
          </w:p>
          <w:p w:rsidR="002E3789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перехода на дистанционном и электронном обучении;</w:t>
            </w:r>
          </w:p>
          <w:p w:rsidR="002E3789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95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дистанционного и электронного обучения;</w:t>
            </w:r>
          </w:p>
          <w:p w:rsidR="002E3789" w:rsidRPr="00917AEC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работы по формированию информационной среды техникума на 2020-2021 учебный год.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Председатель Педагогического совета – директор, секретарь педагогического совета – зав. учебно-методическим отделом.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Доклады: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 по УР;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 по УПР;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 по УВР;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зав. УМО;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-педагог - психолог;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-преподаватели дисциплин;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89" w:rsidTr="005848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Итоги учебно-воспитательной работы педагогического коллектива за I полугодие  2019 и задачи на II полугодие 2019 - 2020 учебного года</w:t>
            </w:r>
          </w:p>
          <w:p w:rsidR="002E3789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09C">
              <w:rPr>
                <w:rFonts w:ascii="Times New Roman" w:hAnsi="Times New Roman" w:cs="Times New Roman"/>
                <w:sz w:val="20"/>
                <w:szCs w:val="20"/>
              </w:rPr>
              <w:t>Итоги социально- педагогическая адаптации первокурсников. Пути формирования студенческого коллектива. Перспективные пути предупреждения дезадаптации обучающихся в современных условиях.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789" w:rsidRPr="00B51738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09C">
              <w:rPr>
                <w:rFonts w:ascii="Times New Roman" w:hAnsi="Times New Roman" w:cs="Times New Roman"/>
                <w:sz w:val="20"/>
                <w:szCs w:val="20"/>
              </w:rPr>
              <w:t>О состоянии текущей успеваемости в выпускных группах.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Председатель Педагогического совета – директор, секретарь педагогического совета – зав. учебно-методическим отделом.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УПР, УВР, УР, зав. УМО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89" w:rsidTr="005848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 в образовательно-воспитательном процессе как фактор воспитания и социализации студентов техникума:</w:t>
            </w:r>
          </w:p>
          <w:p w:rsidR="002E3789" w:rsidRPr="00A17BA3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B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Обсуждение проектно-исследовательских технологий обучения, обмен педагогическим опытом по вопросам проектной деятельности;</w:t>
            </w:r>
          </w:p>
          <w:p w:rsidR="002E3789" w:rsidRPr="00A17BA3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B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Индивидуальный проект как показатель повышения уровня усвоения дисциплин у студентов по предметам общеобразовательного цикла;</w:t>
            </w:r>
          </w:p>
          <w:p w:rsidR="002E3789" w:rsidRPr="00B51738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17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Проектная деятельность на занятиях учебной практики;</w:t>
            </w:r>
          </w:p>
          <w:p w:rsidR="002E3789" w:rsidRPr="00B51738" w:rsidRDefault="002E3789" w:rsidP="008F64A5">
            <w:pPr>
              <w:pStyle w:val="a3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Подготовка </w:t>
            </w:r>
            <w:r w:rsidRPr="00B5173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квалифицированного рабочего и специалиста среднего звена соответствующего уровня и профиля</w:t>
            </w:r>
            <w:r w:rsidRPr="00B517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дипломное проектирование  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О допуске студентов выпускных групп к Государственной итоговой аттестации.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Председатель Педагогического совета – директор, секретарь педагогического совета – зав. учебно-методическим отделом.</w:t>
            </w:r>
          </w:p>
          <w:p w:rsidR="002E3789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УПР, УВР, УР.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Оциальные педагоги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89" w:rsidTr="005848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учебно-воспитательной работы за 2020-2021 учебный год и задачи педагогического коллектива </w:t>
            </w: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2021-2022 учебный год.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работы техникума на 2021-2022 учебный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Июнь 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Педагогического совета – директор, секретарь </w:t>
            </w:r>
            <w:r w:rsidRPr="00FD7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совета – зав. учебно-методическим отделом.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УПР, УВР, УР.</w:t>
            </w:r>
          </w:p>
          <w:p w:rsidR="002E3789" w:rsidRPr="00FD76D4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D4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отделением, зав. вечерним отделением.</w:t>
            </w:r>
          </w:p>
        </w:tc>
      </w:tr>
    </w:tbl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072C68">
        <w:rPr>
          <w:rFonts w:ascii="Times New Roman" w:hAnsi="Times New Roman" w:cs="Times New Roman"/>
        </w:rPr>
        <w:t>Педагогические советы по текущим вопросам (отчисление, взыскания, поощрения обучающихся; допуск к промежуточной аттестации) проводятся вне плана)</w:t>
      </w:r>
    </w:p>
    <w:p w:rsidR="00D854B6" w:rsidRDefault="00D854B6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C">
        <w:rPr>
          <w:rFonts w:ascii="Times New Roman" w:hAnsi="Times New Roman" w:cs="Times New Roman"/>
          <w:sz w:val="28"/>
          <w:szCs w:val="28"/>
        </w:rPr>
        <w:t xml:space="preserve"> 2.1.3 Методические советы</w:t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Pr="009B116D">
        <w:rPr>
          <w:rFonts w:ascii="Times New Roman" w:hAnsi="Times New Roman" w:cs="Times New Roman"/>
          <w:sz w:val="28"/>
          <w:szCs w:val="28"/>
        </w:rPr>
        <w:t xml:space="preserve"> – График и тематика заседаний </w:t>
      </w:r>
      <w:r>
        <w:rPr>
          <w:rFonts w:ascii="Times New Roman" w:hAnsi="Times New Roman" w:cs="Times New Roman"/>
          <w:sz w:val="28"/>
          <w:szCs w:val="28"/>
        </w:rPr>
        <w:t>методических советов.</w:t>
      </w:r>
    </w:p>
    <w:tbl>
      <w:tblPr>
        <w:tblStyle w:val="a5"/>
        <w:tblW w:w="9524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761"/>
      </w:tblGrid>
      <w:tr w:rsidR="002E3789" w:rsidRPr="00D854B6" w:rsidTr="00584821">
        <w:trPr>
          <w:trHeight w:val="1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E3789" w:rsidRPr="00D854B6" w:rsidTr="00584821">
        <w:trPr>
          <w:trHeight w:val="270"/>
        </w:trPr>
        <w:tc>
          <w:tcPr>
            <w:tcW w:w="6629" w:type="dxa"/>
          </w:tcPr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Заседание № 1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1. О планировании  методической работы  на учебный год: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плана работы Методического совета на 2020-2021 уч. г;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графика повышения квалификации  и    профессиональной переподготовки на 2018-2019 уч. г;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графика аттестации руководящих и педагогических работников на 2020-2021 уч. г;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графика проведения открытых уроков в рамках методической недели и неделей ПЦК;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работы ПЦК техникума.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2. Об утверждении ОППО ППССЗ и ППКРС рабочих программ учебных дисциплин и профессиональных модулей на 2020-2021 уч. г.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Рассмотрение Положений о: 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конкурсе методических разработок «Лучшие практики </w:t>
            </w:r>
            <w:r w:rsidRPr="00D85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 образования» среди ИПР техникума.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Конкурсе среди социальных педагогов и классных руководителей техникум «Классный классный»;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Конкурсе «Смотр  кабинетов, лабораторий» для ИПР техникума;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Конкурсе «Лучший учебный проект» среди студентов 1, 2, 3 курсов по номинациям;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Межрайонном конкурсе «Методический батл  - 2021»;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Межрайонной творческой мастерской «Педагогический</w:t>
            </w: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 инсайд»;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профильно-прикладных соревнованиях «Лесное многоборье»;</w:t>
            </w:r>
          </w:p>
          <w:p w:rsidR="002E3789" w:rsidRPr="00D854B6" w:rsidRDefault="002E3789" w:rsidP="008F64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олимпиадным движении КГБ ПОУ КЛПТ.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4. Об участии обучающихся в учебно-исследовательской работе в 2020-2021 уч. году.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графика работы студенческого научного общества студентов СНО «Эврика»;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руководителей и состава кафедр СНО «Эврика»;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6. Об участии педагогов  в учебно-исследовательской работе в 2020-2021 уч. году.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О работе пед. коллектива в 2020-2021 уч. г. по единой методической теме. 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8. О системе документации преподавателей и мастеров п/о.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9. О работе школ техникума: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графика работы школ;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учебного плана по направлениям работы школ.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10. О работе в рамках КИП техникума.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11. О рассмотрении тем ВКР  и ПЭР, порядка демонстрационного экзамена с учетом требований профессиональных модулей и потребностей работодателей (выпуск 2021 г.)</w:t>
            </w:r>
          </w:p>
        </w:tc>
        <w:tc>
          <w:tcPr>
            <w:tcW w:w="113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61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Председатель метод совета –зав-УМО, председатели ПЦК, МО,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отделениями.  </w:t>
            </w:r>
          </w:p>
        </w:tc>
      </w:tr>
      <w:tr w:rsidR="002E3789" w:rsidRPr="00D854B6" w:rsidTr="00584821">
        <w:trPr>
          <w:trHeight w:val="259"/>
        </w:trPr>
        <w:tc>
          <w:tcPr>
            <w:tcW w:w="6629" w:type="dxa"/>
          </w:tcPr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Заседание № 2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создании, утверждении и  использовании электронных образовательных ресурсов в образовательном процессе 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рассмотрении тем ВКР  и ПЭР, порядка демонстрационного экзамена с учетом требований профессиональных модулей и потребностей работодателей (выпуск 2021 г.)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совершенствовании системы мониторинга трудоустройства обучающихся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Программ ГИА для обучающихся выпускных групп</w:t>
            </w:r>
          </w:p>
        </w:tc>
        <w:tc>
          <w:tcPr>
            <w:tcW w:w="113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61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метод совета –зав-УМО, председатели </w:t>
            </w:r>
            <w:r w:rsidRPr="00D8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ПЦК, МО,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отделениями.  </w:t>
            </w:r>
          </w:p>
        </w:tc>
      </w:tr>
      <w:tr w:rsidR="002E3789" w:rsidRPr="00D854B6" w:rsidTr="00584821">
        <w:trPr>
          <w:trHeight w:val="259"/>
        </w:trPr>
        <w:tc>
          <w:tcPr>
            <w:tcW w:w="6629" w:type="dxa"/>
          </w:tcPr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Заседание № 3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самообследования  техникума за 2020 год.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рассмотрении учебных планов на 2021-2022 уч. г.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распределения вариативной части.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создании рабочей группы по созданию ОПОП ППКРС и ОПОП ППССЗ.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анализе состояния научно-исследовательской и проектной работы в техникуме. 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 проведении научно-практической конференции СНО «Эврика» и ПНО «Импулс»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 проведении конкурсов техникума.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участи в конкурсах учреждений партнёров.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прохождении курсов повышения квалификации на площадках разливного уровня. 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кандидатах на участие в конкурсах «Лучший выпускник -2021» и «Лучший мастер-2021»</w:t>
            </w:r>
          </w:p>
        </w:tc>
        <w:tc>
          <w:tcPr>
            <w:tcW w:w="113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61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Председатель метод совета –зав-УМО, председатели ПЦК, МО,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отделениями.  </w:t>
            </w:r>
          </w:p>
        </w:tc>
      </w:tr>
      <w:tr w:rsidR="002E3789" w:rsidRPr="00D854B6" w:rsidTr="00584821">
        <w:trPr>
          <w:trHeight w:val="270"/>
        </w:trPr>
        <w:tc>
          <w:tcPr>
            <w:tcW w:w="6629" w:type="dxa"/>
          </w:tcPr>
          <w:p w:rsidR="002E3789" w:rsidRPr="00D854B6" w:rsidRDefault="002E3789" w:rsidP="00D854B6">
            <w:pPr>
              <w:pStyle w:val="a3"/>
              <w:widowControl/>
              <w:shd w:val="clear" w:color="auto" w:fill="FFFFFF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Заседание № 4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0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итогах  научно-практической конференции  СНО  «Эврика» - «Поиск и творчество».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0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итогах  научно-практической конференции ПНО «Импульс» -  «Калейдоскоп педагогических идей».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0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участии в олимпиадном движении студетов и педагогов техникума.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0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 проведении заявленных годовых конкурсов.</w:t>
            </w:r>
          </w:p>
        </w:tc>
        <w:tc>
          <w:tcPr>
            <w:tcW w:w="113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61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Председатель метод совета –зав-УМО, председатели ПЦК, МО,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отделениями.  </w:t>
            </w:r>
          </w:p>
        </w:tc>
      </w:tr>
      <w:tr w:rsidR="002E3789" w:rsidRPr="00D854B6" w:rsidTr="00584821">
        <w:trPr>
          <w:trHeight w:val="1753"/>
        </w:trPr>
        <w:tc>
          <w:tcPr>
            <w:tcW w:w="6629" w:type="dxa"/>
          </w:tcPr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Заседание № 5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ходы выполнения обучающимися выпускных квалификационных работ.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и обобщение передового педагогического опыта преподавателей и мастеров п/о по итогам 2019-2020 уч. года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согласовании и утверждении годового плана работы техникума на 2020-2021 учебный год.</w:t>
            </w:r>
          </w:p>
          <w:p w:rsidR="002E3789" w:rsidRPr="00D854B6" w:rsidRDefault="002E3789" w:rsidP="008F64A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планировании методической работы на 2020-2021 уч. год.</w:t>
            </w:r>
          </w:p>
          <w:p w:rsidR="002E3789" w:rsidRPr="00D854B6" w:rsidRDefault="002E3789" w:rsidP="00D854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61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Председатель метод совета –зав-УМО, председатели ПЦК, МО,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отделениями.  </w:t>
            </w:r>
          </w:p>
        </w:tc>
      </w:tr>
    </w:tbl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854B6" w:rsidRPr="00502DB4" w:rsidRDefault="00D854B6" w:rsidP="00D854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02DB4">
        <w:rPr>
          <w:rFonts w:ascii="Times New Roman" w:hAnsi="Times New Roman" w:cs="Times New Roman"/>
        </w:rPr>
        <w:t>Возможна корректировка тематики заседаний Методического совета в соответствии с положениями о проведении краевых мероприятий в системе профессионального образования Хабаровского края</w:t>
      </w:r>
    </w:p>
    <w:p w:rsidR="00D854B6" w:rsidRPr="00072C68" w:rsidRDefault="00D854B6" w:rsidP="00D854B6">
      <w:pPr>
        <w:spacing w:line="360" w:lineRule="auto"/>
        <w:ind w:firstLine="709"/>
        <w:jc w:val="both"/>
      </w:pPr>
      <w:r>
        <w:t xml:space="preserve"> </w:t>
      </w:r>
      <w:r w:rsidRPr="00072C68">
        <w:br w:type="page"/>
      </w:r>
    </w:p>
    <w:p w:rsidR="006C1ABD" w:rsidRDefault="006C1ABD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C1ABD" w:rsidSect="00584821">
          <w:footerReference w:type="default" r:id="rId8"/>
          <w:pgSz w:w="11906" w:h="16838"/>
          <w:pgMar w:top="1134" w:right="851" w:bottom="1134" w:left="1701" w:header="284" w:footer="0" w:gutter="0"/>
          <w:cols w:space="708"/>
          <w:docGrid w:linePitch="360"/>
        </w:sectPr>
      </w:pP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2.1.4 </w:t>
      </w:r>
      <w:r w:rsidRPr="004244F8">
        <w:rPr>
          <w:rFonts w:ascii="Times New Roman" w:hAnsi="Times New Roman" w:cs="Times New Roman"/>
          <w:sz w:val="28"/>
          <w:szCs w:val="28"/>
        </w:rPr>
        <w:t>Инструктивно-методические совещания предметно-цикловых комиссий</w:t>
      </w:r>
      <w:r w:rsidRPr="0057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89" w:rsidRDefault="00584821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E3789">
        <w:rPr>
          <w:rFonts w:ascii="Times New Roman" w:hAnsi="Times New Roman" w:cs="Times New Roman"/>
          <w:sz w:val="28"/>
          <w:szCs w:val="28"/>
        </w:rPr>
        <w:t>аблица 5</w:t>
      </w:r>
      <w:r w:rsidR="002E3789" w:rsidRPr="009B116D">
        <w:rPr>
          <w:rFonts w:ascii="Times New Roman" w:hAnsi="Times New Roman" w:cs="Times New Roman"/>
          <w:sz w:val="28"/>
          <w:szCs w:val="28"/>
        </w:rPr>
        <w:t xml:space="preserve"> – График и тематика заседаний </w:t>
      </w:r>
      <w:r w:rsidR="002E3789">
        <w:rPr>
          <w:rFonts w:ascii="Times New Roman" w:hAnsi="Times New Roman" w:cs="Times New Roman"/>
          <w:sz w:val="28"/>
          <w:szCs w:val="28"/>
        </w:rPr>
        <w:t>ПЦК</w:t>
      </w:r>
    </w:p>
    <w:tbl>
      <w:tblPr>
        <w:tblStyle w:val="11"/>
        <w:tblW w:w="14890" w:type="dxa"/>
        <w:tblLayout w:type="fixed"/>
        <w:tblLook w:val="0000" w:firstRow="0" w:lastRow="0" w:firstColumn="0" w:lastColumn="0" w:noHBand="0" w:noVBand="0"/>
      </w:tblPr>
      <w:tblGrid>
        <w:gridCol w:w="11194"/>
        <w:gridCol w:w="992"/>
        <w:gridCol w:w="2704"/>
      </w:tblGrid>
      <w:tr w:rsidR="002E3789" w:rsidRPr="00D854B6" w:rsidTr="00AE4C2C">
        <w:trPr>
          <w:trHeight w:val="18"/>
        </w:trPr>
        <w:tc>
          <w:tcPr>
            <w:tcW w:w="1119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Тема: Итоги работы ПЦК за 2019-2020 учебный год,  согласование плана работы ПЦК на 2020-2021</w:t>
            </w:r>
            <w:r w:rsidR="00D8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учебный год.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 1. Организация учебно-воспитательного процесса в рамках адаптационного периода: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Организация внутреннего контроля (ВК) и взаимоконтроля.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Утверждение тем курсовых работ и закрепление руководителей (по специальностям);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Утверждение тем индивидуальных проектов (для дисциплин общеобразовательного цикла);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Разработка КИМ, КОС по дисциплинам ПЦК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Инструктаж по ведению журналов теоретического, производственного обучения, журналов кураторов учебных групп и журналов кружковой работы.</w:t>
            </w:r>
            <w:r w:rsidRPr="00AE4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E4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проведения промежуточной аттестации обучающихся (определение формы и условий аттестации, выработка единых требований к оценке знаний и умений обучающихся по отдельным дисциплинам, разработка содержания контрольно -  измерительных материалов, контрольных и зачетных работ, тестов и др. материалов.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государственной итоговой аттестации выпускников.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Согласование перспективно-тематических планов и учебных программ.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2. Аттестация педагогических кадров, основные требования, критерии.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Анализ аттестационных процедур на соответствие занимаемой должности, первой и высшей квалификационной категории. 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мероприятий посвященных процессу аттестации педагогических кадров.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Утверждение тем самообразования.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консультаций и графика проведения открытых занятий.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конкурсе «Лесное многоборье»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занятий и семинаров в рамках проектов «Школа аттестации», «</w:t>
            </w:r>
            <w:r w:rsidR="00786909" w:rsidRPr="00AE4C2C">
              <w:rPr>
                <w:rFonts w:ascii="Times New Roman" w:hAnsi="Times New Roman" w:cs="Times New Roman"/>
                <w:sz w:val="20"/>
                <w:szCs w:val="20"/>
              </w:rPr>
              <w:t>Школа молодого специалиста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», «Школа профессионального мастерства».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Согласование и утверждение графика проведения конкурсов педагогического мастерства, смотра-конкурса кабинетов, предметных недель, малых чемпионатов и олимпиад по дисциплинам.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 ПЦК 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Тема: Формирование банка методических разработок преподавателей ПЦК.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педагогических срезов по общеобразовательным предметам в группах 1 курса, меры по ликвидации пробелов в знаниях учащихся. Разработка и корректировка программ профессиональной практики, учебной практики.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фондов оценочных средств (ФОС) по специальностям и  профессиям внутри ПЦК. Организация работы по разработке учебно-методического комплекса (УМК)  дисциплины, профессионального модуля.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Формирование примерной тематики дипломных проектов в соответствии с ФГОС.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средств по подготовке  к  олимпиадам и конкурсам профессионального мастерства для студентов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Об организации непрерывного профессионального образования (стажировка, переподготовка, повышение квалификации).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программы недель предметно – цикловых комиссий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Разработка и корректировка методических рекомендаций по подготовке студентов к проведению  текущего  контроля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Подготовка проведения краевого конкурса «Методический батл».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6C1ABD" w:rsidRPr="00D854B6" w:rsidRDefault="006C1ABD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 Об организации и проведении конкурсных мероприятий. Участие в олимпиадном движении. Подготовка документации к окончанию полугодия.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посещаемости учащимися уроков теоретического и производственного обучения. Планирование деятельности членов ПЦК по ликвидации пробелов знаний у  учащихся.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педагогического коллектива по проведению контрольных и проверочных работ за 1 полугодие 202-2021: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утверждение заданий контрольных и проверочных работ за I полугодие 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аттестации: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обсуждение и согласование тем письменных и практических квалификационных работ  экзаменационных билетов (ППКРС)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формирование состава независимой комиссии;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обсуждение перечня вопросов для работы независимой комиссии.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Разработка и корректировка программ профессиональной практики, учебной практики.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 посещении и взаимопосещении уроков педагогических работников учебного года, согласно утвержденным графикам.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 работе по сохранности контингента учащихся.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краевого конкурса «Методический батл».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 мастерства среди педагогов и мастеров производственного обучения. Подготовка кандидатов на конкурс «Педагог года»</w:t>
            </w:r>
            <w:r w:rsidR="00E22B42"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«Мастер года»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, по различным номинациям.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 xml:space="preserve">Проведение открытых уроков и мероприятий. </w:t>
            </w:r>
            <w:r w:rsidRPr="00AE4C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Диссеминация педагогического, методического опыта и опыта воспитательной работы.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Тема: Обсуждение и утверждение перечня учебно-производственных работ на второе полугодие. Подготовка и проведение контрольных и проверочных работ за первое полугодие.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Об оформлении отчетной документации по итогам </w:t>
            </w:r>
            <w:r w:rsidRPr="00AE4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-го полугодия.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аттестации: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Утверждение тем Дипломных работ на очном и заочном отделениях;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Распределение и закрепление руководителей Выпускных квалификационных работ.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Утверждение тем Письменных экзаменационных работ, закрепление руководителей.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Вопросы нормокотроля.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демонстрационного экзамена.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и утверждение плана посещений учебных занятий преподавателей и мастеров производственного обучения на </w:t>
            </w:r>
            <w:r w:rsidRPr="00AE4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учебного года.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Обзор новейшей нормативно-правовой базы и изменений в законодательстве относительно внедрения ФГОС, учебно-воспитательной и методической работы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состояния работы учебных кабинетов и лабораторий, предметных кружков, выполнения календарно-</w:t>
            </w:r>
            <w:r w:rsidRPr="00AE4C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тематических планов преподавателей.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6C1ABD" w:rsidRPr="00D854B6" w:rsidRDefault="006C1ABD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 Об итогах перового полугодия.. Формирования методической копилки ИПР. Организация работы по направлениям на второе полугодие.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причин отсева учащихся, работа членов ПЦК по предотвращению отсева. Организация контроля над качеством усвоения знаний слабоуспевающими учащимися 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журналов, выполнение учебных планов и программ за 1 полугодие 202</w:t>
            </w:r>
            <w:r w:rsidR="006C1ABD" w:rsidRPr="00AE4C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-2021 учебного года.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Работа членов ПЦК по разработке методических рекомендаций и дидактических материалов, по обеспечению взаимосвязи общеобразовательной и профессиональной подготовки Организация профориентационной работы по набору на 2020-2021 учебный год.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государственной итоговой аттестации обучающихся третьего курса.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выполнения плана повышения квалификации, переподготовки, стажировки педагогических работников техникума в 2020 году.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планов работы кабинетов.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по охране труда в </w:t>
            </w:r>
            <w:r w:rsidR="006C1ABD" w:rsidRPr="00AE4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-м полугодии 20</w:t>
            </w:r>
            <w:r w:rsidR="006C1ABD" w:rsidRPr="00AE4C2C">
              <w:rPr>
                <w:rFonts w:ascii="Times New Roman" w:hAnsi="Times New Roman" w:cs="Times New Roman"/>
                <w:sz w:val="20"/>
                <w:szCs w:val="20"/>
              </w:rPr>
              <w:t>20-2021 учебного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C1ABD" w:rsidRPr="00AE4C2C">
              <w:rPr>
                <w:rFonts w:ascii="Times New Roman" w:hAnsi="Times New Roman" w:cs="Times New Roman"/>
                <w:sz w:val="20"/>
                <w:szCs w:val="20"/>
              </w:rPr>
              <w:t>ода.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2E3789" w:rsidRPr="00D854B6" w:rsidRDefault="006C1ABD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6C1ABD" w:rsidRPr="00D854B6" w:rsidRDefault="006C1ABD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Тема: о подготовке участников к мероприятиям различного уровня. Об организации  профориентационной работы. О работе в рамках КИП.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Участие в олимпиадах, конкурсах для студентов всех курсов обучения (по графику)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работы педагогов по внедрению в учебно-воспитательный процесс современных образовательных технологий.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 работе над пробелами в знаниях учащихся по общеобразовательным предметам.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Об организации профориентационной работы для комплектования групп на новый учебный год.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Создание методических рекомендаций  по подготовки студентов к конкурсам профессионального мастерства, олимпиадам, 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WorldSkills Russia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AC6BDB" w:rsidRPr="00D854B6" w:rsidRDefault="00AC6BDB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Тема: О организации  проекто-исслеовательской работы студетов и ИПР техникума. О проведении научно-практических конференций. 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Проведение семинара для преподавателей учреждений СПО «Теория развивающего обуче</w:t>
            </w:r>
            <w:r w:rsidR="00AC6BDB" w:rsidRPr="00AE4C2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ния: творческая мастерская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службы нормоконтроля при оценке соответствия письменных экзаменационных работ требованиям ГОСТ.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Информация руководителей творческих групп о ходе работы над проектами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посещаемости учащимися уроков теоретического и производственного обучения.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 результатах взаимопосещения уроков мастерами п/о и преподавателями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Дней открытых дверей.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6C1ABD" w:rsidRPr="00D854B6" w:rsidRDefault="00AC6BDB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Тема: О подготовке и проведении промежуточной аттестации. Подготовки к ГИА.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Рассмотрение и согласование материалов контрольных, проверочных работ 1, 2 курса, групп ТД, ТЛ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Рассмотрение и согласование экзаменационных материалов для групп 2,3 курса,  групп ТД, ТЛ.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воспитательной работы в техникуме.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педагогического коллектива по разработке и оформлению учебно-методических комплексов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AC6BDB" w:rsidRPr="00D854B6" w:rsidRDefault="00AC6BDB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 О проведении заключительных этапов конкурсов на базе техникам. О работе школ. Работа постоянно-действующего семинара. О готовности курсов с применение электронного образования и ДОТ.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 подготовке отчетной документации по итогам учебного года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 «Лучшая учебная группа» за 2 полугодие 202-2021 учебного года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 работе приемных комиссий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отчетов по самообразованию и работе учебных кабинетов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Диагностика педагогических работников с целью определения программы методической работы на следующий учебный год.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организации и прохождения производственной практики выпускными группами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  <w:tr w:rsidR="002E3789" w:rsidRPr="00D854B6" w:rsidTr="00AE4C2C">
        <w:trPr>
          <w:trHeight w:val="18"/>
        </w:trPr>
        <w:tc>
          <w:tcPr>
            <w:tcW w:w="11194" w:type="dxa"/>
          </w:tcPr>
          <w:p w:rsidR="006C1ABD" w:rsidRPr="00D854B6" w:rsidRDefault="006C1ABD" w:rsidP="00D854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b/>
                <w:sz w:val="20"/>
                <w:szCs w:val="20"/>
              </w:rPr>
              <w:t>Тема: Анализ работы ПЦК в 2020-2021 учебном году. Перспективы работы ПЦК и корректировка планов по направлениям на 2021-2020 учебный год.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Анализ организации и проведения экзаменов в группах первого и второго курса.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журналов, выполнение учебных планов и программ за 2 полугодие 202-2021 учебного года.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Об организации летней занятости учащихся</w:t>
            </w:r>
          </w:p>
          <w:p w:rsidR="002E3789" w:rsidRPr="00AE4C2C" w:rsidRDefault="002E3789" w:rsidP="008F64A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 202</w:t>
            </w:r>
            <w:r w:rsidR="006C1ABD" w:rsidRPr="00AE4C2C">
              <w:rPr>
                <w:rFonts w:ascii="Times New Roman" w:hAnsi="Times New Roman" w:cs="Times New Roman"/>
                <w:sz w:val="20"/>
                <w:szCs w:val="20"/>
              </w:rPr>
              <w:t>1-2022</w:t>
            </w:r>
            <w:r w:rsidRPr="00AE4C2C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992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E3789" w:rsidRPr="00D854B6" w:rsidRDefault="002E3789" w:rsidP="00D8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4B6">
              <w:rPr>
                <w:rFonts w:ascii="Times New Roman" w:hAnsi="Times New Roman" w:cs="Times New Roman"/>
                <w:sz w:val="20"/>
                <w:szCs w:val="20"/>
              </w:rPr>
              <w:t>Председатели  ПЦК</w:t>
            </w:r>
          </w:p>
        </w:tc>
      </w:tr>
    </w:tbl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BD" w:rsidRDefault="006C1ABD" w:rsidP="007D712C">
      <w:pPr>
        <w:pStyle w:val="51"/>
        <w:shd w:val="clear" w:color="auto" w:fill="auto"/>
        <w:tabs>
          <w:tab w:val="left" w:pos="1098"/>
          <w:tab w:val="left" w:leader="underscore" w:pos="3295"/>
          <w:tab w:val="left" w:leader="underscore" w:pos="9151"/>
        </w:tabs>
        <w:spacing w:line="360" w:lineRule="auto"/>
        <w:ind w:firstLine="709"/>
        <w:jc w:val="both"/>
        <w:rPr>
          <w:rStyle w:val="5"/>
          <w:rFonts w:ascii="Times New Roman" w:hAnsi="Times New Roman" w:cs="Times New Roman"/>
          <w:b/>
          <w:color w:val="000000"/>
          <w:sz w:val="28"/>
        </w:rPr>
        <w:sectPr w:rsidR="006C1ABD" w:rsidSect="006C1ABD">
          <w:pgSz w:w="16838" w:h="11906" w:orient="landscape"/>
          <w:pgMar w:top="851" w:right="1134" w:bottom="1701" w:left="1134" w:header="284" w:footer="0" w:gutter="0"/>
          <w:cols w:space="708"/>
          <w:docGrid w:linePitch="360"/>
        </w:sectPr>
      </w:pPr>
    </w:p>
    <w:p w:rsidR="002E3789" w:rsidRDefault="002E3789" w:rsidP="007D712C">
      <w:pPr>
        <w:pStyle w:val="51"/>
        <w:shd w:val="clear" w:color="auto" w:fill="auto"/>
        <w:tabs>
          <w:tab w:val="left" w:pos="1098"/>
          <w:tab w:val="left" w:leader="underscore" w:pos="3295"/>
          <w:tab w:val="left" w:leader="underscore" w:pos="9151"/>
        </w:tabs>
        <w:spacing w:line="360" w:lineRule="auto"/>
        <w:ind w:firstLine="709"/>
        <w:jc w:val="both"/>
        <w:rPr>
          <w:rStyle w:val="50"/>
          <w:rFonts w:ascii="Times New Roman" w:hAnsi="Times New Roman" w:cs="Times New Roman"/>
          <w:b/>
          <w:color w:val="000000"/>
          <w:sz w:val="28"/>
          <w:u w:val="none"/>
        </w:rPr>
      </w:pPr>
      <w:r w:rsidRPr="005D679F">
        <w:rPr>
          <w:rStyle w:val="5"/>
          <w:rFonts w:ascii="Times New Roman" w:hAnsi="Times New Roman" w:cs="Times New Roman"/>
          <w:b/>
          <w:color w:val="000000"/>
          <w:sz w:val="28"/>
        </w:rPr>
        <w:lastRenderedPageBreak/>
        <w:t xml:space="preserve">2.2 </w:t>
      </w:r>
      <w:r w:rsidRPr="000A213E">
        <w:rPr>
          <w:rStyle w:val="5"/>
          <w:rFonts w:ascii="Times New Roman" w:hAnsi="Times New Roman" w:cs="Times New Roman"/>
          <w:b/>
          <w:color w:val="000000"/>
          <w:sz w:val="28"/>
        </w:rPr>
        <w:t xml:space="preserve">Циклограмма управления учебно-воспитательным процессом, производственным обучением и производственной деятельностью  </w:t>
      </w:r>
      <w:r w:rsidRPr="000A213E">
        <w:rPr>
          <w:rStyle w:val="50"/>
          <w:rFonts w:ascii="Times New Roman" w:hAnsi="Times New Roman" w:cs="Times New Roman"/>
          <w:b/>
          <w:color w:val="000000"/>
          <w:sz w:val="28"/>
          <w:u w:val="none"/>
        </w:rPr>
        <w:t xml:space="preserve">на </w:t>
      </w:r>
      <w:r>
        <w:rPr>
          <w:rStyle w:val="50"/>
          <w:rFonts w:ascii="Times New Roman" w:hAnsi="Times New Roman" w:cs="Times New Roman"/>
          <w:b/>
          <w:color w:val="000000"/>
          <w:sz w:val="28"/>
          <w:u w:val="none"/>
        </w:rPr>
        <w:t>202-2021</w:t>
      </w:r>
      <w:r w:rsidRPr="000A213E">
        <w:rPr>
          <w:rStyle w:val="50"/>
          <w:rFonts w:ascii="Times New Roman" w:hAnsi="Times New Roman" w:cs="Times New Roman"/>
          <w:b/>
          <w:color w:val="000000"/>
          <w:sz w:val="28"/>
          <w:u w:val="none"/>
        </w:rPr>
        <w:t xml:space="preserve"> учебный год.</w:t>
      </w:r>
    </w:p>
    <w:p w:rsidR="002E3789" w:rsidRPr="00A53EE2" w:rsidRDefault="002E3789" w:rsidP="007D712C">
      <w:pPr>
        <w:pStyle w:val="51"/>
        <w:shd w:val="clear" w:color="auto" w:fill="auto"/>
        <w:tabs>
          <w:tab w:val="left" w:pos="1098"/>
          <w:tab w:val="left" w:leader="underscore" w:pos="3295"/>
          <w:tab w:val="left" w:leader="underscore" w:pos="9151"/>
        </w:tabs>
        <w:spacing w:line="360" w:lineRule="auto"/>
        <w:ind w:firstLine="709"/>
        <w:jc w:val="both"/>
        <w:rPr>
          <w:rStyle w:val="50"/>
          <w:rFonts w:ascii="Times New Roman" w:hAnsi="Times New Roman" w:cs="Times New Roman"/>
          <w:color w:val="000000"/>
          <w:sz w:val="28"/>
          <w:u w:val="none"/>
        </w:rPr>
      </w:pPr>
      <w:r w:rsidRPr="00A53EE2">
        <w:rPr>
          <w:rStyle w:val="5"/>
          <w:rFonts w:ascii="Times New Roman" w:hAnsi="Times New Roman" w:cs="Times New Roman"/>
          <w:color w:val="000000"/>
          <w:sz w:val="28"/>
        </w:rPr>
        <w:t xml:space="preserve"> Таблица 6  - Циклограмма управленческих мероприятий.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E3789" w:rsidRPr="002029BF" w:rsidTr="00584821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AF6A3D" w:rsidRDefault="002E3789" w:rsidP="007E2948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AF6A3D">
              <w:rPr>
                <w:rStyle w:val="211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3789" w:rsidRPr="00AF6A3D" w:rsidRDefault="002E3789" w:rsidP="007E2948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AF6A3D">
              <w:rPr>
                <w:rStyle w:val="211"/>
                <w:b/>
                <w:color w:val="000000"/>
                <w:sz w:val="20"/>
                <w:szCs w:val="20"/>
              </w:rPr>
              <w:t>Сроки проведения</w:t>
            </w:r>
          </w:p>
        </w:tc>
      </w:tr>
      <w:tr w:rsidR="002E3789" w:rsidRPr="002029BF" w:rsidTr="007E294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Совет техникума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раза в квартал</w:t>
            </w:r>
          </w:p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(возможно по мере  необходимости)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Педагогический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2 раза в год</w:t>
            </w:r>
          </w:p>
        </w:tc>
      </w:tr>
      <w:tr w:rsidR="002E3789" w:rsidRPr="002029BF" w:rsidTr="007E2948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Общее собрание работников и представителей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2 раза в год</w:t>
            </w:r>
          </w:p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(возможно по мере  необходимости)</w:t>
            </w:r>
          </w:p>
        </w:tc>
      </w:tr>
      <w:tr w:rsidR="002E3789" w:rsidRPr="002029BF" w:rsidTr="007E2948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Совещания администрации при директоре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Еженедельно (понедельник)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Совещания при заместителе директора по УПР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По плану работы на месяц</w:t>
            </w:r>
          </w:p>
        </w:tc>
      </w:tr>
      <w:tr w:rsidR="002E3789" w:rsidRPr="002029BF" w:rsidTr="007E2948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Совещания при заместителе директора по УВР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По плану работы на месяц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Совещания при заместителе директора по 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По плану работы на месяц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Заседания предметно-цикловых комиссий транспортного и общестроительного циклов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(3-ий четверг)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Заседания предметно-цикловых комиссий общеобразовательн</w:t>
            </w:r>
            <w:r>
              <w:rPr>
                <w:rStyle w:val="212pt"/>
                <w:b w:val="0"/>
                <w:color w:val="000000"/>
                <w:sz w:val="20"/>
                <w:szCs w:val="20"/>
              </w:rPr>
              <w:t>ых</w:t>
            </w: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 xml:space="preserve"> 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(3-ая  среда)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Совет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по плану работы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Заседание методического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2E3789" w:rsidRPr="002029BF" w:rsidTr="007E2948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Школ педагогического мастерства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(2 -ый четверг)</w:t>
            </w:r>
          </w:p>
        </w:tc>
      </w:tr>
      <w:tr w:rsidR="002E3789" w:rsidRPr="002029BF" w:rsidTr="007E2948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Школа</w:t>
            </w:r>
            <w:r>
              <w:rPr>
                <w:rStyle w:val="212pt"/>
                <w:b w:val="0"/>
                <w:color w:val="000000"/>
                <w:sz w:val="20"/>
                <w:szCs w:val="20"/>
              </w:rPr>
              <w:t xml:space="preserve"> </w:t>
            </w: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молодого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(3 -ый четверг)</w:t>
            </w:r>
          </w:p>
        </w:tc>
      </w:tr>
      <w:tr w:rsidR="002E3789" w:rsidRPr="002029BF" w:rsidTr="007E2948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Школы мастера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color w:val="00000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(1 –ая среда)</w:t>
            </w:r>
          </w:p>
        </w:tc>
      </w:tr>
      <w:tr w:rsidR="002E3789" w:rsidRPr="002029BF" w:rsidTr="007E2948">
        <w:trPr>
          <w:trHeight w:val="5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Классные часы по итогам текущей успеваемости и посещаемости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(4-я неделя месяца)</w:t>
            </w:r>
          </w:p>
        </w:tc>
      </w:tr>
      <w:tr w:rsidR="002E3789" w:rsidRPr="002029BF" w:rsidTr="007E2948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Заседание СНО (студенческое научное общество)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(1-ый</w:t>
            </w:r>
            <w:r>
              <w:rPr>
                <w:rStyle w:val="212pt"/>
                <w:b w:val="0"/>
                <w:color w:val="000000"/>
                <w:sz w:val="20"/>
                <w:szCs w:val="20"/>
              </w:rPr>
              <w:t xml:space="preserve"> </w:t>
            </w: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вторник)</w:t>
            </w:r>
          </w:p>
        </w:tc>
      </w:tr>
      <w:tr w:rsidR="002E3789" w:rsidRPr="002029BF" w:rsidTr="007E2948">
        <w:trPr>
          <w:trHeight w:val="2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>
              <w:rPr>
                <w:rStyle w:val="212pt"/>
                <w:b w:val="0"/>
                <w:color w:val="000000"/>
                <w:sz w:val="20"/>
                <w:szCs w:val="20"/>
              </w:rPr>
              <w:t>Заседание П</w:t>
            </w: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НО (</w:t>
            </w:r>
            <w:r>
              <w:rPr>
                <w:rStyle w:val="212pt"/>
                <w:b w:val="0"/>
                <w:color w:val="000000"/>
                <w:sz w:val="20"/>
                <w:szCs w:val="20"/>
              </w:rPr>
              <w:t>педагогического</w:t>
            </w: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 xml:space="preserve"> научное общество)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</w:t>
            </w:r>
            <w:r>
              <w:rPr>
                <w:rStyle w:val="212pt"/>
                <w:b w:val="0"/>
                <w:color w:val="000000"/>
                <w:sz w:val="20"/>
                <w:szCs w:val="20"/>
              </w:rPr>
              <w:t xml:space="preserve">2 </w:t>
            </w: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-</w:t>
            </w:r>
            <w:r>
              <w:rPr>
                <w:rStyle w:val="212pt"/>
                <w:b w:val="0"/>
                <w:color w:val="000000"/>
                <w:sz w:val="20"/>
                <w:szCs w:val="20"/>
              </w:rPr>
              <w:t xml:space="preserve">ой </w:t>
            </w: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вторник)</w:t>
            </w:r>
          </w:p>
        </w:tc>
      </w:tr>
      <w:tr w:rsidR="002E3789" w:rsidRPr="002029BF" w:rsidTr="007E2948">
        <w:trPr>
          <w:trHeight w:val="2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ind w:right="293" w:firstLine="274"/>
              <w:jc w:val="both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Заседание студенческого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9" w:rsidRPr="002029BF" w:rsidRDefault="002E3789" w:rsidP="007E2948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029BF">
              <w:rPr>
                <w:rStyle w:val="212pt"/>
                <w:b w:val="0"/>
                <w:color w:val="000000"/>
                <w:sz w:val="20"/>
                <w:szCs w:val="20"/>
              </w:rPr>
              <w:t>Ежемесячно (4-ая среда)</w:t>
            </w:r>
          </w:p>
        </w:tc>
      </w:tr>
    </w:tbl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89" w:rsidRPr="005D679F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9F">
        <w:rPr>
          <w:rFonts w:ascii="Times New Roman" w:hAnsi="Times New Roman" w:cs="Times New Roman"/>
          <w:sz w:val="28"/>
          <w:szCs w:val="28"/>
        </w:rPr>
        <w:br w:type="page"/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67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D679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по контролю основных направлений работы техникума</w:t>
      </w:r>
    </w:p>
    <w:p w:rsidR="002E3789" w:rsidRPr="003B5599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599">
        <w:rPr>
          <w:rFonts w:ascii="Times New Roman" w:eastAsia="Calibri" w:hAnsi="Times New Roman" w:cs="Times New Roman"/>
          <w:sz w:val="28"/>
          <w:szCs w:val="28"/>
        </w:rPr>
        <w:t>Мероприятия по контролю основных направлений работы техникума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6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это мотивированный стимулирующий процесс наблюдения, изучения, проверки, мониторинга, сбора </w:t>
      </w:r>
      <w:r w:rsidRPr="00152B84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обработки тематической</w:t>
      </w:r>
      <w:r w:rsidRPr="005D6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информации, ее анализа и систематизации, выявление состояния образовательного процесса.</w:t>
      </w:r>
    </w:p>
    <w:p w:rsidR="002E3789" w:rsidRPr="00304C4E" w:rsidRDefault="002E3789" w:rsidP="00304C4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599">
        <w:rPr>
          <w:rFonts w:ascii="Times New Roman" w:eastAsia="Calibri" w:hAnsi="Times New Roman" w:cs="Times New Roman"/>
          <w:sz w:val="28"/>
          <w:szCs w:val="28"/>
        </w:rPr>
        <w:t>Мероприятия по контролю основных направлений работ</w:t>
      </w:r>
      <w:r w:rsidR="00304C4E">
        <w:rPr>
          <w:rFonts w:ascii="Times New Roman" w:eastAsia="Calibri" w:hAnsi="Times New Roman" w:cs="Times New Roman"/>
          <w:sz w:val="28"/>
          <w:szCs w:val="28"/>
        </w:rPr>
        <w:t xml:space="preserve">ы техникума проводятся с целью </w:t>
      </w:r>
      <w:r w:rsidRPr="005D67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</w:t>
      </w:r>
      <w:r w:rsidR="00304C4E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</w:t>
      </w:r>
      <w:r w:rsidRPr="005D6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 образовательного процесса, его направленность на конечный результат качественной подготовки квалифицированных кадров посредством выя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вления причин успехов и недостатков </w:t>
      </w:r>
      <w:r w:rsidRPr="005D67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организации образовательного процесса.</w:t>
      </w:r>
    </w:p>
    <w:p w:rsidR="002E3789" w:rsidRPr="005D679F" w:rsidRDefault="002E3789" w:rsidP="007D71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7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 контроля:</w:t>
      </w:r>
    </w:p>
    <w:p w:rsidR="002E3789" w:rsidRPr="00304C4E" w:rsidRDefault="002E3789" w:rsidP="008F64A5">
      <w:pPr>
        <w:pStyle w:val="a3"/>
        <w:widowControl/>
        <w:numPr>
          <w:ilvl w:val="0"/>
          <w:numId w:val="4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C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повысить ответственность педагогических работников за порученный участок работы;</w:t>
      </w:r>
    </w:p>
    <w:p w:rsidR="002E3789" w:rsidRPr="00304C4E" w:rsidRDefault="002E3789" w:rsidP="008F64A5">
      <w:pPr>
        <w:pStyle w:val="a3"/>
        <w:widowControl/>
        <w:numPr>
          <w:ilvl w:val="0"/>
          <w:numId w:val="4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C4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внедрять инновационные технологии, интенсивные методы и приемы работы в практику преподавания учебных дисциплин и профессиональных модулей, организации воспитательной работы;</w:t>
      </w:r>
    </w:p>
    <w:p w:rsidR="002E3789" w:rsidRPr="00304C4E" w:rsidRDefault="002E3789" w:rsidP="008F64A5">
      <w:pPr>
        <w:pStyle w:val="a3"/>
        <w:widowControl/>
        <w:numPr>
          <w:ilvl w:val="0"/>
          <w:numId w:val="4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C4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диагностику и мониторинг состояния образовательного процесса;</w:t>
      </w:r>
    </w:p>
    <w:p w:rsidR="002E3789" w:rsidRPr="00304C4E" w:rsidRDefault="002E3789" w:rsidP="008F64A5">
      <w:pPr>
        <w:pStyle w:val="a3"/>
        <w:widowControl/>
        <w:numPr>
          <w:ilvl w:val="0"/>
          <w:numId w:val="4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C4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передовой педагогический опыт и имеющиеся недостатки в работе и определять пути их преодоления.</w:t>
      </w:r>
    </w:p>
    <w:p w:rsidR="002E3789" w:rsidRPr="005D679F" w:rsidRDefault="002E3789" w:rsidP="007D71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E3789" w:rsidRPr="005D679F" w:rsidSect="00584821">
          <w:pgSz w:w="11906" w:h="16838"/>
          <w:pgMar w:top="1134" w:right="851" w:bottom="1134" w:left="1701" w:header="284" w:footer="0" w:gutter="0"/>
          <w:cols w:space="708"/>
          <w:docGrid w:linePitch="360"/>
        </w:sectPr>
      </w:pPr>
    </w:p>
    <w:tbl>
      <w:tblPr>
        <w:tblStyle w:val="11"/>
        <w:tblW w:w="15168" w:type="dxa"/>
        <w:tblInd w:w="-161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3260"/>
        <w:gridCol w:w="60"/>
        <w:gridCol w:w="1518"/>
        <w:gridCol w:w="1144"/>
        <w:gridCol w:w="2381"/>
      </w:tblGrid>
      <w:tr w:rsidR="002E3789" w:rsidRPr="00304C4E" w:rsidTr="00BC064B">
        <w:trPr>
          <w:trHeight w:val="194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04C4E">
              <w:rPr>
                <w:rStyle w:val="5"/>
                <w:rFonts w:ascii="Times New Roman" w:hAnsi="Times New Roman" w:cs="Times New Roman"/>
                <w:b w:val="0"/>
                <w:sz w:val="28"/>
              </w:rPr>
              <w:lastRenderedPageBreak/>
              <w:t>Таблица 7  - Мероприятия  контроля.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Объект контроля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Цели контроля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Содержание контроля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2381" w:type="dxa"/>
            <w:tcBorders>
              <w:top w:val="nil"/>
            </w:tcBorders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обсуждения результатов</w:t>
            </w:r>
          </w:p>
        </w:tc>
      </w:tr>
      <w:tr w:rsidR="002E3789" w:rsidRPr="00304C4E" w:rsidTr="00BC064B">
        <w:trPr>
          <w:trHeight w:val="194"/>
        </w:trPr>
        <w:tc>
          <w:tcPr>
            <w:tcW w:w="15168" w:type="dxa"/>
            <w:gridSpan w:val="7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 за организацией учебного процесса.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Санитарно-гигиенический режим и техника безопасности труда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Установление соответствия состояния учебных помещений требованиям нормативных документов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Санитарное состояние кабинетов, лабораторий, мастерских, столовой, общежития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Октябрь, февраль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стендов по ТБ и своевременность проведения инструктажа по ОТ на рабочем месте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Проверка документации по охране труда в кабинетах, лабораториях, мастерских, столовой, общежитии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Ноябрь, февраль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условий для организации питания обучающихся требованиям СанПиН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Проверка состояния столовой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Октябрь, январь,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апрель, июнь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Санитарное состояние и оснащение кабинетов, лабораторий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Проверка состояния кабинетов, лабораторий, мастерских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Ежемесячно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Посещаемость занятий обучающимися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Своевременный учет присутствия обучающихся на занятиях и производственной практике; выявление обучающихся, склонных к пропускам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Проверка посещаемости обучающимися занятий, производственной практики, консультаций, кружков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Оперативные совещания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Совершенствование работы социальных педагогов, классных руководителей, мастеров ПО и преподавателей по контролю посещаемости обучающимися занятий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посещаемости обучающимися занятий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Ежемесячно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Оперативные совещания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tcBorders>
              <w:top w:val="single" w:sz="4" w:space="0" w:color="auto"/>
            </w:tcBorders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с отстающими обучающимися по индивидуальным программам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Качество проведения индивидуальных занятий (консультаций) с отстающими Системность организации индивидуальной работы с обучающимися со стороны преподавателей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Индивидуальная работа с отстающими по ликвидации пробелов на занятиях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Сентябрь, январь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преподавателей по подготовке обучающихся 1 курса к обучению в техникуме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2"/>
              </w:numPr>
              <w:tabs>
                <w:tab w:val="left" w:pos="26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знаний;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2"/>
              </w:numPr>
              <w:tabs>
                <w:tab w:val="left" w:pos="26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Осуществление единых требований со стороны преподавателей;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2"/>
              </w:numPr>
              <w:tabs>
                <w:tab w:val="left" w:pos="26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Изучение обученности обучающихся в работе в интернете, с дополнительной литературой в библиотеке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Адаптация обучающихся 1-го курса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Сентябрь-декабрь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работы библиотеки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Выявить проблемы обеспеченности учебниками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Обеспеченность обучающихся литературой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3"/>
              </w:numPr>
              <w:tabs>
                <w:tab w:val="left" w:pos="243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Целесообразность подписки на отдельные издания.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3"/>
              </w:numPr>
              <w:tabs>
                <w:tab w:val="left" w:pos="243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Изучение новых подписных изданий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Оформление подписки 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Изучение использования различных видов деятельности в работе с обучающимися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работы библиотеки по развитию читательского интереса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фронтальный 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 техникума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Качество проводимых мероприятий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плана работы с читателями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питания обучающихся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Обеспечение обучающихся питанием 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режима деятельности столовой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 техникума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норм питания согласно меню, витаминизации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работы столовой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Рациональность использования бюджетных ассигнований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питания детей-сирот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5"/>
        </w:trPr>
        <w:tc>
          <w:tcPr>
            <w:tcW w:w="15168" w:type="dxa"/>
            <w:gridSpan w:val="7"/>
          </w:tcPr>
          <w:p w:rsidR="002E3789" w:rsidRPr="00304C4E" w:rsidRDefault="002E3789" w:rsidP="00B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b/>
                <w:sz w:val="20"/>
                <w:szCs w:val="20"/>
              </w:rPr>
              <w:t>2. Контроль за состоянием преподавания учебных дисциплин и профессионального мастерства (ответственные зам. директора по УПР, УР, УВР, зав. УМО)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преподавателей и мастеров ПО в соответствии с профессиональным стандартом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Повышение педагогического мастерства; изучение и обобщение педагогического опыта; организация взаимопосещаемости занятий; организация работы по формированию проф. компетенций; организация индивидуальной работы с обучающимися на занятиях; работа ИПР по обеспечению проф. подготовки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работы преподавателей на занятии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ИМС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4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времени.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4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ОК И ПК  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Уровень организации производственного обучения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ИМС при зам дир. по УПР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5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подготовки преподавателей к занятию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5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Правильность определения целей занятия и их реализация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5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5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Методы активизации познавательной деятельности обучающихся на занятии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5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за качеством знаний, умений, практического опыта 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5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Принятие мер по предупреждению неуспеваемости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Качество преподавания учебных дисциплин и профессионального мастерства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Работа коллегиальных органов 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tabs>
                <w:tab w:val="left" w:pos="212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1. Обсуждение нормативно-правовой базы работы техникума;</w:t>
            </w:r>
          </w:p>
          <w:p w:rsidR="002E3789" w:rsidRPr="00304C4E" w:rsidRDefault="002E3789" w:rsidP="00BC064B">
            <w:pPr>
              <w:widowControl/>
              <w:tabs>
                <w:tab w:val="left" w:pos="212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Решение организационных, учебных, методических и психолого-педагогических проблем.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Анализ работы педагогического коллектива, проверка механизмов работы с работодателями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графику проведения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Проведение заседаний советов по списку.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Работа ПЦК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6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Планы работ ПЦК на учебный год и их выполнение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6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Индивидуальные планы работ ИПР на учебный год и их выполнение.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6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Планы работы по темам самообразования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6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Планы работ кабинетов, лабораторий, мастерских и их выполнение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6"/>
              </w:numPr>
              <w:tabs>
                <w:tab w:val="left" w:pos="212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методических мероприятий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работы ПЦК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Январь, май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Изучение профессиональной компетентности молодых специалистов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Ознакомление с методами, используемыми молодыми специалистами и проявлением профессиональных затруднений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Посещение и анализ уроков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Январь, февраль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Внеклассные мероприятия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Учебная и профессиональная мотивация обучающихся.</w:t>
            </w:r>
          </w:p>
        </w:tc>
        <w:tc>
          <w:tcPr>
            <w:tcW w:w="3260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Проведение предметных недель, конкурсов профессионального мастерства среди студентов </w:t>
            </w:r>
          </w:p>
        </w:tc>
        <w:tc>
          <w:tcPr>
            <w:tcW w:w="1578" w:type="dxa"/>
            <w:gridSpan w:val="2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1144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2381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Уровень профессиональной подготовки и сформированности ПК обучающихся</w:t>
            </w:r>
          </w:p>
        </w:tc>
        <w:tc>
          <w:tcPr>
            <w:tcW w:w="3260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gridSpan w:val="2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15168" w:type="dxa"/>
            <w:gridSpan w:val="7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3. Контроль за состоянием знаний, умений и практического опыта </w:t>
            </w:r>
            <w:r w:rsidRPr="00304C4E">
              <w:rPr>
                <w:rFonts w:ascii="Times New Roman" w:hAnsi="Times New Roman" w:cs="Times New Roman"/>
                <w:b/>
                <w:sz w:val="20"/>
                <w:szCs w:val="20"/>
              </w:rPr>
              <w:t>(ответственные зам. директора по УПР, УР, зав. УМО)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Успеваемость обучающихся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Мониторинг качества знаний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Директорские контрольные работы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графику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Выявление причин отставания в учебе и проведению мероприятий по ликвидации пробелов в знаниях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Изучение и анализ текущей успеваемости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итогам текущего и рубежного контроля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Малый педсовет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Аналитическая справка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Персональные планы работ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7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Анализ успеваемости за 1 семестр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7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Анализ успеваемости за 2 семестр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7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Анализ ГИА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Изучение результативности обучения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8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Выполнение графика КП (КР)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8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и содержания КП (КР)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Курсовое проектирование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Февраль, март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ИМС при зам. дир. по УПР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Планы классных руководителей, социального педагога, психолога на учебный </w:t>
            </w: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год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Содержание и соответствие задачам воспитательной работы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Оформление планов воспитательной работы на учебный год, состояние социальных паспортов групп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Классные часы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Содержание, воспитательная направленность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Посещение и анализ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зам по УВР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Социально-бытовая деятельность обучающихся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Повышение культуры обучающихся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воспитательной культуры в общежитии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зам по УВР Педсовет Оперативные совещания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Профилактика преступлений и правонарушений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Систематичность и эффективность индивидуальной работы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Предупреждение противоправного поведения подростков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и результативность профилактических мероприятий Организация учебно-воспитательной работы по формированию ЗОЖ обучающихся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зам по УВР Педсовет Оперативные совещания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Спортивно-массовая работа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образовательным стандартам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Проведение занятий физической культуры, спортивных секций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с родителями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Участие родителей в воспитательном процессе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и проведение родителей собраний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Оперативные совещания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ИМС при зам по УВР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Сотрудничество классных руководителей с родителями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индивидуальной работы с родителями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Информационно-разъяснительная работа с ученическим коллективом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единства требований к обучающимся по дисциплине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классных руководителей по организации воспитательной работы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к ГИА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9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Проверка работы ИПР по подготовке обучающихся к ГИА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ИПР с выпускниками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Март-июнь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8F64A5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26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расписаний ГИА, консультаций, оформление информационных стендов, изучение инструкций.</w:t>
            </w:r>
          </w:p>
          <w:p w:rsidR="002E3789" w:rsidRPr="00304C4E" w:rsidRDefault="002E3789" w:rsidP="008F64A5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26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экзаменационных материалов преподавателями </w:t>
            </w:r>
          </w:p>
          <w:p w:rsidR="002E3789" w:rsidRPr="00304C4E" w:rsidRDefault="002E3789" w:rsidP="008F64A5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26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Обеспечение морально-психологического микроклимата проведения экзаменов</w:t>
            </w:r>
          </w:p>
          <w:p w:rsidR="002E3789" w:rsidRPr="00304C4E" w:rsidRDefault="002E3789" w:rsidP="008F64A5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26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Своевременность оформления экзаменационных документов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по подготовке к ГИА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за документацией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Декабрь -январь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ГИА и обеспечение выпуска и трудоустройства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сдачи ГИА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Контроль за подготовкой документации мастерами ПО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оформления дипломов обучающихся</w:t>
            </w:r>
          </w:p>
          <w:p w:rsidR="002E3789" w:rsidRPr="00304C4E" w:rsidRDefault="002E3789" w:rsidP="00BC064B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Подготовка направлений на работу в соответствии с договорами предприятий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Подготовка к выпуску обучающихся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семестра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Апрель-июнь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ИМС при зам. дир. по </w:t>
            </w: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УПР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Приемная комиссия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набора</w:t>
            </w:r>
          </w:p>
        </w:tc>
        <w:tc>
          <w:tcPr>
            <w:tcW w:w="3260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работы приемной комиссии по подготовке и проведению набора обучающихся</w:t>
            </w:r>
          </w:p>
        </w:tc>
        <w:tc>
          <w:tcPr>
            <w:tcW w:w="1578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Июнь-август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15168" w:type="dxa"/>
            <w:gridSpan w:val="7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5. Контроль за документацией (</w:t>
            </w:r>
            <w:r w:rsidRPr="00304C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зам. директора по УПР, УР, УВР зав. УМО, зав. учебной часть.</w:t>
            </w:r>
            <w:r w:rsidRPr="00304C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Государственные программы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Определение качества составления тематического планирования и их фактического соблюдения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Проверка тематических планов и их реализация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за документацией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Февраль, май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ИМС при зам. дир. по УПР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требованиям ФГОС, наличия ФОС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Проверка рабочих программ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Аналитическая справка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программ учебных дисциплин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за выполнением государственных программ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Январь 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Личные дела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работы социальных педагогов и классных руководителей по оформлению личных дел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Соблюдение единых требований по оформлению личных дел обучающихся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Сентябрь, июнь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Журналы</w:t>
            </w:r>
          </w:p>
        </w:tc>
        <w:tc>
          <w:tcPr>
            <w:tcW w:w="4678" w:type="dxa"/>
          </w:tcPr>
          <w:p w:rsidR="002E3789" w:rsidRPr="00304C4E" w:rsidRDefault="002E3789" w:rsidP="008F64A5">
            <w:pPr>
              <w:widowControl/>
              <w:numPr>
                <w:ilvl w:val="0"/>
                <w:numId w:val="1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Соблюдение правил ведения журналов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планов по учебным дисциплинам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Равномерность опроса, накопляемость оценок, своевременность выставления оценок за письменные работы, ежемесячную аттестацию.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Периодичность опроса слабоуспевающих обучающихся.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Качество знаний обучающихся. Объективность выставления итоговых оценок.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тематического контроля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1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части программ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Соблюдение ИПР требований к ведению журналов теоретического и производственного обучения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 по графику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ИМС при зам. дир. по УПР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Локальные акты</w:t>
            </w:r>
          </w:p>
        </w:tc>
        <w:tc>
          <w:tcPr>
            <w:tcW w:w="4678" w:type="dxa"/>
          </w:tcPr>
          <w:p w:rsidR="002E3789" w:rsidRPr="00304C4E" w:rsidRDefault="002E3789" w:rsidP="008F64A5">
            <w:pPr>
              <w:widowControl/>
              <w:numPr>
                <w:ilvl w:val="0"/>
                <w:numId w:val="12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Содержание локальных актов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2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изменений (если это предусмотрено изменениями в законодательстве)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локальных актов законодательным и нормативным документам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коллегиальных органов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своевременности и качества выполнения плана контроля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Своевременность принятых мер по устранению замечаний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Январь, март,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94"/>
        </w:trPr>
        <w:tc>
          <w:tcPr>
            <w:tcW w:w="15168" w:type="dxa"/>
            <w:gridSpan w:val="7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6. Контроль за работой ИПР (</w:t>
            </w:r>
            <w:r w:rsidRPr="00304C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зам. директора по УПР, УР, зав. УМО</w:t>
            </w:r>
            <w:r w:rsidRPr="00304C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Расстановка ИПР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Уточнение нагрузки, выявление вакансий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Знание ИПР своей нагрузки и функциональных обязанностей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Май-август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 Совещание при директоре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Повышение квалификации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Уточнение списков повышения квалификации и стажировки 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Составление плана-графика повышения квалификации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Аттестация педагогических работников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Составление графика прохождения аттестации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Уточнение списка педагогов, аттестуемых в учебном году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</w:tc>
      </w:tr>
      <w:tr w:rsidR="002E3789" w:rsidRPr="00304C4E" w:rsidTr="00BC064B">
        <w:trPr>
          <w:trHeight w:val="438"/>
        </w:trPr>
        <w:tc>
          <w:tcPr>
            <w:tcW w:w="2127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с вновь прибывшими работниками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Определение уровня профессиональной подготовки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Знакомство с методикой преподавания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с молодыми специалистами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Оказание методической помощи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Согласно плану Школы молодого преподавателя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Качество работы наставников с молодыми специалистами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Определение наставников для молодых специалистов и организация их работы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Самообразование ИПР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Реализация ИПР темы по самообразованию в практике своей работы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ИПР по самообразованию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предупредительный, 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Заседания ПЦК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</w:tr>
      <w:tr w:rsidR="002E3789" w:rsidRPr="00304C4E" w:rsidTr="00BC064B">
        <w:trPr>
          <w:trHeight w:val="194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Организация творческого отчета по самообразованию 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работы ИПР по самообразованию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методический совет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Педсовет</w:t>
            </w:r>
          </w:p>
        </w:tc>
      </w:tr>
      <w:tr w:rsidR="002E3789" w:rsidRPr="00304C4E" w:rsidTr="00BC064B">
        <w:trPr>
          <w:trHeight w:val="194"/>
        </w:trPr>
        <w:tc>
          <w:tcPr>
            <w:tcW w:w="15168" w:type="dxa"/>
            <w:gridSpan w:val="7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7. Контроль за работой кабинетов, лабораторий, мастерских (</w:t>
            </w:r>
            <w:r w:rsidRPr="00304C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зам. директора по УПР, УР, зав. УМО, старший мастер</w:t>
            </w:r>
            <w:r w:rsidRPr="00304C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2E3789" w:rsidRPr="00304C4E" w:rsidTr="00BC064B">
        <w:trPr>
          <w:trHeight w:val="377"/>
        </w:trPr>
        <w:tc>
          <w:tcPr>
            <w:tcW w:w="2127" w:type="dxa"/>
            <w:vMerge w:val="restart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Учебные кабинеты</w:t>
            </w:r>
          </w:p>
        </w:tc>
        <w:tc>
          <w:tcPr>
            <w:tcW w:w="467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Степень готовности к занятиями в начале полугодий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Состояние учебных кабинетов, лабораторий, мастерских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1-я неделя полугодия</w:t>
            </w: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789" w:rsidRPr="00304C4E" w:rsidTr="00BC064B">
        <w:trPr>
          <w:trHeight w:val="1248"/>
        </w:trPr>
        <w:tc>
          <w:tcPr>
            <w:tcW w:w="2127" w:type="dxa"/>
            <w:vMerge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E3789" w:rsidRPr="00304C4E" w:rsidRDefault="002E3789" w:rsidP="008F64A5">
            <w:pPr>
              <w:widowControl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Поддержание санитарного состояния.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Оформление уголков кабинетов, лабораторий, мастерских, их обновление.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Сохранность мебели, оборудования</w:t>
            </w:r>
          </w:p>
          <w:p w:rsidR="002E3789" w:rsidRPr="00304C4E" w:rsidRDefault="002E3789" w:rsidP="008F64A5">
            <w:pPr>
              <w:widowControl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оборудования</w:t>
            </w:r>
          </w:p>
        </w:tc>
        <w:tc>
          <w:tcPr>
            <w:tcW w:w="3320" w:type="dxa"/>
            <w:gridSpan w:val="2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состояния учебных кабинетов, лабораторий, мастерских и их оснащенность</w:t>
            </w:r>
          </w:p>
        </w:tc>
        <w:tc>
          <w:tcPr>
            <w:tcW w:w="1518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инспектирование</w:t>
            </w:r>
          </w:p>
        </w:tc>
        <w:tc>
          <w:tcPr>
            <w:tcW w:w="1144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совещание</w:t>
            </w:r>
          </w:p>
          <w:p w:rsidR="002E3789" w:rsidRPr="00304C4E" w:rsidRDefault="002E3789" w:rsidP="00BC064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4C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</w:tbl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89" w:rsidRPr="005D679F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3789" w:rsidRPr="005D679F" w:rsidSect="0058482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79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D679F">
        <w:rPr>
          <w:rFonts w:ascii="Times New Roman" w:hAnsi="Times New Roman" w:cs="Times New Roman"/>
          <w:b/>
          <w:sz w:val="28"/>
          <w:szCs w:val="28"/>
        </w:rPr>
        <w:t>. Организация учебно-воспитательного процесса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9F">
        <w:rPr>
          <w:rFonts w:ascii="Times New Roman" w:eastAsia="Calibri" w:hAnsi="Times New Roman" w:cs="Times New Roman"/>
          <w:b/>
          <w:sz w:val="28"/>
          <w:szCs w:val="28"/>
        </w:rPr>
        <w:t>3.1 Организация теоритического обучения.</w:t>
      </w:r>
    </w:p>
    <w:p w:rsidR="002E3789" w:rsidRPr="007369BE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9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369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7369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учащихся системы знаний и умений по учебн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ым </w:t>
      </w:r>
      <w:r w:rsidRPr="007369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дисциплин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ам и междисциплинарным курсам</w:t>
      </w:r>
      <w:r w:rsidRPr="007369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формирование общих и профессиональных компетенций </w:t>
      </w:r>
      <w:r w:rsidRPr="007369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относящейся к отрасли технического или технологического знания об объектах и предметах труда, средствах труда, способах профессиональной трудовой деятельности, условиях труда, научных основах производственных процессов, экономики отрасли, техники безопасности.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9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E3789" w:rsidRPr="00BC064B" w:rsidRDefault="002E3789" w:rsidP="008F64A5">
      <w:pPr>
        <w:pStyle w:val="a3"/>
        <w:widowControl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содержания подготовки выпускников требованиям государственных образовательных стандартов среднего профессионального образования;</w:t>
      </w:r>
    </w:p>
    <w:p w:rsidR="002E3789" w:rsidRPr="00BC064B" w:rsidRDefault="002E3789" w:rsidP="008F64A5">
      <w:pPr>
        <w:pStyle w:val="a3"/>
        <w:widowControl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sz w:val="28"/>
          <w:szCs w:val="28"/>
        </w:rPr>
        <w:t>Оптимальная организация учебного процесса с учётом санитарно-гигиенических норм и возрастных особенностей студентов;</w:t>
      </w:r>
    </w:p>
    <w:p w:rsidR="002E3789" w:rsidRPr="00BC064B" w:rsidRDefault="002E3789" w:rsidP="008F64A5">
      <w:pPr>
        <w:pStyle w:val="a3"/>
        <w:widowControl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sz w:val="28"/>
          <w:szCs w:val="28"/>
        </w:rPr>
        <w:t>Повышение качества теоретической подготовки в соответствии с ФГОС СПО.</w:t>
      </w:r>
    </w:p>
    <w:p w:rsidR="002E3789" w:rsidRPr="00BC064B" w:rsidRDefault="002E3789" w:rsidP="008F64A5">
      <w:pPr>
        <w:pStyle w:val="a3"/>
        <w:widowControl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E3789" w:rsidSect="00584821">
          <w:pgSz w:w="11906" w:h="16838"/>
          <w:pgMar w:top="1134" w:right="851" w:bottom="1134" w:left="1701" w:header="709" w:footer="126" w:gutter="0"/>
          <w:cols w:space="708"/>
          <w:docGrid w:linePitch="360"/>
        </w:sectPr>
      </w:pPr>
    </w:p>
    <w:p w:rsidR="002E3789" w:rsidRPr="007369BE" w:rsidRDefault="002E3789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094D0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–Мероприятия по организации теоритического обучения.</w:t>
      </w:r>
    </w:p>
    <w:tbl>
      <w:tblPr>
        <w:tblStyle w:val="11"/>
        <w:tblW w:w="14884" w:type="dxa"/>
        <w:tblLayout w:type="fixed"/>
        <w:tblLook w:val="0000" w:firstRow="0" w:lastRow="0" w:firstColumn="0" w:lastColumn="0" w:noHBand="0" w:noVBand="0"/>
      </w:tblPr>
      <w:tblGrid>
        <w:gridCol w:w="10490"/>
        <w:gridCol w:w="1276"/>
        <w:gridCol w:w="3118"/>
      </w:tblGrid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E3789" w:rsidRPr="00BC064B" w:rsidTr="00BC064B">
        <w:trPr>
          <w:trHeight w:val="113"/>
        </w:trPr>
        <w:tc>
          <w:tcPr>
            <w:tcW w:w="14884" w:type="dxa"/>
            <w:gridSpan w:val="3"/>
          </w:tcPr>
          <w:p w:rsidR="002E3789" w:rsidRPr="00BC064B" w:rsidRDefault="002E3789" w:rsidP="008F64A5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учебно-воспитательного процесса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педагогической нагрузки на 202-2021 уч. год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расписания занятий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кабинетов за преподавателями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 с вновь принятыми педагогами по оформлению учебно-планирующей документации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групп учебной документацией: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-выдача журналов т/о;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-выдача зачетных книжек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программы адаптационно-обучающего курса для вновь принятого контингента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Методист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«Парада предметов» для учащихся первого курса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Методист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повторной аттестации учащихся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входного контроля на всех курсах.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положений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учащимися нового набора (проведение линеек, собраний в группах, ознакомления с традициями и требованиями лицея)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УВР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графика контроля учебного процесса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предметных недель, семинаров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, зав. УМО, Методист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графика выполнения лабораторно-практических работ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консультаций, ЛПЗ и дополнительных занятий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Учеба преподавателей по работе с журналами т/о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Зам. по УР по организации учебного процесса с преподавателями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графика экзаменов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материалов к проведению педсовета по итогам 202-2021 уч. года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педагогов по реализации программы формирования гражданской позиции учащихся на уроках теоретического обучения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информации для Интернет-Сайта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конкурса на лучшую группу по успеваемости и посещаемости (работа ученического актива, контроль за посещаемостью - рейды)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572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Всеобуч по правовому просвещению для преподавателей, мастеров п/о, социальных педагогов, родителей, обучающихся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Зав УМО Преподаватель обществознания, основ права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итоговой аттестации по теоретическому обучению в группах второго курса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расписания (второе полугодие)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проведению контрольных работ за </w:t>
            </w: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п/г:  - составление и утверждение и графика к/р;  - согласование тематики к/р;  - издание приказов;  - создание аттестационных комиссий;   - беседы с учащимися на линейках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Утверждение учебно-программной документации на </w:t>
            </w: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рейтинга качества работы преподавателей по итогам I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учащимися «Группы риска» и их родителями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УР, УВР, УПР, психолог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состояния учебных кабинетов, и их оснащение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отчетов по к/р за 1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учащимися, имеющими задолженность за 1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кл. руководителей и мастеров п/о по отработке задолженностей учащихся за 1 п/г.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групп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графика отпусков преподавателей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работы выездной приемной комиссии в школы города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профориентатор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преподавателями по учащимся, имеющими задолженности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Совещания с председателями ПЦК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учебных кабинетов и мастерских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учебных планов по всем профессиям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промежуточной аттестации на 1 и 2 курсе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новому учебному году: - составление ведомости педагогической нагрузки; -контроль за учебно-программной документацией по общеобразовательным дисциплинам; -составление графика учебного процесса на 2020-2021 уч. год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4884" w:type="dxa"/>
            <w:gridSpan w:val="3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64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C0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Контрольно-оценочная деятельность педагогов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с учебной документацией преподавателей, классных руководителей (журналы, сводные ведомости, еженедельные рапортички посещаемости, отчеты по успеваемости)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Рейды по наличию учебных принадлежностей учащихся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 теоретического обучения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контроль: Организация обобщающего повторения за предыдущий курс обучения и за 9-й класс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учебно - планирующей документации по всем профессиям и специальностям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подготовки КМО по дисциплинам и предметам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консультаций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успеваемости и посещаемости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отработки задолженностей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согласно целям ВК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срез знаний по дисциплинам гуманитарного цикла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программ «доучивания» для учащихся 1 курса по результатам входного контроля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контроль преподавателей, выходящих на аттестацию - формы и методы используемые преподавателем для обеспечения выполнения стандартов НПО/СПО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Выборочный контроль поурочного планирования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ведением консультаций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уроков с целью методического обеспечения контрольно-оценочных процедур, контроля качества профессиональных и общих компетенций учащихся, по выполнению учебных планов и программ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выполнения учебных планов и программ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 рубежного контроля по теоретической подготовке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успеваемости и посещаемости учащихся по итогам I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отчетов преподавателей по: -контрольным работам; - работе кабинетов; - выполнению программ; -успеваемости; - журналам т/о; - методической работе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проверка качества выполнения практической части содержания образовательных программ НПО/СПО на учебных занятиях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УР, УПР, ЗАВ. УМО.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качества обучения по предметам общеобразовательного цикла по результатам 1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УР, ЗАВ. УМО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и качества учебно-планирующей документации на 2-ое полугодие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проведением дополнительных занятий по всем предметам с отстающими учащимися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качеством знаний: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«Диагностика качества знаний учащихся I курса по русскому языку, математике, физике, химии»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сдачи задолженностей по итогам 1 полугодия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выполнением учебных планов и программ на 1-2 курсах.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475"/>
        </w:trPr>
        <w:tc>
          <w:tcPr>
            <w:tcW w:w="10490" w:type="dxa"/>
          </w:tcPr>
          <w:p w:rsidR="002E3789" w:rsidRPr="00BC064B" w:rsidRDefault="002E3789" w:rsidP="008F64A5">
            <w:pPr>
              <w:pStyle w:val="a3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со слабоуспевающими учащимися: - контроль консультаций; - контроль журналов преподавателей по работе со слабоуспевающими учащимися; - индивидуальные беседы с учащимися и педагогами; - заседания ПЦК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4884" w:type="dxa"/>
            <w:gridSpan w:val="3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Аналитическая деятельность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по теоретическому обучению за 202-2021 учебный год, постановка задач на новый учебный год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Входная диагностика для Мониторингового отслеживания мотивации к обучению учащихся по курсам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- педагогическая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диагностика показателей здоровья обучающихся.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отдел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контрольных работ за 1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качества обучения за 1 п/г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обеспеченности учебной литературой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полугодиям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профориентационной работы в школах города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профориентатор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оснащенности новой учебной литературой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библиотеки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внедрения в учебный процесс новых педагогических технологий, технологий электронного обучения  и ДОТ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эффективности участия педагогов в работе ПЦК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промежуточной аттестации на 1 и 2 курсах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4884" w:type="dxa"/>
            <w:gridSpan w:val="3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Совершенствование материально-технической базы кабинетов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учебных кабинетов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АХЧ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 перечня недостающего МТО уроков, согласно стандарта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проекта сметы учебных расходов на новый календарный год и заявки на приобретение учебного оборудования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санитарного состояния и оформления кабинетов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При смотрах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учебно- материальной базы.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ИНТЕРНЕТ - ресурсы во всех учебных кабинетах, провести локальную сеть.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</w:t>
            </w:r>
          </w:p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электронных учебников, обучающих мультимедиа программ по всем общеобразовательным предметам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  <w:tr w:rsidR="002E3789" w:rsidRPr="00BC064B" w:rsidTr="00BC064B">
        <w:trPr>
          <w:trHeight w:val="113"/>
        </w:trPr>
        <w:tc>
          <w:tcPr>
            <w:tcW w:w="10490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учебных кабинетов техническими и электронными средствами обучения</w:t>
            </w:r>
          </w:p>
        </w:tc>
        <w:tc>
          <w:tcPr>
            <w:tcW w:w="1276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2E3789" w:rsidRPr="00BC064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 Председатели ПЦК</w:t>
            </w:r>
          </w:p>
        </w:tc>
      </w:tr>
    </w:tbl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89" w:rsidRPr="005D679F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9F">
        <w:rPr>
          <w:rFonts w:ascii="Times New Roman" w:hAnsi="Times New Roman" w:cs="Times New Roman"/>
          <w:sz w:val="28"/>
          <w:szCs w:val="28"/>
        </w:rPr>
        <w:br w:type="page"/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67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 Организация учебно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и  </w:t>
      </w:r>
      <w:r w:rsidRPr="005D679F">
        <w:rPr>
          <w:rFonts w:ascii="Times New Roman" w:eastAsia="Calibri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eastAsia="Calibri" w:hAnsi="Times New Roman" w:cs="Times New Roman"/>
          <w:b/>
          <w:sz w:val="28"/>
          <w:szCs w:val="28"/>
        </w:rPr>
        <w:t>ой практик. Государственной итоговой аттестации.</w:t>
      </w:r>
    </w:p>
    <w:p w:rsidR="002E3789" w:rsidRPr="0052786B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8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Цель: Применение знаний, полученных на занятиях теоритического обучения в рамках учебной и производственной практик, формирование профессиональных и общих компетенций, трудовых умений и навыков в рамках предстоящей трудовой деятельности с учетом требований профессиональных стандартов по профессиями специальностям.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9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E3789" w:rsidRPr="00BC064B" w:rsidRDefault="002E3789" w:rsidP="008F64A5">
      <w:pPr>
        <w:pStyle w:val="a3"/>
        <w:widowControl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sz w:val="28"/>
          <w:szCs w:val="28"/>
        </w:rPr>
        <w:t>Организация учебной и производственных практик в условиях социального партнерства и кластера.</w:t>
      </w:r>
    </w:p>
    <w:p w:rsidR="002E3789" w:rsidRPr="00BC064B" w:rsidRDefault="002E3789" w:rsidP="008F64A5">
      <w:pPr>
        <w:pStyle w:val="a3"/>
        <w:widowControl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предметно-цикловых комиссий по корректировке и реализации ФГОС, созданию учебно-методических комплексов.</w:t>
      </w:r>
    </w:p>
    <w:p w:rsidR="002E3789" w:rsidRPr="00BC064B" w:rsidRDefault="002E3789" w:rsidP="008F64A5">
      <w:pPr>
        <w:pStyle w:val="a3"/>
        <w:widowControl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Оснащение материальной базы для совершенствования образовательного процесса.</w:t>
      </w:r>
    </w:p>
    <w:p w:rsidR="002E3789" w:rsidRPr="00BC064B" w:rsidRDefault="002E3789" w:rsidP="008F64A5">
      <w:pPr>
        <w:pStyle w:val="a3"/>
        <w:widowControl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оптимальных условий для качественной профессиональной подготовки студентов к профессиональной деятельности по избранной  профессии или специальности.</w:t>
      </w:r>
    </w:p>
    <w:p w:rsidR="002E3789" w:rsidRPr="00BC064B" w:rsidRDefault="002E3789" w:rsidP="008F64A5">
      <w:pPr>
        <w:pStyle w:val="a3"/>
        <w:widowControl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64B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движении «</w:t>
      </w:r>
      <w:r w:rsidRPr="00BC064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WorldSkills Russia» по компетенциям.</w:t>
      </w:r>
    </w:p>
    <w:p w:rsidR="002E3789" w:rsidRPr="0052786B" w:rsidRDefault="002E3789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86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789" w:rsidRPr="0052786B" w:rsidRDefault="002E3789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E3789" w:rsidRPr="0052786B" w:rsidSect="00584821">
          <w:pgSz w:w="11906" w:h="16838"/>
          <w:pgMar w:top="1134" w:right="851" w:bottom="1134" w:left="1701" w:header="709" w:footer="126" w:gutter="0"/>
          <w:cols w:space="708"/>
          <w:docGrid w:linePitch="360"/>
        </w:sectPr>
      </w:pPr>
    </w:p>
    <w:p w:rsidR="002E3789" w:rsidRPr="0052786B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094D0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786B">
        <w:rPr>
          <w:rFonts w:ascii="Times New Roman" w:eastAsia="Times New Roman" w:hAnsi="Times New Roman" w:cs="Times New Roman"/>
          <w:sz w:val="28"/>
          <w:szCs w:val="28"/>
        </w:rPr>
        <w:t xml:space="preserve"> –Мероприятия по организации </w:t>
      </w:r>
      <w:r w:rsidRPr="0052786B">
        <w:rPr>
          <w:rFonts w:ascii="Times New Roman" w:eastAsia="Calibri" w:hAnsi="Times New Roman" w:cs="Times New Roman"/>
          <w:sz w:val="28"/>
          <w:szCs w:val="28"/>
        </w:rPr>
        <w:t>учебной и  производственной практик</w:t>
      </w:r>
      <w:r>
        <w:rPr>
          <w:rFonts w:ascii="Times New Roman" w:eastAsia="Calibri" w:hAnsi="Times New Roman" w:cs="Times New Roman"/>
          <w:sz w:val="28"/>
          <w:szCs w:val="28"/>
        </w:rPr>
        <w:t>. Государственной итоговой аттестации.</w:t>
      </w:r>
    </w:p>
    <w:tbl>
      <w:tblPr>
        <w:tblStyle w:val="11"/>
        <w:tblpPr w:leftFromText="180" w:rightFromText="180" w:vertAnchor="text" w:horzAnchor="margin" w:tblpXSpec="center" w:tblpY="155"/>
        <w:tblW w:w="14596" w:type="dxa"/>
        <w:tblLayout w:type="fixed"/>
        <w:tblLook w:val="0000" w:firstRow="0" w:lastRow="0" w:firstColumn="0" w:lastColumn="0" w:noHBand="0" w:noVBand="0"/>
      </w:tblPr>
      <w:tblGrid>
        <w:gridCol w:w="10627"/>
        <w:gridCol w:w="1559"/>
        <w:gridCol w:w="2410"/>
      </w:tblGrid>
      <w:tr w:rsidR="002E3789" w:rsidRPr="0052786B" w:rsidTr="00BC064B">
        <w:trPr>
          <w:trHeight w:val="47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E3789" w:rsidRPr="0052786B" w:rsidTr="00BC064B">
        <w:trPr>
          <w:trHeight w:val="20"/>
        </w:trPr>
        <w:tc>
          <w:tcPr>
            <w:tcW w:w="14596" w:type="dxa"/>
            <w:gridSpan w:val="3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Организационно-нормативная деятельность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составление графика загрузки мастерских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мастерских за мастерами п/о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внесение корректировок в локальные акты, регламентирующие образовательный процесс в рамках реализации ФГОС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приказов по учебно-производственной деятельности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чебно-планирующей и учебно-программной документации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плана мероприятий по содействию трудоустройства выпускников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развития технического творчества учащихся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совершенствованию учебно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материальной базы мастерских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входного контроля по производственному обучению и спец.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дисциплинам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ИПР по разработке содержания творческих заданий учащихся выпускных групп, направленных на улучшение учебно-материальной базы техникума и формирования их профессиональных компетенций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сохранности контингента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прохождения производственного обучения в условиях производства и учебных мастерских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проведения итоговой государственной аттестации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направленной на выполнение производственной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в учебных мастерских: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финансового плана по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уппам и участкам;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внутри техникума;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ружков технического творчества;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перечня изделий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участия в выставке ярмарке;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перечня изделий изготовленных в кружках технического творчества для участия в выставках.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графика оснащения учебных мастерских, лабораторий согласно требований ФГОС, пополнение 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современными инструментом и оборудованием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3 курса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местам прохождения производственной практики, разработка графиков перемещения по рабочим местам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заместителе директора по УПР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конкурсов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малых чемпионатов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компетенциям на разных уровнях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срезовых контрольных работ по дисциплинам профессионального цикла по всем профессиям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специальностям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подготовке и проведению технической олимпиады «Творчество и профессия» внутри техникума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проведению проверочны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работ и поэтапной аттестации: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графика проведения; - издание приказа;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аттестационной комиссии; -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контрольных заданий ФГОС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 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собрания в выпускных группа «О правилах трудоустройства выпускников»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ГИА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подготовке к участию в выставке ярмарке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учебных планов по всем профессиям к новому учебному году (для поступающих на первый курс)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4596" w:type="dxa"/>
            <w:gridSpan w:val="3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Аналитическая деятельность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мастерских, учебно-планирующей документации и средств обучения к началу учебного года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работы с социальными партнерами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и согласование плана работы на новый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-2021 уч. год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трудоустройства и закрепляемости выпускников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по УПР 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профориентационной работы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году. Деятельность ИПР по профессиональной ориентации и профессиональному самоопределению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по УПР 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Службы содействия трудоустройству выпускников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19-2020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содержания учебно-программной документации на соответствие требованиям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проведения контрольных и проверочных работ за 1 п/г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по внедрению в учебный процесс преподавателями спец. дисциплин и мастерами п/о современных производственных технологий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460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по производственному обучению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20-2021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127"/>
        </w:trPr>
        <w:tc>
          <w:tcPr>
            <w:tcW w:w="14596" w:type="dxa"/>
            <w:gridSpan w:val="3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Работа с педагогическими кадрами</w:t>
            </w:r>
          </w:p>
        </w:tc>
      </w:tr>
      <w:tr w:rsidR="002E3789" w:rsidRPr="0052786B" w:rsidTr="00BC064B">
        <w:trPr>
          <w:trHeight w:val="283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вновь принятыми мастерами производственного обучения и педагогами спец. дисциплин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564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повышению квалификации и прохождению стажировки мастеров производственного обучения и преподавателей спец. дисциплин на предприятиях города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232"/>
        </w:trPr>
        <w:tc>
          <w:tcPr>
            <w:tcW w:w="14596" w:type="dxa"/>
            <w:gridSpan w:val="3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Контрольно-оценочная деятельности педагогов</w:t>
            </w:r>
          </w:p>
        </w:tc>
      </w:tr>
      <w:tr w:rsidR="002E3789" w:rsidRPr="0052786B" w:rsidTr="00BC064B">
        <w:trPr>
          <w:trHeight w:val="447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выполнением учебных планов и программ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 Ст. мастер</w:t>
            </w:r>
          </w:p>
        </w:tc>
      </w:tr>
      <w:tr w:rsidR="002E3789" w:rsidRPr="0052786B" w:rsidTr="00BC064B">
        <w:trPr>
          <w:trHeight w:val="417"/>
        </w:trPr>
        <w:tc>
          <w:tcPr>
            <w:tcW w:w="10627" w:type="dxa"/>
          </w:tcPr>
          <w:p w:rsidR="002E3789" w:rsidRPr="004B35B3" w:rsidRDefault="002E3789" w:rsidP="00BC06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качества проведения </w:t>
            </w:r>
            <w:r w:rsidRPr="004B3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и  производственной практик</w:t>
            </w:r>
          </w:p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52786B" w:rsidTr="00BC064B">
        <w:trPr>
          <w:trHeight w:val="509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деятельности преподавателей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.дисциплин и мастеров производственного обучения по ликвидации пробелов знаний у учащихся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278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прохождения </w:t>
            </w:r>
            <w:r w:rsidRPr="005D6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B35B3">
              <w:rPr>
                <w:rFonts w:ascii="Times New Roman" w:eastAsia="Calibri" w:hAnsi="Times New Roman" w:cs="Times New Roman"/>
                <w:sz w:val="20"/>
                <w:szCs w:val="20"/>
              </w:rPr>
              <w:t>учебной и  производственной практик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предприятиях города и района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508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ведения журналов </w:t>
            </w:r>
            <w:r w:rsidRPr="004B3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и  производственной практик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(успеваемость, результаты по всем видам контроля, наличие не аттестованных)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мастер</w:t>
            </w:r>
          </w:p>
        </w:tc>
      </w:tr>
      <w:tr w:rsidR="002E3789" w:rsidRPr="0052786B" w:rsidTr="00BC064B">
        <w:trPr>
          <w:trHeight w:val="234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учебно-планирующей документации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52786B" w:rsidTr="00BC064B">
        <w:trPr>
          <w:trHeight w:val="422"/>
        </w:trPr>
        <w:tc>
          <w:tcPr>
            <w:tcW w:w="10627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подготовки к ГИА</w:t>
            </w:r>
          </w:p>
        </w:tc>
        <w:tc>
          <w:tcPr>
            <w:tcW w:w="1559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</w:tcPr>
          <w:p w:rsidR="002E3789" w:rsidRPr="0052786B" w:rsidRDefault="002E3789" w:rsidP="00BC0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УПР</w:t>
            </w:r>
            <w:r w:rsidR="00BC0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786B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мастер</w:t>
            </w:r>
          </w:p>
        </w:tc>
      </w:tr>
    </w:tbl>
    <w:p w:rsidR="002E3789" w:rsidRDefault="002E3789" w:rsidP="007D712C">
      <w:pPr>
        <w:spacing w:line="360" w:lineRule="auto"/>
        <w:ind w:firstLine="709"/>
        <w:jc w:val="both"/>
      </w:pPr>
    </w:p>
    <w:p w:rsidR="002E3789" w:rsidRDefault="002E3789" w:rsidP="007D712C">
      <w:pPr>
        <w:widowControl/>
        <w:spacing w:line="360" w:lineRule="auto"/>
        <w:ind w:firstLine="709"/>
        <w:jc w:val="both"/>
        <w:sectPr w:rsidR="002E3789" w:rsidSect="002E3789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Default="002E3789" w:rsidP="007D712C">
      <w:pPr>
        <w:pStyle w:val="221"/>
        <w:keepNext/>
        <w:keepLines/>
        <w:shd w:val="clear" w:color="auto" w:fill="auto"/>
        <w:tabs>
          <w:tab w:val="left" w:pos="4122"/>
        </w:tabs>
        <w:spacing w:line="360" w:lineRule="auto"/>
        <w:ind w:firstLine="709"/>
        <w:outlineLvl w:val="9"/>
        <w:rPr>
          <w:rStyle w:val="22"/>
          <w:rFonts w:ascii="Times New Roman" w:hAnsi="Times New Roman" w:cs="Times New Roman"/>
          <w:b/>
          <w:color w:val="000000"/>
          <w:sz w:val="28"/>
        </w:rPr>
      </w:pPr>
      <w:bookmarkStart w:id="3" w:name="bookmark14"/>
      <w:r w:rsidRPr="00C14FFF">
        <w:rPr>
          <w:rStyle w:val="22"/>
          <w:rFonts w:ascii="Times New Roman" w:hAnsi="Times New Roman" w:cs="Times New Roman"/>
          <w:b/>
          <w:color w:val="000000"/>
          <w:sz w:val="28"/>
        </w:rPr>
        <w:lastRenderedPageBreak/>
        <w:t xml:space="preserve">3.3 </w:t>
      </w:r>
      <w:r w:rsidRPr="00C122DA">
        <w:rPr>
          <w:rStyle w:val="22"/>
          <w:rFonts w:ascii="Times New Roman" w:hAnsi="Times New Roman" w:cs="Times New Roman"/>
          <w:b/>
          <w:color w:val="000000"/>
          <w:sz w:val="28"/>
        </w:rPr>
        <w:t>Воспитательная</w:t>
      </w:r>
      <w:r w:rsidRPr="00C14FFF">
        <w:rPr>
          <w:rStyle w:val="22"/>
          <w:rFonts w:ascii="Times New Roman" w:hAnsi="Times New Roman" w:cs="Times New Roman"/>
          <w:b/>
          <w:color w:val="000000"/>
          <w:sz w:val="28"/>
        </w:rPr>
        <w:t xml:space="preserve"> </w:t>
      </w:r>
      <w:r w:rsidRPr="00C122DA">
        <w:rPr>
          <w:rStyle w:val="22"/>
          <w:rFonts w:ascii="Times New Roman" w:hAnsi="Times New Roman" w:cs="Times New Roman"/>
          <w:b/>
          <w:color w:val="000000"/>
          <w:sz w:val="28"/>
        </w:rPr>
        <w:t>работа</w:t>
      </w:r>
      <w:bookmarkEnd w:id="3"/>
    </w:p>
    <w:p w:rsidR="002E3789" w:rsidRPr="009108F3" w:rsidRDefault="002E3789" w:rsidP="007D712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08F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</w:t>
      </w:r>
      <w:r w:rsidRPr="009108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социально и профессионально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мобильного </w:t>
      </w:r>
      <w:r w:rsidRPr="009108F3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специалиста с развитой профессиональной мотивацией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108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владеющего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108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общекультурными и профессиональными компетенциями,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9108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ической и гражданской культурой, </w:t>
      </w:r>
      <w:r w:rsidRPr="009108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способного к адаптации в современной социокультурной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среде</w:t>
      </w:r>
      <w:r w:rsidRPr="009108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E3789" w:rsidRPr="00BC064B" w:rsidRDefault="002E3789" w:rsidP="007D71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064B">
        <w:rPr>
          <w:rStyle w:val="2"/>
          <w:b w:val="0"/>
          <w:sz w:val="28"/>
          <w:szCs w:val="28"/>
        </w:rPr>
        <w:t>Задачи:</w:t>
      </w:r>
    </w:p>
    <w:p w:rsidR="002E3789" w:rsidRPr="005D679F" w:rsidRDefault="002E3789" w:rsidP="008F64A5">
      <w:pPr>
        <w:pStyle w:val="21"/>
        <w:numPr>
          <w:ilvl w:val="0"/>
          <w:numId w:val="46"/>
        </w:numPr>
        <w:shd w:val="clear" w:color="auto" w:fill="auto"/>
        <w:tabs>
          <w:tab w:val="left" w:pos="1441"/>
        </w:tabs>
        <w:spacing w:line="360" w:lineRule="auto"/>
        <w:jc w:val="both"/>
        <w:rPr>
          <w:sz w:val="28"/>
          <w:szCs w:val="28"/>
        </w:rPr>
      </w:pPr>
      <w:r w:rsidRPr="005D679F">
        <w:rPr>
          <w:rStyle w:val="2"/>
          <w:color w:val="000000"/>
          <w:sz w:val="28"/>
          <w:szCs w:val="28"/>
        </w:rPr>
        <w:t>Формирование активной гражданской позиции и патриотического сознания обучающихся.</w:t>
      </w:r>
    </w:p>
    <w:p w:rsidR="002E3789" w:rsidRPr="005D679F" w:rsidRDefault="002E3789" w:rsidP="008F64A5">
      <w:pPr>
        <w:pStyle w:val="21"/>
        <w:numPr>
          <w:ilvl w:val="0"/>
          <w:numId w:val="46"/>
        </w:numPr>
        <w:shd w:val="clear" w:color="auto" w:fill="auto"/>
        <w:tabs>
          <w:tab w:val="left" w:pos="1441"/>
        </w:tabs>
        <w:spacing w:line="360" w:lineRule="auto"/>
        <w:jc w:val="both"/>
        <w:rPr>
          <w:sz w:val="28"/>
          <w:szCs w:val="28"/>
        </w:rPr>
      </w:pPr>
      <w:r w:rsidRPr="005D679F">
        <w:rPr>
          <w:rStyle w:val="2"/>
          <w:color w:val="000000"/>
          <w:sz w:val="28"/>
          <w:szCs w:val="28"/>
        </w:rPr>
        <w:t>Обеспечение самоопределения личности, создание условий для самореализации.</w:t>
      </w:r>
    </w:p>
    <w:p w:rsidR="002E3789" w:rsidRPr="005D679F" w:rsidRDefault="002E3789" w:rsidP="008F64A5">
      <w:pPr>
        <w:pStyle w:val="21"/>
        <w:numPr>
          <w:ilvl w:val="0"/>
          <w:numId w:val="46"/>
        </w:numPr>
        <w:shd w:val="clear" w:color="auto" w:fill="auto"/>
        <w:tabs>
          <w:tab w:val="left" w:pos="1441"/>
        </w:tabs>
        <w:spacing w:line="360" w:lineRule="auto"/>
        <w:jc w:val="both"/>
        <w:rPr>
          <w:sz w:val="28"/>
          <w:szCs w:val="28"/>
        </w:rPr>
      </w:pPr>
      <w:r w:rsidRPr="005D679F">
        <w:rPr>
          <w:rStyle w:val="2"/>
          <w:color w:val="000000"/>
          <w:sz w:val="28"/>
          <w:szCs w:val="28"/>
        </w:rPr>
        <w:t>Формирование благоприятного социально-психологического микроклимата в студенческих коллективах.</w:t>
      </w:r>
    </w:p>
    <w:p w:rsidR="002E3789" w:rsidRPr="005D679F" w:rsidRDefault="002E3789" w:rsidP="008F64A5">
      <w:pPr>
        <w:pStyle w:val="21"/>
        <w:numPr>
          <w:ilvl w:val="0"/>
          <w:numId w:val="46"/>
        </w:numPr>
        <w:shd w:val="clear" w:color="auto" w:fill="auto"/>
        <w:tabs>
          <w:tab w:val="left" w:pos="1441"/>
        </w:tabs>
        <w:spacing w:line="360" w:lineRule="auto"/>
        <w:jc w:val="both"/>
        <w:rPr>
          <w:sz w:val="28"/>
          <w:szCs w:val="28"/>
        </w:rPr>
      </w:pPr>
      <w:r w:rsidRPr="005D679F">
        <w:rPr>
          <w:rStyle w:val="2"/>
          <w:color w:val="000000"/>
          <w:sz w:val="28"/>
          <w:szCs w:val="28"/>
        </w:rPr>
        <w:t>Развитие и совершенствование организаторских способностей студентов с использованием различных форм студенческого самоуправления.</w:t>
      </w:r>
    </w:p>
    <w:p w:rsidR="002E3789" w:rsidRPr="005D679F" w:rsidRDefault="002E3789" w:rsidP="008F64A5">
      <w:pPr>
        <w:pStyle w:val="21"/>
        <w:numPr>
          <w:ilvl w:val="0"/>
          <w:numId w:val="46"/>
        </w:numPr>
        <w:shd w:val="clear" w:color="auto" w:fill="auto"/>
        <w:tabs>
          <w:tab w:val="left" w:pos="1441"/>
        </w:tabs>
        <w:spacing w:line="360" w:lineRule="auto"/>
        <w:jc w:val="both"/>
        <w:rPr>
          <w:sz w:val="28"/>
          <w:szCs w:val="28"/>
        </w:rPr>
      </w:pPr>
      <w:r w:rsidRPr="005D679F">
        <w:rPr>
          <w:rStyle w:val="2"/>
          <w:color w:val="000000"/>
          <w:sz w:val="28"/>
          <w:szCs w:val="28"/>
        </w:rPr>
        <w:t>Развитие и совершенствование знаний, умений и способностей личности, целенаправленно</w:t>
      </w:r>
    </w:p>
    <w:p w:rsidR="002E3789" w:rsidRPr="005D679F" w:rsidRDefault="002E3789" w:rsidP="008F64A5">
      <w:pPr>
        <w:pStyle w:val="21"/>
        <w:numPr>
          <w:ilvl w:val="0"/>
          <w:numId w:val="46"/>
        </w:numPr>
        <w:shd w:val="clear" w:color="auto" w:fill="auto"/>
        <w:tabs>
          <w:tab w:val="left" w:pos="1441"/>
        </w:tabs>
        <w:spacing w:line="360" w:lineRule="auto"/>
        <w:jc w:val="both"/>
        <w:rPr>
          <w:sz w:val="28"/>
          <w:szCs w:val="28"/>
        </w:rPr>
      </w:pPr>
      <w:r w:rsidRPr="005D679F">
        <w:rPr>
          <w:rStyle w:val="2"/>
          <w:color w:val="000000"/>
          <w:sz w:val="28"/>
          <w:szCs w:val="28"/>
        </w:rPr>
        <w:t>избираемых ею для решения конкретных социальных ситуаций;</w:t>
      </w:r>
    </w:p>
    <w:p w:rsidR="002E3789" w:rsidRPr="00390D2C" w:rsidRDefault="002E3789" w:rsidP="008F64A5">
      <w:pPr>
        <w:pStyle w:val="ab"/>
        <w:numPr>
          <w:ilvl w:val="0"/>
          <w:numId w:val="46"/>
        </w:numPr>
        <w:shd w:val="clear" w:color="auto" w:fill="auto"/>
        <w:spacing w:line="360" w:lineRule="auto"/>
        <w:jc w:val="both"/>
        <w:rPr>
          <w:rStyle w:val="aa"/>
          <w:rFonts w:ascii="Times New Roman" w:hAnsi="Times New Roman" w:cs="Times New Roman"/>
          <w:sz w:val="28"/>
          <w:shd w:val="clear" w:color="auto" w:fill="auto"/>
        </w:rPr>
      </w:pPr>
      <w:r w:rsidRPr="005D679F">
        <w:rPr>
          <w:rStyle w:val="aa"/>
          <w:rFonts w:ascii="Times New Roman" w:hAnsi="Times New Roman" w:cs="Times New Roman"/>
          <w:color w:val="000000"/>
          <w:sz w:val="28"/>
        </w:rPr>
        <w:t>Формирование потребности в здоровом образе жизни, профилактика антисоциальных явлений.</w:t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E3789" w:rsidRDefault="002E3789" w:rsidP="007D712C">
      <w:pPr>
        <w:pStyle w:val="ab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2E3789" w:rsidSect="00584821">
          <w:pgSz w:w="11906" w:h="16838"/>
          <w:pgMar w:top="1134" w:right="851" w:bottom="1134" w:left="1701" w:header="709" w:footer="126" w:gutter="0"/>
          <w:cols w:space="708"/>
          <w:docGrid w:linePitch="360"/>
        </w:sectPr>
      </w:pPr>
    </w:p>
    <w:p w:rsidR="002E3789" w:rsidRPr="005D679F" w:rsidRDefault="002E3789" w:rsidP="007D712C">
      <w:pPr>
        <w:pStyle w:val="ab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0D2C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094D00">
        <w:rPr>
          <w:rFonts w:ascii="Times New Roman" w:hAnsi="Times New Roman" w:cs="Times New Roman"/>
          <w:sz w:val="28"/>
        </w:rPr>
        <w:t>10</w:t>
      </w:r>
      <w:r w:rsidRPr="00390D2C">
        <w:rPr>
          <w:rFonts w:ascii="Times New Roman" w:hAnsi="Times New Roman" w:cs="Times New Roman"/>
          <w:sz w:val="28"/>
        </w:rPr>
        <w:t xml:space="preserve"> –Мероприятия по организации </w:t>
      </w:r>
      <w:r>
        <w:rPr>
          <w:rFonts w:ascii="Times New Roman" w:hAnsi="Times New Roman" w:cs="Times New Roman"/>
          <w:sz w:val="28"/>
        </w:rPr>
        <w:t>воспитательной работы</w:t>
      </w:r>
      <w:r w:rsidRPr="00390D2C">
        <w:rPr>
          <w:rFonts w:ascii="Times New Roman" w:hAnsi="Times New Roman" w:cs="Times New Roman"/>
          <w:sz w:val="28"/>
        </w:rPr>
        <w:t>.</w:t>
      </w:r>
    </w:p>
    <w:tbl>
      <w:tblPr>
        <w:tblStyle w:val="11"/>
        <w:tblW w:w="14894" w:type="dxa"/>
        <w:tblLayout w:type="fixed"/>
        <w:tblLook w:val="0000" w:firstRow="0" w:lastRow="0" w:firstColumn="0" w:lastColumn="0" w:noHBand="0" w:noVBand="0"/>
      </w:tblPr>
      <w:tblGrid>
        <w:gridCol w:w="10627"/>
        <w:gridCol w:w="1148"/>
        <w:gridCol w:w="3119"/>
      </w:tblGrid>
      <w:tr w:rsidR="002E3789" w:rsidRPr="005F7B72" w:rsidTr="005F7B72">
        <w:trPr>
          <w:trHeight w:val="113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Исполнители</w:t>
            </w:r>
          </w:p>
        </w:tc>
      </w:tr>
      <w:tr w:rsidR="002E3789" w:rsidRPr="005F7B72" w:rsidTr="005F7B72">
        <w:trPr>
          <w:trHeight w:val="283"/>
        </w:trPr>
        <w:tc>
          <w:tcPr>
            <w:tcW w:w="14894" w:type="dxa"/>
            <w:gridSpan w:val="3"/>
          </w:tcPr>
          <w:p w:rsidR="002E3789" w:rsidRPr="005F7B72" w:rsidRDefault="002E3789" w:rsidP="005F7B72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11"/>
                <w:b/>
                <w:color w:val="000000"/>
                <w:sz w:val="20"/>
                <w:szCs w:val="20"/>
              </w:rPr>
              <w:t>1. Организация воспитательного процесса</w:t>
            </w:r>
          </w:p>
        </w:tc>
      </w:tr>
      <w:tr w:rsidR="002E3789" w:rsidRPr="005F7B72" w:rsidTr="005F7B72">
        <w:trPr>
          <w:trHeight w:val="29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Организация работы педагогического коллектива по подготовке и проведению дня Знаний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37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Определение основных направлений работы на новый 2020-2021 учебный год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38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Торжественная линейка посвященная «Дню знаний»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Администрация, педагоги доп. образования</w:t>
            </w:r>
          </w:p>
        </w:tc>
      </w:tr>
      <w:tr w:rsidR="002E3789" w:rsidRPr="005F7B72" w:rsidTr="005F7B72">
        <w:trPr>
          <w:trHeight w:val="39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Расстановка кадров (соц. педагогов, педагогов дополнительного образования) и распределить педагогическую нагрузку.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88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Составить расписание кружков, секций. Утвердить планы и программы кружков, секций.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459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Откорректировать и утвердить про грамму мероприятий по профилактике экстремистских проявлений в молодежной среде на новый учебный год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Утвердить тарификационную ведомость на факультативы, кружки, секции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Директор, Зам. по УВР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работу по изучению вновь принятого контингента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398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Проведение мероприятий в рамках воспитания толерантного сознания. Организация встреч с интересными людьми, экскурсий.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соц. педагоги, педагоги доп. образования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проведение адаптационно-обучающего курса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ст. мастер</w:t>
            </w:r>
          </w:p>
        </w:tc>
      </w:tr>
      <w:tr w:rsidR="002E3789" w:rsidRPr="005F7B72" w:rsidTr="005F7B72">
        <w:trPr>
          <w:trHeight w:val="51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проведение мероприятий в рамках тематических месячников: нравственно-патриотический; правовой, экологический, ЗОЖ.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</w:t>
            </w:r>
          </w:p>
        </w:tc>
      </w:tr>
      <w:tr w:rsidR="002E3789" w:rsidRPr="005F7B72" w:rsidTr="005F7B72">
        <w:trPr>
          <w:trHeight w:val="366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работу по подготовке к аттестации ИПР в новом учебном году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УМО,,</w:t>
            </w:r>
          </w:p>
        </w:tc>
      </w:tr>
      <w:tr w:rsidR="002E3789" w:rsidRPr="005F7B72" w:rsidTr="005F7B72">
        <w:trPr>
          <w:trHeight w:val="6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Подготовить и провести совместную воспитательную работу с руководителями предприятий, мастерами и наставниками во время прохождения производственной практики.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ст. мастер</w:t>
            </w:r>
          </w:p>
        </w:tc>
      </w:tr>
      <w:tr w:rsidR="002E3789" w:rsidRPr="005F7B72" w:rsidTr="005F7B72">
        <w:trPr>
          <w:trHeight w:val="17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цикл семинаров и лекториев для ИПР по профилактике антикоррупционных проявлений среди ИПР и обучающихся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6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работу по контролю над реализацией воспитательной программы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Внести корректировку комплекс мер по сохранности контингента на новый учебный год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Продолжить работу по повышению профессиональной компетенции ИПР по реализации воспитательной программы.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31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Определить действия ИПР по формированию ученического коллектива 1 курса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Соц. педагоги, педагоги доп. образования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Оформление в библиотеке техникума выставок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Библиотекарь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Проведение мероприятий посвященных памятным датам, международным дням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 xml:space="preserve">В течении </w:t>
            </w:r>
            <w:r w:rsidRPr="005F7B72">
              <w:rPr>
                <w:rStyle w:val="2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lastRenderedPageBreak/>
              <w:t>Зам. по УВР</w:t>
            </w:r>
          </w:p>
        </w:tc>
      </w:tr>
      <w:tr w:rsidR="002E3789" w:rsidRPr="005F7B72" w:rsidTr="005F7B72">
        <w:trPr>
          <w:trHeight w:val="231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lastRenderedPageBreak/>
              <w:t>Организовать проведение мероприятий посвященных дню рождения Хабаровского края, с приглашением представителей малых народностей края.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383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подготовку проведения смотра -конкурса творческих концертных программ ИПР и обучающихся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Провести спортивный конкурс «Золотая Осень»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Пед. доп. образования , руководители ФВ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работу студенческого объединения «Профессионал» в 2020-2021 учебном году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Организовать работу по подготовке к краевому смотру- конкурсу презентационных художественно-творческих про грамм, КВН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Октябрь-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педагоги доп.образования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Организация и проведение праздника «Посвящение в студенты»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педагоги доп.образования, соц. педагоги</w:t>
            </w:r>
          </w:p>
        </w:tc>
      </w:tr>
      <w:tr w:rsidR="002E3789" w:rsidRPr="005F7B72" w:rsidTr="005F7B72">
        <w:trPr>
          <w:trHeight w:val="296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про ведение праздника посвященного Дню Учителя.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 доп.образования, соц. педагоги</w:t>
            </w:r>
          </w:p>
        </w:tc>
      </w:tr>
      <w:tr w:rsidR="002E3789" w:rsidRPr="005F7B72" w:rsidTr="005F7B72">
        <w:trPr>
          <w:trHeight w:val="277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Провести презентацию кружков и спортивных секций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доп.образования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Продолжить проведение волонтерских акций «Здоровый образ жизни» среди населения города, «Память сердца», «Молодежь против наркотиков!» и др.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соц. педагоги</w:t>
            </w:r>
          </w:p>
        </w:tc>
      </w:tr>
      <w:tr w:rsidR="002E3789" w:rsidRPr="005F7B72" w:rsidTr="005F7B72">
        <w:trPr>
          <w:trHeight w:val="33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подготовку для участия во Всероссийском конкурсе «Моя законотворческая инициатива»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397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Сделать сравнительный анализ вновь принятого контингента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Краевая краеведческая викторина «Хабаровск литературный» ,Краевой конкурс «Экология в стихах»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Преподаватели, соц. педагоги</w:t>
            </w:r>
          </w:p>
        </w:tc>
      </w:tr>
      <w:tr w:rsidR="002E3789" w:rsidRPr="005F7B72" w:rsidTr="005F7B72">
        <w:trPr>
          <w:trHeight w:val="153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Организация митинга посвященного Дню памяти жертв политических репрессий в РФ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7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Краевая викторина посвященная дню рождения Муравьева - Амурского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Преподаватели, соц. педагоги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Продолжить работу со СМИ по рекламе формирования личности обучающихся через реализацию воспитательной про граммы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Провести массовые мероприятия по отдельным видам спорта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Руководитель физ. воспитания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краевой спартакиаде обучающихся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Руководитель физ. воспитания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и провести цикл тематических радиогазет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Библиотекарь, председатель совета командиров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работу по подготовке проведения внеурочных мероприятий на базе библиотеки техникума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Сентябрь-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УР, библиотекарь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и провести праздник для первокурсников «Первый шаг в профессию»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. мастер, педагоги доп. образования</w:t>
            </w:r>
          </w:p>
        </w:tc>
      </w:tr>
      <w:tr w:rsidR="002E3789" w:rsidRPr="005F7B72" w:rsidTr="005F7B72">
        <w:trPr>
          <w:trHeight w:val="2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про ведение мероприятий посвященных Дню народного единства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 xml:space="preserve">Зам. по УВР, председатели ПЦК, </w:t>
            </w: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соц. педагоги</w:t>
            </w:r>
          </w:p>
        </w:tc>
      </w:tr>
      <w:tr w:rsidR="002E3789" w:rsidRPr="005F7B72" w:rsidTr="005F7B72">
        <w:trPr>
          <w:trHeight w:val="156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Про ведение мероприятий посвященных «Международному Дню толерантности»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18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Краевая краеведческая конференция «Культурное наследие», посвященное Году театра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Преподаватели, соц. педагоги</w:t>
            </w:r>
          </w:p>
        </w:tc>
      </w:tr>
      <w:tr w:rsidR="002E3789" w:rsidRPr="005F7B72" w:rsidTr="005F7B72">
        <w:trPr>
          <w:trHeight w:val="225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Краевой конкурс патриотической песни «Песни войны - песни Победы!»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доп.образования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и провести смотр художественной самодеятельности «Алло, мы ищем таланты!»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Ноябрь-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 доп.образования, соц. педагоги</w:t>
            </w:r>
          </w:p>
        </w:tc>
      </w:tr>
      <w:tr w:rsidR="002E3789" w:rsidRPr="005F7B72" w:rsidTr="005F7B72">
        <w:trPr>
          <w:trHeight w:val="375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Продолжить профилактическую работу с обучающимися «группы риска»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 xml:space="preserve"> ст. мастер</w:t>
            </w:r>
          </w:p>
        </w:tc>
      </w:tr>
      <w:tr w:rsidR="002E3789" w:rsidRPr="005F7B72" w:rsidTr="005F7B72">
        <w:trPr>
          <w:trHeight w:val="277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контроль над индивидуальной работой ИПР, наставников с обучающимися «группы риска»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Проанализировать результаты социально-психологического климата в ученических коллективах дезадаптированных групп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Соц. педагоги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Подвести итоги работы «Лучшая учебная группа» за 1 полугодие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376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Провести обучающий семинар «Воспитание толерантности, через реализацию про граммы ФГП» для вновь принятых ИПР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Краевой этап Всероссийского конкурса исследовательских работ им. В. И. Вернадского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педагоги</w:t>
            </w:r>
          </w:p>
        </w:tc>
      </w:tr>
      <w:tr w:rsidR="002E3789" w:rsidRPr="005F7B72" w:rsidTr="005F7B72">
        <w:trPr>
          <w:trHeight w:val="426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Проанализировать качество внеурочной работы с обучающимися за 1 и 2 полугодия учебного года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Декабрь,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88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Краевая патриотическая акция «Имя героя»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55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и провести Новогодний вечер для обучающихся и ИПР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 доп.образования, соц. педагоги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Разработать программу месячника «День Защитника Отечества»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преподаватель ОБЖ, руководитель физ.воспитания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Продолжить профориентационную работу ИПР и обучающихся в школах города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Подготовить и провести семинар- практикум «Профилактика наркозависимости»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Подготовить и провести праздник, посвященный Дню студента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 доп. образования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Проанализировать деятельность ИПР по сохранности контингента за 1 полугодие учебного года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Провести мероприятия посвященные снятия блокады города Ленинграда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 xml:space="preserve">Зам. по УВР, </w:t>
            </w:r>
            <w:r w:rsidRPr="005F7B72">
              <w:rPr>
                <w:rStyle w:val="2"/>
                <w:color w:val="000000"/>
                <w:sz w:val="20"/>
                <w:szCs w:val="20"/>
              </w:rPr>
              <w:t>УР, зав УМО, методист педагоги психологи, социальные педагоги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Проанализировать эффективность психолого- педагогического сопровождения учебно-воспитательного процесса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 xml:space="preserve">Зам. по УВР, УПР, УР, зав УМО, </w:t>
            </w:r>
            <w:r w:rsidRPr="005F7B72">
              <w:rPr>
                <w:rStyle w:val="2"/>
                <w:color w:val="000000"/>
                <w:sz w:val="20"/>
                <w:szCs w:val="20"/>
              </w:rPr>
              <w:lastRenderedPageBreak/>
              <w:t>методист педагоги психологи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Подготовить и провести, военно-спортивный праздник Верен Отечеству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Руководитель ФВ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Организация и про ведение акции по ЗОЖ волонтерами техникума.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</w:t>
            </w:r>
            <w:r w:rsidRPr="005F7B72">
              <w:rPr>
                <w:b w:val="0"/>
                <w:sz w:val="20"/>
                <w:szCs w:val="20"/>
              </w:rPr>
              <w:t xml:space="preserve"> </w:t>
            </w: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доп. образования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и провести встречу с хранительницей традиций малых народов С. Н. Киле для 1 курса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Февраль-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руководитель музея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Проанализировать результаты диагностики сформированности гражданской позиции обучающихся выпускных групп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и провести «День Защитника Отечества»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преподаватель ОБЖ, руководитель ФВ</w:t>
            </w:r>
          </w:p>
        </w:tc>
      </w:tr>
      <w:tr w:rsidR="002E3789" w:rsidRPr="005F7B72" w:rsidTr="005F7B72">
        <w:trPr>
          <w:trHeight w:val="273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тематической краеведческой викторине обучающихся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председатели ПЦК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смотре-конкурсе концертной программы техникума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257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краевых олимпиадах и малых чемпионатах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Январь-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88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тематическом конкурсе чтецов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41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вечер посвященный Международному женскому дню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Педагоги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доп.образования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конкурсе ИПР «Самый классный, классный»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Соц. педагоги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подготовке и проведении «Ярмарки учебных мест»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, педагог психолог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и провести «День открытых дверей» для учащихся школ, концертная программа, выступление агитбригады техникума.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Проанализировать деятельность ИПР по сохранности контингента за 2 полугодие учебного года.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Анализ эффективности реализации воспитательной программы за учебный год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проведении манифестации 9 Мая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62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Принять участие в подготовке и проведении «Ярмарки изделий ИПР»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518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Проанализировать и дать оценку работе ИПР по реализации воспитательной программы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УПР, УР, зав УМО, методист</w:t>
            </w:r>
          </w:p>
        </w:tc>
      </w:tr>
      <w:tr w:rsidR="002E3789" w:rsidRPr="005F7B72" w:rsidTr="005F7B72">
        <w:trPr>
          <w:trHeight w:val="305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Определить основные направления воспитательного процесса на 2020-2021 уч. год.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51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Провести распределение материальных и моральных поощрений с учетом степени участия каждого обучающегося и ИПР в достижении поставленных целей.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УПР, УР, Зав.УМО</w:t>
            </w:r>
          </w:p>
        </w:tc>
      </w:tr>
      <w:tr w:rsidR="002E3789" w:rsidRPr="005F7B72" w:rsidTr="005F7B72">
        <w:trPr>
          <w:trHeight w:val="283"/>
        </w:trPr>
        <w:tc>
          <w:tcPr>
            <w:tcW w:w="14894" w:type="dxa"/>
            <w:gridSpan w:val="3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12pt3"/>
                <w:color w:val="000000"/>
                <w:sz w:val="20"/>
                <w:szCs w:val="20"/>
              </w:rPr>
              <w:t>2. Контрольно-оценочная деятельность педагогов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Осуществление контроля над выполнением полного государственного обеспечения и дополнительных гарантий детей сирот и детей оставшихся без попечения родителей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Социальный педагог по работе с детьми- сиротами</w:t>
            </w:r>
          </w:p>
        </w:tc>
      </w:tr>
      <w:tr w:rsidR="002E3789" w:rsidRPr="005F7B72" w:rsidTr="005F7B72">
        <w:trPr>
          <w:trHeight w:val="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Организация контроля за летней занятостью детей- сирот и ОБПР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Социальный педагог по работе с детьми- сиротами</w:t>
            </w:r>
          </w:p>
        </w:tc>
      </w:tr>
      <w:tr w:rsidR="002E3789" w:rsidRPr="005F7B72" w:rsidTr="005F7B72">
        <w:trPr>
          <w:trHeight w:val="229"/>
        </w:trPr>
        <w:tc>
          <w:tcPr>
            <w:tcW w:w="14894" w:type="dxa"/>
            <w:gridSpan w:val="3"/>
          </w:tcPr>
          <w:p w:rsidR="002E3789" w:rsidRPr="005F7B72" w:rsidRDefault="002E3789" w:rsidP="005F7B72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11"/>
                <w:b/>
                <w:color w:val="000000"/>
                <w:sz w:val="20"/>
                <w:szCs w:val="20"/>
              </w:rPr>
              <w:t>3. Аналитическая деятельность</w:t>
            </w:r>
          </w:p>
        </w:tc>
      </w:tr>
      <w:tr w:rsidR="002E3789" w:rsidRPr="005F7B72" w:rsidTr="005F7B72">
        <w:trPr>
          <w:trHeight w:val="275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Анализ деятельности ИПР по реализации воспитательной программы в 2020-2021 учебном году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3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Анализ контингента учащихся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По плану- графику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Зам. по УВР, педагог-психолог</w:t>
            </w:r>
          </w:p>
        </w:tc>
      </w:tr>
      <w:tr w:rsidR="002E3789" w:rsidRPr="005F7B72" w:rsidTr="005F7B72">
        <w:trPr>
          <w:trHeight w:val="235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Изучение мотивации обучения учащихся 1 курса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По плану- графику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2E3789" w:rsidRPr="005F7B72" w:rsidTr="005F7B72">
        <w:trPr>
          <w:trHeight w:val="316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Оценка деятельности ИПР по организации работы с</w:t>
            </w:r>
          </w:p>
          <w:p w:rsidR="002E3789" w:rsidRPr="005F7B72" w:rsidRDefault="002E3789" w:rsidP="005F7B72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детьми-сиротами и ОБПР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По плану-</w:t>
            </w:r>
          </w:p>
          <w:p w:rsidR="002E3789" w:rsidRPr="005F7B72" w:rsidRDefault="002E3789" w:rsidP="005F7B72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графику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12pt3"/>
                <w:b w:val="0"/>
                <w:color w:val="000000"/>
                <w:sz w:val="20"/>
                <w:szCs w:val="20"/>
              </w:rPr>
              <w:t>Социальный</w:t>
            </w:r>
          </w:p>
          <w:p w:rsidR="002E3789" w:rsidRPr="005F7B72" w:rsidRDefault="002E3789" w:rsidP="005F7B72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педагог по работе с детьми- сиротами</w:t>
            </w:r>
          </w:p>
        </w:tc>
      </w:tr>
      <w:tr w:rsidR="002E3789" w:rsidRPr="005F7B72" w:rsidTr="005F7B72">
        <w:trPr>
          <w:trHeight w:val="27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Анализ итогов трудоустройства детей-сирот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Социальный педагог по работе с детьми- сиротами</w:t>
            </w:r>
          </w:p>
        </w:tc>
      </w:tr>
      <w:tr w:rsidR="002E3789" w:rsidRPr="005F7B72" w:rsidTr="005F7B72">
        <w:trPr>
          <w:trHeight w:val="128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Анализ результатов социально-психологического климата в ученических коллективах дезадаптированных групп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УВР, педагог-психолог</w:t>
            </w:r>
          </w:p>
        </w:tc>
      </w:tr>
      <w:tr w:rsidR="002E3789" w:rsidRPr="005F7B72" w:rsidTr="005F7B72">
        <w:trPr>
          <w:trHeight w:val="45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Анализ качества внеурочной работы с обучающимися: - за 1 полугодие; -за 2 полугодие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Декабрь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596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Анализ деятельности педагогического коллектива по сохранности контингента: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tabs>
                <w:tab w:val="left" w:pos="68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 1 полугодие 2020-2021 учебного года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tabs>
                <w:tab w:val="left" w:pos="68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 2 полугодие 2020-2021 учебного года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Январь</w:t>
            </w:r>
          </w:p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214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Анализ эффективности психолого-педагогического сопровождения учебного процесса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  <w:tr w:rsidR="002E3789" w:rsidRPr="005F7B72" w:rsidTr="005F7B72">
        <w:trPr>
          <w:trHeight w:val="320"/>
        </w:trPr>
        <w:tc>
          <w:tcPr>
            <w:tcW w:w="10627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Анализ результатов диагностики сформированности гражданской позиции обучающихся выпускных групп</w:t>
            </w:r>
          </w:p>
        </w:tc>
        <w:tc>
          <w:tcPr>
            <w:tcW w:w="1148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2E3789" w:rsidRPr="005F7B72" w:rsidRDefault="002E3789" w:rsidP="005F7B72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F7B72">
              <w:rPr>
                <w:rStyle w:val="2"/>
                <w:color w:val="000000"/>
                <w:sz w:val="20"/>
                <w:szCs w:val="20"/>
              </w:rPr>
              <w:t>Зам. по УВР</w:t>
            </w:r>
          </w:p>
        </w:tc>
      </w:tr>
    </w:tbl>
    <w:p w:rsidR="002E3789" w:rsidRPr="00C14FF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212pt2"/>
          <w:rFonts w:ascii="Times New Roman" w:hAnsi="Times New Roman" w:cs="Times New Roman"/>
          <w:b w:val="0"/>
          <w:i w:val="0"/>
          <w:sz w:val="20"/>
          <w:szCs w:val="20"/>
          <w:lang w:eastAsia="en-US"/>
        </w:rPr>
        <w:t xml:space="preserve">* </w:t>
      </w:r>
      <w:r w:rsidRPr="00C14FFF">
        <w:rPr>
          <w:rStyle w:val="212pt2"/>
          <w:rFonts w:ascii="Times New Roman" w:hAnsi="Times New Roman" w:cs="Times New Roman"/>
          <w:b w:val="0"/>
          <w:i w:val="0"/>
          <w:sz w:val="20"/>
          <w:szCs w:val="20"/>
          <w:lang w:eastAsia="en-US"/>
        </w:rPr>
        <w:t>Возможна корректировка мероприятий воспитательной работы в соответствии с положениями о проведении краевых мероприятий в системе профессионального образования Хабаровского края.</w:t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67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3.4 Организация учебно-методической работы.</w:t>
      </w:r>
    </w:p>
    <w:p w:rsidR="002E3789" w:rsidRPr="001E4EC5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E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Цель: Обеспечение условий, способствующих повышению профессиональной компетентности профессионально-педагогических работников, росту  педагогического мастерства и развитию творческого потенциала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инженерно- педагогических кадров</w:t>
      </w:r>
      <w:r w:rsidRPr="001E4E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направленного на подготовку социально адаптированного, конкурентоспособного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Pr="001E4E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специалиста.</w:t>
      </w:r>
      <w:r w:rsidRPr="001E4EC5">
        <w:rPr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9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E3789" w:rsidRPr="005F7B72" w:rsidRDefault="002E3789" w:rsidP="008F64A5">
      <w:pPr>
        <w:pStyle w:val="a3"/>
        <w:widowControl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72">
        <w:rPr>
          <w:rFonts w:ascii="Times New Roman" w:eastAsia="Times New Roman" w:hAnsi="Times New Roman" w:cs="Times New Roman"/>
          <w:sz w:val="28"/>
          <w:szCs w:val="28"/>
        </w:rPr>
        <w:t>Оказание помощи педагогам техникума в улучшении организации процесса обучения и воспитания учащихся, обобщении и трансляции передового педагогического опыта, повышении теоретического уровня и педагогической квалификации педагогов.</w:t>
      </w:r>
    </w:p>
    <w:p w:rsidR="002E3789" w:rsidRPr="005F7B72" w:rsidRDefault="002E3789" w:rsidP="008F64A5">
      <w:pPr>
        <w:pStyle w:val="a3"/>
        <w:widowControl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7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в области изучения и освоения современных образовательных технологий и методик обучения, в том числе методик электронного обучения и ДОТ.</w:t>
      </w:r>
    </w:p>
    <w:p w:rsidR="002E3789" w:rsidRPr="005F7B72" w:rsidRDefault="002E3789" w:rsidP="008F64A5">
      <w:pPr>
        <w:pStyle w:val="a3"/>
        <w:widowControl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72">
        <w:rPr>
          <w:rFonts w:ascii="Times New Roman" w:eastAsia="Times New Roman" w:hAnsi="Times New Roman" w:cs="Times New Roman"/>
          <w:sz w:val="28"/>
          <w:szCs w:val="28"/>
        </w:rPr>
        <w:t>Повышение уровня самообразования и педагогического мастерства педагогов.</w:t>
      </w:r>
    </w:p>
    <w:p w:rsidR="002E3789" w:rsidRDefault="002E3789" w:rsidP="005F7B72">
      <w:pPr>
        <w:widowControl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E3789" w:rsidSect="00584821">
          <w:pgSz w:w="11906" w:h="16838"/>
          <w:pgMar w:top="1134" w:right="851" w:bottom="1134" w:left="1701" w:header="709" w:footer="125" w:gutter="0"/>
          <w:cols w:space="708"/>
          <w:docGrid w:linePitch="360"/>
        </w:sectPr>
      </w:pPr>
    </w:p>
    <w:p w:rsidR="002E3789" w:rsidRPr="00416A42" w:rsidRDefault="00094D00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11</w:t>
      </w:r>
      <w:r w:rsidR="002E3789" w:rsidRPr="00416A42">
        <w:rPr>
          <w:rFonts w:ascii="Times New Roman" w:eastAsia="Times New Roman" w:hAnsi="Times New Roman" w:cs="Times New Roman"/>
          <w:sz w:val="28"/>
          <w:szCs w:val="28"/>
        </w:rPr>
        <w:t xml:space="preserve"> –Мероприятия по организации учебно-методической  работы.</w:t>
      </w:r>
    </w:p>
    <w:tbl>
      <w:tblPr>
        <w:tblW w:w="1454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8"/>
        <w:gridCol w:w="1417"/>
        <w:gridCol w:w="2068"/>
      </w:tblGrid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основной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E3789" w:rsidRPr="006A1C4E" w:rsidTr="00584821">
        <w:trPr>
          <w:trHeight w:val="19"/>
        </w:trPr>
        <w:tc>
          <w:tcPr>
            <w:tcW w:w="14543" w:type="dxa"/>
            <w:gridSpan w:val="3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1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Организационно-педагогическая деятельность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учебных программ, тематических планов, перспективных планов работы, перечней по учебным дисциплинам и профессиональным модулям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6A1C4E">
        <w:trPr>
          <w:trHeight w:val="358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действующих учебных программ (согласно учебных планов и запросов работодателей)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245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программы адаптационно-обучающего курса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дидактических материалов, тематики курсовых и дипломных работ, пакета диагностического инструментария (тесты, контрольные работы, экзаменационный материал, их согласование и утверждение), курсов с применением электронных образовательных ресурсов и ДОТ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по проведению открытых уроков и внеурочных мероприятий   занятий курсов с применением электронных образовательных ресурсов и ДОТ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приказов (о руководстве ПЦК и создании комиссий, наставничестве, составе творческих групп, школ повышения квалификации, аттестации педагогических кадров)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</w:t>
            </w:r>
          </w:p>
        </w:tc>
      </w:tr>
      <w:tr w:rsidR="002E3789" w:rsidRPr="006A1C4E" w:rsidTr="00584821">
        <w:trPr>
          <w:trHeight w:val="28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графика контроля за качеством обучения на I п/г 202-2021 уч. года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графика предметных недель, открытых уроков, внеклассных мероприятий, взаимопосещения.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Председатели ПЦК</w:t>
            </w:r>
          </w:p>
        </w:tc>
      </w:tr>
      <w:tr w:rsidR="002E3789" w:rsidRPr="006A1C4E" w:rsidTr="00584821">
        <w:trPr>
          <w:trHeight w:val="15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 с педагогами по оформлению учебно - планирующей документации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Учеба с заведующими кабинетов, лабораторий и мастерских по составлению плана - отчета кабинета на 2020 - 2021 уч. год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497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кадрового мониторинга (на 01.09.2019г.), (на 01.01.2020 г.), (01.07.2020 г.)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Методист, Специалист ОК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единого плана методической работы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тематических планов работы «ШМП», «ШМ», «ШППК».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корректировка паспортов кабинетов, учебных мастерских, лабораторий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с ИПР по корректировке учебно - планирующей документации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Зам по УР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раздела методической работы на сайте техникума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Зав.УМО Программист</w:t>
            </w:r>
          </w:p>
        </w:tc>
      </w:tr>
      <w:tr w:rsidR="002E3789" w:rsidRPr="006A1C4E" w:rsidTr="00584821">
        <w:trPr>
          <w:trHeight w:val="234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обеспеченности ИКТ предметов и профессий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Зам по УР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обеспеченности контрольно-оценочными заданиями дисциплин и профессиональных модулей внутри ПЦК. Создание, пополнение и использование банка данных по обеспеченности уроков ФОС в соответствии с требованиями ФГОС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документации предметно-цикловых комиссий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 по организации и проведению недель по профессиональному, естественно-научному и гуманитарному циклам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Совещание с ИПР. Анализ работы ИПР по разработке учебно- методического комплекса (УМК),в том числе с применением электронных образовательных ресурсов и ДОТ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Зав. по УМО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педагогических затруднений в деятельности педагогов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качества общеобразовательной и профессиональной подготовки обучающихся: предметные олимпиады.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педагогов с целью выявления их профессиональных достижений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учебных кабинетов, учебно-производственных мастерских, лабораторий и учебно - планирующей документации на соответствие требованиям ФГОС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учебно - методической и информационной базы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студенческого научного общества «Эврика» и педагогического научного общества «Импульс», работа по дорожной каре краевой инновационной площадки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отдельному плану)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студенческой научно-практической конференции и индивидуальных исследовательских проектов студентов 1 -2-х курсов «Старт в науку»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6A1C4E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E3789"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прель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методической продукции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сборников ОПОП, согласование с работодателем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методической работы педагогического коллектива за 2020 - 2021 учебный год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 методических мероприятиях по графику работы.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образовательных организаций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2E3789" w:rsidRPr="006A1C4E" w:rsidTr="00584821">
        <w:trPr>
          <w:trHeight w:val="251"/>
        </w:trPr>
        <w:tc>
          <w:tcPr>
            <w:tcW w:w="14543" w:type="dxa"/>
            <w:gridSpan w:val="3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C4E">
              <w:rPr>
                <w:sz w:val="20"/>
                <w:szCs w:val="20"/>
              </w:rPr>
              <w:br w:type="page"/>
            </w:r>
            <w:r w:rsidRPr="006A1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Повышение квалификации, аттестация, самообразование педагогов</w:t>
            </w:r>
          </w:p>
        </w:tc>
      </w:tr>
      <w:tr w:rsidR="002E3789" w:rsidRPr="006A1C4E" w:rsidTr="00584821">
        <w:trPr>
          <w:trHeight w:val="552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перспективного плана повышения квалификации и стажировки ИПР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263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графика прохождения аттестации в 2020- 202 учебном году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работы с ИПР по прохождению аттестацию в 2020 - 2021 учебном году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Учеба по оформлению и содержанию «Аттестационного паспорта педагога» (паспорт самообразования и результатов самообразования)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«Аттестационного паспорта педагога»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Методист, ИПР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мастера производственного обучения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повышения педагогического мастерства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 молодого педагога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прохождения курсов повышения квалификации ИПР за 2019 - 2020 учебный год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прохождения курсов повышения квалификации ИПР за 2020 - 2021 учебный год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ИПР в составлении портфолио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педагогов по реализации темы самообразования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 отчеты педагогов о работе над темой самообразования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Председатели ПЦК</w:t>
            </w:r>
          </w:p>
        </w:tc>
      </w:tr>
      <w:tr w:rsidR="002E3789" w:rsidRPr="006A1C4E" w:rsidTr="00584821">
        <w:trPr>
          <w:trHeight w:val="480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работы ИПР над темами самообразования 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педагогов по обобщению опыта 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ИПР  на аттестацию «Личностные качества педагогического работника»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ИПР  по вопросам  аттестации.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ИПР с графиком повышения квалификации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выполнением графика курсов повышения квалификации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ИПР  по вопросам  аттестации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постоянно действующего семинара «Методика ведения современного урока в рамках реализации ФГОС»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«Технологии интерактивного обучения (методика разработки интерактивного занятия)»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 открытых учебных и воспитательных занятий «Фестиваль открытых занятий»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 Председатели ПЦК</w:t>
            </w:r>
          </w:p>
        </w:tc>
      </w:tr>
      <w:tr w:rsidR="002E3789" w:rsidRPr="006A1C4E" w:rsidTr="00584821">
        <w:trPr>
          <w:trHeight w:val="456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мастер-классов по направлению: - осуществление практико-ориентированного подхода в учебном процессе с помощью внедрения активных форм обучения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368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педагогических мастерских по обмену опытом педагогов в использовании электронных форм обучения и ДОТ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педагогического творчества «Методический батл»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мастерская: «Теория обучения: от теории к практики»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работы ИПР, подавших заявление на аттестацию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аналитических материалов по вопросу прохождения аттестации.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обмену опытом педагогов техникума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Председатели ПЦК</w:t>
            </w:r>
          </w:p>
        </w:tc>
      </w:tr>
      <w:tr w:rsidR="002E3789" w:rsidRPr="006A1C4E" w:rsidTr="00584821">
        <w:trPr>
          <w:trHeight w:val="69"/>
        </w:trPr>
        <w:tc>
          <w:tcPr>
            <w:tcW w:w="14543" w:type="dxa"/>
            <w:gridSpan w:val="3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Контрольно-аналитическая деятельность педагогов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коллективных формах методической работы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перечня и пополнение научно-</w:t>
            </w: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методической литературой фонда библиотеки техникума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педагогов в сетевых педагогических сообществах.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материалов, подготовка к печати и выпуск учебно-</w:t>
            </w: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методической и дидактической литературы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отдельному плану)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подготовке публикаций научно-</w:t>
            </w: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методических статей.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ЗАВ.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техникума в проведении краевых и городских семинаров, конференций, мастер-классов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образовательных  организаций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курсов повышения квалификации педагогами и администрацией</w:t>
            </w:r>
          </w:p>
        </w:tc>
        <w:tc>
          <w:tcPr>
            <w:tcW w:w="1417" w:type="dxa"/>
            <w:vMerge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(взаимопосещение) уроков теоретического, производственного обучения и внеучебных мероприятий с последующим обсуждением на заседании ПЦК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графику)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трудностей и положительного опыта в работе педагогов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компетентности преподавателей и мастеров п/о в осуществлении контроля знаний обучающихся на занятиях: - контроль ПТП, поурочного планирования; -выявление эффективных форм осуществления контроля за формирование ОК и ПК обучающихся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</w:t>
            </w:r>
          </w:p>
        </w:tc>
      </w:tr>
      <w:tr w:rsidR="002E3789" w:rsidRPr="006A1C4E" w:rsidTr="00584821">
        <w:trPr>
          <w:trHeight w:val="19"/>
        </w:trPr>
        <w:tc>
          <w:tcPr>
            <w:tcW w:w="14543" w:type="dxa"/>
            <w:gridSpan w:val="3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Работа с молодыми и вновь прибывшими педагогами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наставников с молодыми специалистами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индивидуального плана работы наставников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 помощи в изучении учебных программ по дисциплинам/профессиональным модулям, образовательных программ, стандартов, требований к работе с документацией.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по УМО Методист Председатели ПЦК</w:t>
            </w:r>
          </w:p>
        </w:tc>
      </w:tr>
      <w:tr w:rsidR="002E3789" w:rsidRPr="006A1C4E" w:rsidTr="00584821">
        <w:trPr>
          <w:trHeight w:val="19"/>
        </w:trPr>
        <w:tc>
          <w:tcPr>
            <w:tcW w:w="1105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молодого педагога</w:t>
            </w:r>
          </w:p>
        </w:tc>
        <w:tc>
          <w:tcPr>
            <w:tcW w:w="1417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8" w:type="dxa"/>
            <w:shd w:val="clear" w:color="auto" w:fill="FFFFFF"/>
          </w:tcPr>
          <w:p w:rsidR="002E3789" w:rsidRPr="006A1C4E" w:rsidRDefault="002E3789" w:rsidP="006A1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</w:tr>
    </w:tbl>
    <w:p w:rsidR="002E3789" w:rsidRPr="00C14FF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* </w:t>
      </w:r>
      <w:r w:rsidRPr="00C14FFF">
        <w:rPr>
          <w:rFonts w:ascii="Times New Roman" w:eastAsia="Times New Roman" w:hAnsi="Times New Roman" w:cs="Times New Roman"/>
          <w:iCs/>
          <w:sz w:val="20"/>
          <w:szCs w:val="20"/>
        </w:rPr>
        <w:t>Возможна корректировка мероприятий методической работы в соответствии с положениями о проведении краевых мероприятий в системе профессионального образования Хабаровского края.</w:t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Style w:val="22"/>
          <w:rFonts w:ascii="Times New Roman" w:hAnsi="Times New Roman" w:cs="Times New Roman"/>
          <w:b/>
          <w:sz w:val="28"/>
        </w:rPr>
      </w:pPr>
      <w:r>
        <w:rPr>
          <w:rStyle w:val="22"/>
          <w:rFonts w:ascii="Times New Roman" w:hAnsi="Times New Roman" w:cs="Times New Roman"/>
          <w:b/>
          <w:sz w:val="28"/>
        </w:rPr>
        <w:br w:type="page"/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Style w:val="22"/>
          <w:rFonts w:ascii="Times New Roman" w:hAnsi="Times New Roman" w:cs="Times New Roman"/>
          <w:b/>
          <w:sz w:val="28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Pr="006D369B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</w:rPr>
        <w:lastRenderedPageBreak/>
        <w:t>3.5</w:t>
      </w:r>
      <w:r w:rsidRPr="006D369B">
        <w:rPr>
          <w:rStyle w:val="22"/>
          <w:rFonts w:ascii="Times New Roman" w:hAnsi="Times New Roman" w:cs="Times New Roman"/>
          <w:b/>
          <w:sz w:val="28"/>
        </w:rPr>
        <w:t xml:space="preserve"> Организация работы учебной части.</w:t>
      </w:r>
    </w:p>
    <w:p w:rsidR="002E3789" w:rsidRPr="00523719" w:rsidRDefault="002E3789" w:rsidP="007D71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23719">
        <w:rPr>
          <w:color w:val="000000"/>
          <w:sz w:val="28"/>
          <w:szCs w:val="28"/>
        </w:rPr>
        <w:t>Цель: Создание условий для оптимальной организации учебного процесса.</w:t>
      </w:r>
    </w:p>
    <w:p w:rsidR="002E3789" w:rsidRPr="00523719" w:rsidRDefault="002E3789" w:rsidP="007D71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23719">
        <w:rPr>
          <w:color w:val="000000"/>
          <w:sz w:val="28"/>
          <w:szCs w:val="28"/>
        </w:rPr>
        <w:t>Задачи:</w:t>
      </w:r>
    </w:p>
    <w:p w:rsidR="002E3789" w:rsidRPr="00523719" w:rsidRDefault="002E3789" w:rsidP="008F64A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3719">
        <w:rPr>
          <w:color w:val="000000"/>
          <w:sz w:val="28"/>
          <w:szCs w:val="28"/>
        </w:rPr>
        <w:t xml:space="preserve"> регламентация учебного процесса техникума;</w:t>
      </w:r>
    </w:p>
    <w:p w:rsidR="002E3789" w:rsidRPr="00523719" w:rsidRDefault="002E3789" w:rsidP="008F64A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3719">
        <w:rPr>
          <w:color w:val="000000"/>
          <w:sz w:val="28"/>
          <w:szCs w:val="28"/>
        </w:rPr>
        <w:t>координация деятельности различных структурных подразделений техникума части организации учебного процесса;</w:t>
      </w:r>
    </w:p>
    <w:p w:rsidR="002E3789" w:rsidRPr="00523719" w:rsidRDefault="002E3789" w:rsidP="008F64A5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3719">
        <w:rPr>
          <w:color w:val="000000"/>
          <w:sz w:val="28"/>
          <w:szCs w:val="28"/>
        </w:rPr>
        <w:t>контроль исполнения регламента организации учебного процесса.</w:t>
      </w:r>
    </w:p>
    <w:p w:rsidR="006A1C4E" w:rsidRDefault="006A1C4E" w:rsidP="007D712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094D0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 Мероприятия по организации работы учебной части</w:t>
      </w:r>
    </w:p>
    <w:tbl>
      <w:tblPr>
        <w:tblStyle w:val="11"/>
        <w:tblW w:w="9570" w:type="dxa"/>
        <w:tblLayout w:type="fixed"/>
        <w:tblLook w:val="04A0" w:firstRow="1" w:lastRow="0" w:firstColumn="1" w:lastColumn="0" w:noHBand="0" w:noVBand="1"/>
      </w:tblPr>
      <w:tblGrid>
        <w:gridCol w:w="5240"/>
        <w:gridCol w:w="1843"/>
        <w:gridCol w:w="2487"/>
      </w:tblGrid>
      <w:tr w:rsidR="002E3789" w:rsidRPr="001633F8" w:rsidTr="006A1C4E">
        <w:trPr>
          <w:trHeight w:val="213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E3789" w:rsidRPr="001633F8" w:rsidTr="006A1C4E">
        <w:trPr>
          <w:trHeight w:val="219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заявок, протоколов, свидетельств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установленного образца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399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документации, позволяющая обучающимся получить  удостоверения, 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451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Ведение  журналов выдачи документов установленного и государственного образца.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905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бланков документов по выпуску государственного и установленного образца: бланки дипломов и свидетельств для выпускников очного и заочного отделения.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Январь, февраль, май, июнь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431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Выдача дубликатов документов об образовании и квалификации, архивных справок в пенсионный фонд.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469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ответов на запросы ОСПН ЦО и ЛО, пенсионный фонд и другие организации.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366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приказов на обучающихся, выдача справок об обучении. 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667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 необходимой документации на студентов, проходящих процедуру независимой оценки сертификации, демонстрационный экзамен. 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  <w:tr w:rsidR="002E3789" w:rsidRPr="001633F8" w:rsidTr="006A1C4E">
        <w:trPr>
          <w:trHeight w:val="61"/>
        </w:trPr>
        <w:tc>
          <w:tcPr>
            <w:tcW w:w="5240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F8"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данных о выпускниках в ФИС ФРДО.</w:t>
            </w:r>
          </w:p>
        </w:tc>
        <w:tc>
          <w:tcPr>
            <w:tcW w:w="1843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Январь, февраль, май, июнь</w:t>
            </w:r>
          </w:p>
        </w:tc>
        <w:tc>
          <w:tcPr>
            <w:tcW w:w="2487" w:type="dxa"/>
          </w:tcPr>
          <w:p w:rsidR="002E3789" w:rsidRPr="001633F8" w:rsidRDefault="002E3789" w:rsidP="006A1C4E">
            <w:pPr>
              <w:widowControl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учебной частью, секретарь учебной части</w:t>
            </w:r>
          </w:p>
        </w:tc>
      </w:tr>
    </w:tbl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E3789" w:rsidRPr="00F51541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:rsidR="002E3789" w:rsidRPr="00F51541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5"/>
      <w:r>
        <w:rPr>
          <w:rStyle w:val="22"/>
          <w:rFonts w:ascii="Times New Roman" w:hAnsi="Times New Roman" w:cs="Times New Roman"/>
          <w:b/>
          <w:sz w:val="28"/>
        </w:rPr>
        <w:t>3.6</w:t>
      </w:r>
      <w:r w:rsidRPr="00F51541">
        <w:rPr>
          <w:rStyle w:val="22"/>
          <w:rFonts w:ascii="Times New Roman" w:hAnsi="Times New Roman" w:cs="Times New Roman"/>
          <w:b/>
          <w:sz w:val="28"/>
        </w:rPr>
        <w:t xml:space="preserve"> Организация работы заочного отделения</w:t>
      </w:r>
      <w:bookmarkEnd w:id="4"/>
      <w:r w:rsidRPr="00F51541">
        <w:rPr>
          <w:rStyle w:val="22"/>
          <w:rFonts w:ascii="Times New Roman" w:hAnsi="Times New Roman" w:cs="Times New Roman"/>
          <w:b/>
          <w:sz w:val="28"/>
        </w:rPr>
        <w:t>.</w:t>
      </w:r>
    </w:p>
    <w:p w:rsidR="002E3789" w:rsidRPr="00F51541" w:rsidRDefault="002E3789" w:rsidP="007D712C">
      <w:pPr>
        <w:pStyle w:val="21"/>
        <w:shd w:val="clear" w:color="auto" w:fill="auto"/>
        <w:spacing w:line="360" w:lineRule="auto"/>
        <w:ind w:firstLine="709"/>
        <w:jc w:val="both"/>
        <w:rPr>
          <w:rStyle w:val="2"/>
          <w:b/>
          <w:sz w:val="28"/>
          <w:szCs w:val="28"/>
        </w:rPr>
      </w:pPr>
      <w:r w:rsidRPr="00F51541">
        <w:rPr>
          <w:b w:val="0"/>
          <w:sz w:val="28"/>
          <w:szCs w:val="28"/>
          <w:shd w:val="clear" w:color="auto" w:fill="FFFFFF"/>
        </w:rPr>
        <w:t>Цель: Подготовка, без отрыва от производства, конкурентоспособных специалистов в соответствии с ФГОС, в условиях изменений в системе среднего</w:t>
      </w:r>
      <w:r>
        <w:rPr>
          <w:b w:val="0"/>
          <w:sz w:val="28"/>
          <w:szCs w:val="28"/>
          <w:shd w:val="clear" w:color="auto" w:fill="FFFFFF"/>
        </w:rPr>
        <w:t xml:space="preserve"> профессионального образования и </w:t>
      </w:r>
      <w:r w:rsidRPr="00F51541">
        <w:rPr>
          <w:b w:val="0"/>
          <w:sz w:val="28"/>
          <w:szCs w:val="28"/>
          <w:shd w:val="clear" w:color="auto" w:fill="FFFFFF"/>
        </w:rPr>
        <w:t>меняющихся требований работодателя.</w:t>
      </w:r>
    </w:p>
    <w:p w:rsidR="002E3789" w:rsidRPr="005D679F" w:rsidRDefault="002E3789" w:rsidP="007D712C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D679F">
        <w:rPr>
          <w:rStyle w:val="2"/>
          <w:color w:val="000000"/>
          <w:sz w:val="28"/>
          <w:szCs w:val="28"/>
        </w:rPr>
        <w:t>Задачи:</w:t>
      </w:r>
    </w:p>
    <w:p w:rsidR="002E3789" w:rsidRPr="005D679F" w:rsidRDefault="006A1C4E" w:rsidP="008F64A5">
      <w:pPr>
        <w:pStyle w:val="21"/>
        <w:numPr>
          <w:ilvl w:val="0"/>
          <w:numId w:val="49"/>
        </w:numPr>
        <w:shd w:val="clear" w:color="auto" w:fill="auto"/>
        <w:tabs>
          <w:tab w:val="left" w:pos="1302"/>
        </w:tabs>
        <w:spacing w:line="360" w:lineRule="auto"/>
        <w:jc w:val="both"/>
        <w:rPr>
          <w:sz w:val="28"/>
          <w:szCs w:val="28"/>
        </w:rPr>
      </w:pPr>
      <w:r>
        <w:rPr>
          <w:rStyle w:val="220"/>
          <w:color w:val="000000"/>
          <w:sz w:val="28"/>
        </w:rPr>
        <w:t>п</w:t>
      </w:r>
      <w:r w:rsidR="002E3789" w:rsidRPr="005D679F">
        <w:rPr>
          <w:rStyle w:val="220"/>
          <w:color w:val="000000"/>
          <w:sz w:val="28"/>
        </w:rPr>
        <w:t>ланирование, организация и контроль учебного процесса по новым ФГОС и реализуемым в техникуме учебным планам специальностей.</w:t>
      </w:r>
    </w:p>
    <w:p w:rsidR="002E3789" w:rsidRPr="005D679F" w:rsidRDefault="006A1C4E" w:rsidP="008F64A5">
      <w:pPr>
        <w:pStyle w:val="21"/>
        <w:numPr>
          <w:ilvl w:val="0"/>
          <w:numId w:val="49"/>
        </w:numPr>
        <w:shd w:val="clear" w:color="auto" w:fill="auto"/>
        <w:tabs>
          <w:tab w:val="left" w:pos="1302"/>
        </w:tabs>
        <w:spacing w:line="360" w:lineRule="auto"/>
        <w:jc w:val="both"/>
        <w:rPr>
          <w:sz w:val="28"/>
          <w:szCs w:val="28"/>
        </w:rPr>
      </w:pPr>
      <w:r>
        <w:rPr>
          <w:rStyle w:val="220"/>
          <w:color w:val="000000"/>
          <w:sz w:val="28"/>
        </w:rPr>
        <w:t>о</w:t>
      </w:r>
      <w:r w:rsidR="002E3789" w:rsidRPr="005D679F">
        <w:rPr>
          <w:rStyle w:val="220"/>
          <w:color w:val="000000"/>
          <w:sz w:val="28"/>
        </w:rPr>
        <w:t>птимизация комплексного учебно-методического обеспечения образовательного процесса на заочном отделении по всем специальностям к учебным дисциплинам.</w:t>
      </w:r>
    </w:p>
    <w:p w:rsidR="002E3789" w:rsidRDefault="006A1C4E" w:rsidP="008F64A5">
      <w:pPr>
        <w:pStyle w:val="21"/>
        <w:numPr>
          <w:ilvl w:val="0"/>
          <w:numId w:val="49"/>
        </w:numPr>
        <w:shd w:val="clear" w:color="auto" w:fill="auto"/>
        <w:tabs>
          <w:tab w:val="left" w:pos="1302"/>
        </w:tabs>
        <w:spacing w:line="360" w:lineRule="auto"/>
        <w:jc w:val="both"/>
        <w:rPr>
          <w:rStyle w:val="220"/>
          <w:b/>
          <w:bCs/>
          <w:sz w:val="28"/>
          <w:shd w:val="clear" w:color="auto" w:fill="auto"/>
        </w:rPr>
      </w:pPr>
      <w:r>
        <w:rPr>
          <w:rStyle w:val="220"/>
          <w:color w:val="000000"/>
          <w:sz w:val="28"/>
        </w:rPr>
        <w:t>с</w:t>
      </w:r>
      <w:r w:rsidR="002E3789" w:rsidRPr="005D679F">
        <w:rPr>
          <w:rStyle w:val="220"/>
          <w:color w:val="000000"/>
          <w:sz w:val="28"/>
        </w:rPr>
        <w:t>оздание комплекса условий для сохранения контингента учащихся и</w:t>
      </w:r>
      <w:r w:rsidR="002E3789">
        <w:rPr>
          <w:sz w:val="28"/>
          <w:szCs w:val="28"/>
        </w:rPr>
        <w:t xml:space="preserve"> </w:t>
      </w:r>
      <w:r w:rsidR="002E3789" w:rsidRPr="0046240C">
        <w:rPr>
          <w:rStyle w:val="220"/>
          <w:color w:val="000000"/>
          <w:sz w:val="28"/>
        </w:rPr>
        <w:t>их социальной адаптации.</w:t>
      </w:r>
    </w:p>
    <w:p w:rsidR="002E3789" w:rsidRPr="006A1C4E" w:rsidRDefault="002E3789" w:rsidP="008F64A5">
      <w:pPr>
        <w:pStyle w:val="a3"/>
        <w:widowControl/>
        <w:numPr>
          <w:ilvl w:val="0"/>
          <w:numId w:val="49"/>
        </w:numPr>
        <w:spacing w:line="360" w:lineRule="auto"/>
        <w:jc w:val="both"/>
        <w:rPr>
          <w:rStyle w:val="220"/>
          <w:rFonts w:eastAsiaTheme="minorHAnsi"/>
          <w:b w:val="0"/>
          <w:color w:val="auto"/>
          <w:sz w:val="28"/>
          <w:shd w:val="clear" w:color="auto" w:fill="auto"/>
          <w:lang w:eastAsia="en-US"/>
        </w:rPr>
      </w:pPr>
      <w:r w:rsidRPr="006A1C4E">
        <w:rPr>
          <w:rStyle w:val="220"/>
          <w:bCs w:val="0"/>
          <w:sz w:val="28"/>
          <w:shd w:val="clear" w:color="auto" w:fill="auto"/>
        </w:rPr>
        <w:br w:type="page"/>
      </w:r>
    </w:p>
    <w:p w:rsidR="002E3789" w:rsidRDefault="002E3789" w:rsidP="006A1C4E">
      <w:pPr>
        <w:pStyle w:val="21"/>
        <w:shd w:val="clear" w:color="auto" w:fill="auto"/>
        <w:tabs>
          <w:tab w:val="left" w:pos="1302"/>
        </w:tabs>
        <w:spacing w:line="360" w:lineRule="auto"/>
        <w:ind w:left="709"/>
        <w:jc w:val="both"/>
        <w:rPr>
          <w:rStyle w:val="220"/>
          <w:bCs/>
          <w:sz w:val="28"/>
          <w:shd w:val="clear" w:color="auto" w:fill="auto"/>
        </w:rPr>
        <w:sectPr w:rsidR="002E3789" w:rsidSect="00584821">
          <w:pgSz w:w="11906" w:h="16838"/>
          <w:pgMar w:top="1134" w:right="851" w:bottom="1134" w:left="1701" w:header="709" w:footer="125" w:gutter="0"/>
          <w:cols w:space="708"/>
          <w:docGrid w:linePitch="360"/>
        </w:sectPr>
      </w:pPr>
    </w:p>
    <w:p w:rsidR="002E3789" w:rsidRPr="00242180" w:rsidRDefault="002E3789" w:rsidP="007D712C">
      <w:pPr>
        <w:pStyle w:val="21"/>
        <w:shd w:val="clear" w:color="auto" w:fill="auto"/>
        <w:tabs>
          <w:tab w:val="left" w:pos="1302"/>
        </w:tabs>
        <w:spacing w:line="360" w:lineRule="auto"/>
        <w:ind w:firstLine="709"/>
        <w:jc w:val="both"/>
        <w:rPr>
          <w:rStyle w:val="220"/>
          <w:bCs/>
          <w:sz w:val="28"/>
          <w:shd w:val="clear" w:color="auto" w:fill="auto"/>
        </w:rPr>
      </w:pPr>
      <w:r w:rsidRPr="00242180">
        <w:rPr>
          <w:rStyle w:val="220"/>
          <w:bCs/>
          <w:sz w:val="28"/>
          <w:shd w:val="clear" w:color="auto" w:fill="auto"/>
        </w:rPr>
        <w:lastRenderedPageBreak/>
        <w:t xml:space="preserve">Таблица </w:t>
      </w:r>
      <w:r>
        <w:rPr>
          <w:rStyle w:val="220"/>
          <w:bCs/>
          <w:sz w:val="28"/>
          <w:shd w:val="clear" w:color="auto" w:fill="auto"/>
        </w:rPr>
        <w:t>1</w:t>
      </w:r>
      <w:r w:rsidR="00094D00">
        <w:rPr>
          <w:rStyle w:val="220"/>
          <w:bCs/>
          <w:sz w:val="28"/>
          <w:shd w:val="clear" w:color="auto" w:fill="auto"/>
        </w:rPr>
        <w:t>3</w:t>
      </w:r>
      <w:r>
        <w:rPr>
          <w:rStyle w:val="220"/>
          <w:bCs/>
          <w:sz w:val="28"/>
          <w:shd w:val="clear" w:color="auto" w:fill="auto"/>
        </w:rPr>
        <w:t xml:space="preserve"> - </w:t>
      </w:r>
      <w:r w:rsidRPr="00242180">
        <w:rPr>
          <w:rStyle w:val="220"/>
          <w:bCs/>
          <w:sz w:val="28"/>
          <w:shd w:val="clear" w:color="auto" w:fill="auto"/>
        </w:rPr>
        <w:t xml:space="preserve"> Мероприятия по организации работы заочного отделения.</w:t>
      </w:r>
    </w:p>
    <w:tbl>
      <w:tblPr>
        <w:tblStyle w:val="11"/>
        <w:tblW w:w="14884" w:type="dxa"/>
        <w:tblLayout w:type="fixed"/>
        <w:tblLook w:val="0000" w:firstRow="0" w:lastRow="0" w:firstColumn="0" w:lastColumn="0" w:noHBand="0" w:noVBand="0"/>
      </w:tblPr>
      <w:tblGrid>
        <w:gridCol w:w="10774"/>
        <w:gridCol w:w="1842"/>
        <w:gridCol w:w="2268"/>
      </w:tblGrid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"/>
                <w:color w:val="000000"/>
                <w:sz w:val="20"/>
                <w:szCs w:val="20"/>
              </w:rPr>
              <w:t>Исполнители</w:t>
            </w:r>
          </w:p>
        </w:tc>
      </w:tr>
      <w:tr w:rsidR="002E3789" w:rsidRPr="00580246" w:rsidTr="006A1C4E">
        <w:trPr>
          <w:trHeight w:val="170"/>
        </w:trPr>
        <w:tc>
          <w:tcPr>
            <w:tcW w:w="14884" w:type="dxa"/>
            <w:gridSpan w:val="3"/>
          </w:tcPr>
          <w:p w:rsidR="002E3789" w:rsidRPr="00580246" w:rsidRDefault="002E3789" w:rsidP="006A1C4E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11"/>
                <w:color w:val="000000"/>
                <w:sz w:val="20"/>
                <w:szCs w:val="20"/>
              </w:rPr>
              <w:t xml:space="preserve">1. </w:t>
            </w:r>
            <w:r w:rsidRPr="00580246">
              <w:rPr>
                <w:rStyle w:val="2111"/>
                <w:b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Обеспечить выполнение контрольных цифр набора в группы заочного отделения. Провести рейтинг среди абитуриентов. Укомплектовать группы.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Приемная</w:t>
            </w:r>
          </w:p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комиссия,</w:t>
            </w:r>
          </w:p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Составить и утвердить учебные планы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Август,</w:t>
            </w:r>
          </w:p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Составить графики:</w:t>
            </w:r>
            <w:r>
              <w:rPr>
                <w:rStyle w:val="212pt3"/>
                <w:b w:val="0"/>
                <w:color w:val="000000"/>
                <w:sz w:val="20"/>
                <w:szCs w:val="20"/>
              </w:rPr>
              <w:t xml:space="preserve"> - </w:t>
            </w: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учебного процесса;</w:t>
            </w:r>
            <w:r>
              <w:rPr>
                <w:rStyle w:val="212pt3"/>
                <w:b w:val="0"/>
                <w:color w:val="000000"/>
                <w:sz w:val="20"/>
                <w:szCs w:val="20"/>
              </w:rPr>
              <w:t xml:space="preserve"> - </w:t>
            </w: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проведения консультаций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Изучить личные дела вновь поступивших студентов-  заочников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Оформить журналы учета теоретических занятий, журналы регистрации контрольных работ и курсовых проектов, журналы учета консультаций; журнал регистрации справок-вызовов.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Оформление договоров со студентами, поступившими на обучение на договорной основе.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Составление паспортов групп (списков студентов по месту работы, специальности, месту проживания и пр.)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Оформление зачетных книжек, личных карточек студентов- заочников, студенческих билетов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Сентябрь,</w:t>
            </w:r>
          </w:p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Контроль за оплатой обучения для студентов- заочников поступивших на платной основе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4884" w:type="dxa"/>
            <w:gridSpan w:val="3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11"/>
                <w:b/>
                <w:color w:val="000000"/>
                <w:sz w:val="20"/>
                <w:szCs w:val="20"/>
              </w:rPr>
              <w:t>2. Подготовка к началу сессии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До начала установочной сессии составить график административных контрольных работ и курсовых проектов.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Составить графики предоставления домашних контрольных работ в соответствии с новыми учебными планами.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Провести общее собрание со студентами нового набора с целью ознакомления с порядком и особенностями обучения по заочной форме обучения, правами и обязанностями студента- заочника, правилами внутреннего распорядка техникума.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работу преподавателей по</w:t>
            </w:r>
          </w:p>
          <w:p w:rsidR="002E3789" w:rsidRPr="00580246" w:rsidRDefault="002E3789" w:rsidP="006A1C4E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своевременному обеспечению студентов- заочников КИМ по всем дисциплинам для проведения контрольных работ и экзаменов.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</w:t>
            </w:r>
          </w:p>
          <w:p w:rsidR="002E3789" w:rsidRPr="00580246" w:rsidRDefault="002E3789" w:rsidP="006A1C4E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Каждого студента обеспечить необходимой учебной литературой и методическими пособиями, учебной программой, индивидуальными заданиями для выполнения домашних контрольных работ (учет выданных индивидуальных заданий вести в специальном журнале)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библиотекой, преподаватели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Работать и довести до сведения преподавателей график проведения занятий, консультаций в межсессионный период.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Согласно учебному плану и тарификации разработать учебный план по каждой группе с четким разделением установочных, обзорных занятий во время экзаменационных сессий.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Оформление и выдача справок - вызовов на время экзаменационно - установочных сессий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 14 дней до начала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Составление расписания проведения лекционных и практических занятий, зачетов, экзаменов.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 14 дней до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Не позднее, чем за две недели до начала установочной, экзаменационной сессии высылать студентам вызов на сессию.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Следить за выполнением графика учебного процесса студентами, своевременно извещать их о необходимости ликвидации задолженностей.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Вести учет поступления и выдачи домашних контрольных работ и курсовых проектов.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</w:t>
            </w:r>
          </w:p>
        </w:tc>
      </w:tr>
      <w:tr w:rsidR="002E3789" w:rsidRPr="00580246" w:rsidTr="006A1C4E">
        <w:trPr>
          <w:trHeight w:val="170"/>
        </w:trPr>
        <w:tc>
          <w:tcPr>
            <w:tcW w:w="14884" w:type="dxa"/>
            <w:gridSpan w:val="3"/>
          </w:tcPr>
          <w:p w:rsidR="002E3789" w:rsidRPr="00580246" w:rsidRDefault="002E3789" w:rsidP="006A1C4E">
            <w:pPr>
              <w:pStyle w:val="21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11"/>
                <w:color w:val="000000"/>
                <w:sz w:val="20"/>
                <w:szCs w:val="20"/>
              </w:rPr>
              <w:t>З.Работа в период экзаменационной сессии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Своевременно вносить изменения в расписание и доводить до сведения преподавателей и студентов.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период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период установочной сессии ознакомить студентов с содержанием КИМ для проведения контрольных работ и экзаменов.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 графику учебного процесса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Составлять и доводить до сведения студентов и преподавателей графики ликвидации задолженностей.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период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конце экзаменационных сессий проводить опрос студентов с целью выявления трудностей в обучении по заочной форме, определять пути устранения недостатков.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период установочной и экзаменационных сессий вести контроль за посещением занятий студентами.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Составление сводных ведомостей по результатам сессии.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 окончании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Подвести итог летней экзаменационной сессии, определить срок ликвидации задолженностей, подготовить приказ по итогам года.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Регистрация бюллетеней командировочных удостоверений и других документов, подтверждающих пропуски занятий по уважительным причинам.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Выдача информации по месту работы студента в случае отличных или неудовлетворительных результатов экзаменов сессии.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 итогам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Секретарь заочного отделения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Подготовка проекта приказа о переводе студентов на следующий курс.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4884" w:type="dxa"/>
            <w:gridSpan w:val="3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11"/>
                <w:b/>
                <w:color w:val="000000"/>
                <w:sz w:val="20"/>
                <w:szCs w:val="20"/>
              </w:rPr>
              <w:t>4. Мероприятия по повышению успеваемости и сохранению контингента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Проведение собрания по успеваемости и посещаемости.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начале и в конце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Проведение заседаний учебной части и преподавателей с обсуждением порядка проведения экзаменационно - установочных сессий, вопросов успеваемости и посещаемости.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Перед сессией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Осуществление контроля посещаемости и успеваемости студентов во время сессий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 xml:space="preserve">Зав. заочным </w:t>
            </w: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Посещение уроков с целью контроля качества преподавания и знаний студентов.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Во время проведения занятий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Методист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Проведение индивидуальной работы со студентами.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Осуществление контроля за ликвидацией задолженностей.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Осуществление контроля за своевременной сдачей контрольных работ в учебную часть.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Проведение собрания в каждой группе о порядке прохождения ознакомительной практики и отчета по ней: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4884" w:type="dxa"/>
            <w:gridSpan w:val="3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11"/>
                <w:b/>
                <w:color w:val="000000"/>
                <w:sz w:val="20"/>
                <w:szCs w:val="20"/>
              </w:rPr>
              <w:t>5. Методическая работа с преподавателями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Провести работу с целью своевременного составления календарно-тематических планов.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Разработать методические указания по выполнению контрольных работ по предметам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Преподаватели,</w:t>
            </w:r>
          </w:p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методист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Рассмотреть на заседаниях цикловых комиссий специальностей вопрос “О методической работе на заочном отделении”. В соответствии ФГОС СПО.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методист, председатели ЦК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Проводить совещания с преподавателями по проведению экзаменационной сессии, рецензированию контрольных работ и курсовых проектов.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Сентябрь-май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Провести консультации с каждым преподавателем с целью четкого разделения установочных, обзорных занятий во время экзаменационной сессии, проведения письменных экзаменов и контрольных работ.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методист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Оказывать организационную и методическую помощь преподавателям в разработке методических пособий и курсов лекций для студентов-заочников по всем дисциплинам.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методист, председатели ЦК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Оказывать организационную и методическую помощь преподавателям в проведении открытых уроков для студентов-заочников (не менее 1 на ЦК).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методист, председатели ЦК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Подготовка методических указаний и контрольных заданий по ФГОС СПО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Председатели ПЦК, преподаватели, методист</w:t>
            </w:r>
          </w:p>
        </w:tc>
      </w:tr>
      <w:tr w:rsidR="002E3789" w:rsidRPr="00580246" w:rsidTr="006A1C4E">
        <w:trPr>
          <w:trHeight w:val="170"/>
        </w:trPr>
        <w:tc>
          <w:tcPr>
            <w:tcW w:w="14884" w:type="dxa"/>
            <w:gridSpan w:val="3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11"/>
                <w:b/>
                <w:color w:val="000000"/>
                <w:sz w:val="20"/>
                <w:szCs w:val="20"/>
              </w:rPr>
              <w:t>6. Контроль и руководство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Контролировать качество и сроки рецензирования контрольных работ преподавателями (домашних и классных).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Вести повторное рецензирование домашних контрольных работ и результаты рецензирования обсуждать на заседаниях ЦК.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председатели ЦК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lastRenderedPageBreak/>
              <w:t>Вести контроль за правильным ведением учебной документации: учебных журналов, журналов учета контрольных работ (курсовых), экзаменационных ведомостей и др.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секретарь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Осуществлять постоянный контроль за посещаемостью студентов.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Во время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Контролировать выполнение преподавателями календарно-тематических планов в процессе посещения занятий.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Во время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председатели ЦК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Перед экзаменами проводить проверку знаний студентов по дисциплинам в форме письменных административных контрольных работ.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Во время сессии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отделением, председатели ЦК</w:t>
            </w:r>
          </w:p>
        </w:tc>
      </w:tr>
      <w:tr w:rsidR="002E3789" w:rsidRPr="00580246" w:rsidTr="006A1C4E">
        <w:trPr>
          <w:trHeight w:val="170"/>
        </w:trPr>
        <w:tc>
          <w:tcPr>
            <w:tcW w:w="14884" w:type="dxa"/>
            <w:gridSpan w:val="3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11"/>
                <w:b/>
                <w:color w:val="000000"/>
                <w:sz w:val="20"/>
                <w:szCs w:val="20"/>
              </w:rPr>
              <w:t>7. Организация нового набора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работу по набору студентов на новый учебный год в соответствии с планом профориентационной работы.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Январь-август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Организовать совместную работу с социальными партнерами по профессиональной подготовке работников предприятий, организаций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Январь-июнь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 xml:space="preserve">Зав. заочным отделением, </w:t>
            </w:r>
          </w:p>
        </w:tc>
      </w:tr>
      <w:tr w:rsidR="002E3789" w:rsidRPr="00580246" w:rsidTr="006A1C4E">
        <w:trPr>
          <w:trHeight w:val="170"/>
        </w:trPr>
        <w:tc>
          <w:tcPr>
            <w:tcW w:w="10774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Привлекать выпускников и студентов заочного отделения для разъяснения правил приема в КЛПТ по месту проживания и работы.</w:t>
            </w:r>
          </w:p>
        </w:tc>
        <w:tc>
          <w:tcPr>
            <w:tcW w:w="1842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До 1 июня</w:t>
            </w:r>
          </w:p>
        </w:tc>
        <w:tc>
          <w:tcPr>
            <w:tcW w:w="2268" w:type="dxa"/>
          </w:tcPr>
          <w:p w:rsidR="002E3789" w:rsidRPr="00580246" w:rsidRDefault="002E3789" w:rsidP="006A1C4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80246">
              <w:rPr>
                <w:rStyle w:val="212pt3"/>
                <w:b w:val="0"/>
                <w:color w:val="000000"/>
                <w:sz w:val="20"/>
                <w:szCs w:val="20"/>
              </w:rPr>
              <w:t>Зав. заочным отделением</w:t>
            </w:r>
          </w:p>
        </w:tc>
      </w:tr>
    </w:tbl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Style w:val="22"/>
          <w:rFonts w:ascii="Times New Roman" w:hAnsi="Times New Roman" w:cs="Times New Roman"/>
          <w:b/>
          <w:sz w:val="28"/>
        </w:rPr>
      </w:pPr>
      <w:r>
        <w:rPr>
          <w:rStyle w:val="22"/>
          <w:rFonts w:ascii="Times New Roman" w:hAnsi="Times New Roman" w:cs="Times New Roman"/>
          <w:b/>
          <w:sz w:val="28"/>
        </w:rPr>
        <w:br w:type="page"/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Style w:val="22"/>
          <w:rFonts w:ascii="Times New Roman" w:hAnsi="Times New Roman" w:cs="Times New Roman"/>
          <w:b/>
          <w:sz w:val="28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Style w:val="22"/>
          <w:rFonts w:ascii="Times New Roman" w:hAnsi="Times New Roman" w:cs="Times New Roman"/>
          <w:b/>
          <w:sz w:val="28"/>
        </w:rPr>
      </w:pPr>
      <w:r>
        <w:rPr>
          <w:rStyle w:val="22"/>
          <w:rFonts w:ascii="Times New Roman" w:hAnsi="Times New Roman" w:cs="Times New Roman"/>
          <w:b/>
          <w:sz w:val="28"/>
        </w:rPr>
        <w:lastRenderedPageBreak/>
        <w:t>3.8 Организация работы от</w:t>
      </w:r>
      <w:r w:rsidRPr="00F51541">
        <w:rPr>
          <w:rStyle w:val="22"/>
          <w:rFonts w:ascii="Times New Roman" w:hAnsi="Times New Roman" w:cs="Times New Roman"/>
          <w:b/>
          <w:sz w:val="28"/>
        </w:rPr>
        <w:t>деления</w:t>
      </w:r>
      <w:r>
        <w:rPr>
          <w:rStyle w:val="22"/>
          <w:rFonts w:ascii="Times New Roman" w:hAnsi="Times New Roman" w:cs="Times New Roman"/>
          <w:b/>
          <w:sz w:val="28"/>
        </w:rPr>
        <w:t xml:space="preserve"> ДПО И ПО</w:t>
      </w:r>
      <w:r w:rsidRPr="00F51541">
        <w:rPr>
          <w:rStyle w:val="22"/>
          <w:rFonts w:ascii="Times New Roman" w:hAnsi="Times New Roman" w:cs="Times New Roman"/>
          <w:b/>
          <w:sz w:val="28"/>
        </w:rPr>
        <w:t>.</w:t>
      </w:r>
    </w:p>
    <w:p w:rsidR="002E3789" w:rsidRPr="00374E53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74E53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программам дополнительного профессионального образования и профессионального обучения с использованием различных образовательных технологий, в том числе дистанционных образовательных технологий и электронного обучения   в рамках непрерывного образования и профессиональных потребностей  всех категорий населения, профессионального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Style w:val="220"/>
          <w:b w:val="0"/>
          <w:bCs w:val="0"/>
          <w:sz w:val="28"/>
          <w:shd w:val="clear" w:color="auto" w:fill="auto"/>
        </w:rPr>
      </w:pPr>
      <w:r>
        <w:rPr>
          <w:rStyle w:val="220"/>
          <w:b w:val="0"/>
          <w:bCs w:val="0"/>
          <w:sz w:val="28"/>
          <w:shd w:val="clear" w:color="auto" w:fill="auto"/>
        </w:rPr>
        <w:t>Задачи:</w:t>
      </w:r>
    </w:p>
    <w:p w:rsidR="002E3789" w:rsidRPr="006A1C4E" w:rsidRDefault="002E3789" w:rsidP="008F64A5">
      <w:pPr>
        <w:pStyle w:val="a3"/>
        <w:widowControl/>
        <w:numPr>
          <w:ilvl w:val="0"/>
          <w:numId w:val="50"/>
        </w:numPr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5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специалистов в получении новых знаний</w:t>
      </w:r>
      <w:r w:rsidR="006A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C4E">
        <w:rPr>
          <w:rFonts w:ascii="Times New Roman" w:eastAsia="Times New Roman" w:hAnsi="Times New Roman" w:cs="Times New Roman"/>
          <w:sz w:val="28"/>
          <w:szCs w:val="28"/>
        </w:rPr>
        <w:t>о достижениях в соответствующих отраслях науки, передовом отечественном и зарубежном опыте;</w:t>
      </w:r>
    </w:p>
    <w:p w:rsidR="002E3789" w:rsidRPr="00906D45" w:rsidRDefault="002E3789" w:rsidP="008F64A5">
      <w:pPr>
        <w:pStyle w:val="a3"/>
        <w:widowControl/>
        <w:numPr>
          <w:ilvl w:val="0"/>
          <w:numId w:val="50"/>
        </w:numPr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курсов повышения квалификации и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переподготовки специалистов, </w:t>
      </w:r>
      <w:r w:rsidRPr="00906D45">
        <w:rPr>
          <w:rFonts w:ascii="Times New Roman" w:eastAsia="Times New Roman" w:hAnsi="Times New Roman" w:cs="Times New Roman"/>
          <w:sz w:val="28"/>
          <w:szCs w:val="28"/>
        </w:rPr>
        <w:t>незанятого населения и безработных граждан, подготовка их к выполнению новых трудовых функций;</w:t>
      </w:r>
    </w:p>
    <w:p w:rsidR="002E3789" w:rsidRPr="00906D45" w:rsidRDefault="002E3789" w:rsidP="008F64A5">
      <w:pPr>
        <w:pStyle w:val="a3"/>
        <w:widowControl/>
        <w:numPr>
          <w:ilvl w:val="0"/>
          <w:numId w:val="50"/>
        </w:numPr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5">
        <w:rPr>
          <w:rFonts w:ascii="Times New Roman" w:eastAsia="Times New Roman" w:hAnsi="Times New Roman" w:cs="Times New Roman"/>
          <w:sz w:val="28"/>
          <w:szCs w:val="28"/>
        </w:rPr>
        <w:t>подготовка специалистов для выполнения нового вида профессиональной деятельности и получения дополнительной квалификации посредством реализации дополнительных профессиональных образовательных направленных на получение новых 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D45">
        <w:rPr>
          <w:rFonts w:ascii="Times New Roman" w:eastAsia="Times New Roman" w:hAnsi="Times New Roman" w:cs="Times New Roman"/>
          <w:sz w:val="28"/>
          <w:szCs w:val="28"/>
        </w:rPr>
        <w:t>знаний, формирование умений и навыков, с учетом профессиональных стандартов, установленных единых квалификационных требований;</w:t>
      </w:r>
    </w:p>
    <w:p w:rsidR="002E3789" w:rsidRPr="00906D45" w:rsidRDefault="002E3789" w:rsidP="008F64A5">
      <w:pPr>
        <w:pStyle w:val="a3"/>
        <w:widowControl/>
        <w:numPr>
          <w:ilvl w:val="0"/>
          <w:numId w:val="50"/>
        </w:numPr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5">
        <w:rPr>
          <w:rFonts w:ascii="Times New Roman" w:eastAsia="Times New Roman" w:hAnsi="Times New Roman" w:cs="Times New Roman"/>
          <w:sz w:val="28"/>
          <w:szCs w:val="28"/>
        </w:rPr>
        <w:t>обновление теоретических и практических знаний специалистов в связи повышением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D45">
        <w:rPr>
          <w:rFonts w:ascii="Times New Roman" w:eastAsia="Times New Roman" w:hAnsi="Times New Roman" w:cs="Times New Roman"/>
          <w:sz w:val="28"/>
          <w:szCs w:val="28"/>
        </w:rPr>
        <w:t>требований к уровню квалификации на рынке труда и необходимости освоения современных методов решения профессиональных задач с учетом передового отечественного и зарубежного опыта;</w:t>
      </w:r>
    </w:p>
    <w:p w:rsidR="002E3789" w:rsidRPr="00906D45" w:rsidRDefault="002E3789" w:rsidP="007D712C">
      <w:pPr>
        <w:widowControl/>
        <w:spacing w:line="360" w:lineRule="auto"/>
        <w:ind w:firstLine="709"/>
        <w:jc w:val="both"/>
        <w:rPr>
          <w:rStyle w:val="220"/>
          <w:b w:val="0"/>
          <w:bCs w:val="0"/>
          <w:sz w:val="28"/>
          <w:shd w:val="clear" w:color="auto" w:fill="auto"/>
        </w:rPr>
        <w:sectPr w:rsidR="002E3789" w:rsidRPr="00906D45" w:rsidSect="00584821">
          <w:pgSz w:w="11906" w:h="16838"/>
          <w:pgMar w:top="1134" w:right="851" w:bottom="1134" w:left="1701" w:header="709" w:footer="125" w:gutter="0"/>
          <w:cols w:space="708"/>
          <w:docGrid w:linePitch="360"/>
        </w:sectPr>
      </w:pPr>
    </w:p>
    <w:p w:rsidR="002E3789" w:rsidRDefault="002E3789" w:rsidP="007D712C">
      <w:pPr>
        <w:pStyle w:val="21"/>
        <w:shd w:val="clear" w:color="auto" w:fill="auto"/>
        <w:tabs>
          <w:tab w:val="left" w:pos="1302"/>
        </w:tabs>
        <w:spacing w:line="360" w:lineRule="auto"/>
        <w:ind w:firstLine="709"/>
        <w:jc w:val="both"/>
        <w:rPr>
          <w:rStyle w:val="220"/>
          <w:bCs/>
          <w:sz w:val="28"/>
          <w:shd w:val="clear" w:color="auto" w:fill="auto"/>
        </w:rPr>
      </w:pPr>
      <w:r w:rsidRPr="00242180">
        <w:rPr>
          <w:rStyle w:val="220"/>
          <w:bCs/>
          <w:sz w:val="28"/>
          <w:shd w:val="clear" w:color="auto" w:fill="auto"/>
        </w:rPr>
        <w:lastRenderedPageBreak/>
        <w:t>Таблица 1</w:t>
      </w:r>
      <w:r w:rsidR="00094D00">
        <w:rPr>
          <w:rStyle w:val="220"/>
          <w:bCs/>
          <w:sz w:val="28"/>
          <w:shd w:val="clear" w:color="auto" w:fill="auto"/>
        </w:rPr>
        <w:t>4</w:t>
      </w:r>
      <w:r>
        <w:rPr>
          <w:rStyle w:val="220"/>
          <w:bCs/>
          <w:sz w:val="28"/>
          <w:shd w:val="clear" w:color="auto" w:fill="auto"/>
        </w:rPr>
        <w:t xml:space="preserve"> </w:t>
      </w:r>
      <w:r w:rsidRPr="00242180">
        <w:rPr>
          <w:rStyle w:val="220"/>
          <w:bCs/>
          <w:sz w:val="28"/>
          <w:shd w:val="clear" w:color="auto" w:fill="auto"/>
        </w:rPr>
        <w:t xml:space="preserve">- </w:t>
      </w:r>
      <w:r>
        <w:rPr>
          <w:rStyle w:val="220"/>
          <w:bCs/>
          <w:sz w:val="28"/>
          <w:shd w:val="clear" w:color="auto" w:fill="auto"/>
        </w:rPr>
        <w:t xml:space="preserve"> </w:t>
      </w:r>
      <w:r w:rsidRPr="00242180">
        <w:rPr>
          <w:rStyle w:val="220"/>
          <w:bCs/>
          <w:sz w:val="28"/>
          <w:shd w:val="clear" w:color="auto" w:fill="auto"/>
        </w:rPr>
        <w:t>Мероприятия по организации работы</w:t>
      </w:r>
      <w:r>
        <w:rPr>
          <w:rStyle w:val="220"/>
          <w:bCs/>
          <w:sz w:val="28"/>
          <w:shd w:val="clear" w:color="auto" w:fill="auto"/>
        </w:rPr>
        <w:t xml:space="preserve"> </w:t>
      </w:r>
      <w:r w:rsidRPr="00242180">
        <w:rPr>
          <w:rStyle w:val="220"/>
          <w:bCs/>
          <w:sz w:val="28"/>
          <w:shd w:val="clear" w:color="auto" w:fill="auto"/>
        </w:rPr>
        <w:t xml:space="preserve"> отделения</w:t>
      </w:r>
      <w:r>
        <w:rPr>
          <w:rStyle w:val="220"/>
          <w:bCs/>
          <w:sz w:val="28"/>
          <w:shd w:val="clear" w:color="auto" w:fill="auto"/>
        </w:rPr>
        <w:t xml:space="preserve"> ДПО и ПО</w:t>
      </w:r>
      <w:r w:rsidRPr="00242180">
        <w:rPr>
          <w:rStyle w:val="220"/>
          <w:bCs/>
          <w:sz w:val="28"/>
          <w:shd w:val="clear" w:color="auto" w:fill="auto"/>
        </w:rPr>
        <w:t>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701"/>
        <w:gridCol w:w="4110"/>
      </w:tblGrid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b/>
                <w:sz w:val="20"/>
                <w:szCs w:val="20"/>
              </w:rPr>
              <w:t>План действий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Составление статотчета проф.тех за 2019 год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 отделением ДПО и ПО</w:t>
            </w:r>
          </w:p>
        </w:tc>
      </w:tr>
      <w:tr w:rsidR="002E3789" w:rsidRPr="00892327" w:rsidTr="00584821">
        <w:trPr>
          <w:trHeight w:val="279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Предоставление в министерство информации о разработанных программах ДПО и ПО и количеству обученных в 2019 г.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Составление акта сверки расходования бланков установленного образца, акта на списание бланков документов о квалификации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ПО, секретарь отделения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Работа с ЦЗН г. Комсомольска-на-Амуре, г. Амурска, п. Солнечного, районов    и  предприятиями  по формированию  новых  групп на обучение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Предоставление в Центры занятости формы 3ТН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ПО, секретарь отделения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Работа с бухгалтерией по  выполнению финансового плана, сверка поступлений денежных средств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вечернего отделения за  год.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прогноза деятельности вечернего отделения на  год.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населением г. Комсомольска-на-Амуре  и районов по набору учащихся в группы на  обучение и предоставлению дополнительных платных образовательных услуг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Работа с юристом и  контрактной службой по оформлению договоров, контрактов на обучение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Мониторинг потребностей рынка труда, работа по разработке новых программ ПО и ДПО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Открытие учебной группы  переподготовки водителей с кат. «В» на кат. «С»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для учебной групп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выпускного квалификационного экзамена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выпуску , подготовка и подача пакетов документов на выдачу удостоверений тракториста в Гостехнадзор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повторных экзаменов в ГИБДД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Контроль ведения уроков в группах вечернего отделения. Посещение уроков  т/о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Контроль практического вождения в гр.водителей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внутреннего зачета «закрытая площадка» в группах водителей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суббота месяца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ПО,</w:t>
            </w:r>
          </w:p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ст. мастер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обучающихся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производственного обучения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Рекламная деятельность</w:t>
            </w: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: - обновление материала на сайте техникума - бегущая строка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ПО, секретарь отделения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Контроль ведения отчетной документации ( проверка журналов т/о,  п/о )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ПО, секретарь отделения ДПО и ПО</w:t>
            </w:r>
          </w:p>
        </w:tc>
      </w:tr>
      <w:tr w:rsidR="002E3789" w:rsidRPr="00892327" w:rsidTr="00584821">
        <w:trPr>
          <w:trHeight w:val="435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Проведение первичного инструктажа, инструктажа по  вопросам обеспечения безопасности  и антитеррористической защищенности  и гражданской  обороны с  обучающимися групп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  <w:tr w:rsidR="002E3789" w:rsidRPr="00892327" w:rsidTr="00584821">
        <w:trPr>
          <w:trHeight w:val="20"/>
        </w:trPr>
        <w:tc>
          <w:tcPr>
            <w:tcW w:w="9215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Подача в бухгалтерию сводной ведомости вычитки часов, табеля учета рабочего времени на вечернем отделении.</w:t>
            </w:r>
          </w:p>
        </w:tc>
        <w:tc>
          <w:tcPr>
            <w:tcW w:w="1701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110" w:type="dxa"/>
            <w:shd w:val="clear" w:color="auto" w:fill="auto"/>
          </w:tcPr>
          <w:p w:rsidR="002E3789" w:rsidRPr="00892327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327">
              <w:rPr>
                <w:rFonts w:ascii="Times New Roman" w:hAnsi="Times New Roman" w:cs="Times New Roman"/>
                <w:sz w:val="20"/>
                <w:szCs w:val="20"/>
              </w:rPr>
              <w:t>зав. отделением ДПО и ПО</w:t>
            </w:r>
          </w:p>
        </w:tc>
      </w:tr>
    </w:tbl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Pr="00086996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9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86996">
        <w:rPr>
          <w:rFonts w:ascii="Times New Roman" w:hAnsi="Times New Roman" w:cs="Times New Roman"/>
          <w:b/>
          <w:sz w:val="28"/>
          <w:szCs w:val="28"/>
        </w:rPr>
        <w:t xml:space="preserve"> Организация профориентационной работы</w:t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421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казание </w:t>
      </w:r>
      <w:r w:rsidRPr="00C877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профориентационной</w:t>
      </w:r>
      <w:r w:rsidRPr="002421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поддержки учащимся в процессе выбора профиля обучения и сферы будущей профессиональной деятельности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9F">
        <w:rPr>
          <w:rFonts w:ascii="Times New Roman" w:hAnsi="Times New Roman" w:cs="Times New Roman"/>
          <w:sz w:val="28"/>
          <w:szCs w:val="28"/>
        </w:rPr>
        <w:t>Задачи:</w:t>
      </w:r>
    </w:p>
    <w:p w:rsidR="002E3789" w:rsidRPr="0094754B" w:rsidRDefault="002E3789" w:rsidP="008F64A5">
      <w:pPr>
        <w:pStyle w:val="a3"/>
        <w:numPr>
          <w:ilvl w:val="0"/>
          <w:numId w:val="5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4B">
        <w:rPr>
          <w:rFonts w:ascii="Times New Roman" w:eastAsia="Times New Roman" w:hAnsi="Times New Roman" w:cs="Times New Roman"/>
          <w:sz w:val="28"/>
          <w:szCs w:val="28"/>
        </w:rPr>
        <w:t>Оказание помощи учащимся общеобразовательных учреждений в выборе профессии с учетом их желаний и возможностей, а также потребностей  общества в кадрах;</w:t>
      </w:r>
    </w:p>
    <w:p w:rsidR="002E3789" w:rsidRPr="0094754B" w:rsidRDefault="002E3789" w:rsidP="008F64A5">
      <w:pPr>
        <w:pStyle w:val="a3"/>
        <w:numPr>
          <w:ilvl w:val="0"/>
          <w:numId w:val="5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4B">
        <w:rPr>
          <w:rFonts w:ascii="Times New Roman" w:eastAsia="Times New Roman" w:hAnsi="Times New Roman" w:cs="Times New Roman"/>
          <w:sz w:val="28"/>
          <w:szCs w:val="28"/>
        </w:rPr>
        <w:t>Знакомство обучающихся со спецификой профессиональной деятельности и современными формами организации труда в условиях рыночных отношений и конкуренции кадров;</w:t>
      </w:r>
    </w:p>
    <w:p w:rsidR="002E3789" w:rsidRPr="0094754B" w:rsidRDefault="002E3789" w:rsidP="008F64A5">
      <w:pPr>
        <w:pStyle w:val="a3"/>
        <w:numPr>
          <w:ilvl w:val="0"/>
          <w:numId w:val="5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4B">
        <w:rPr>
          <w:rFonts w:ascii="Times New Roman" w:eastAsia="Times New Roman" w:hAnsi="Times New Roman" w:cs="Times New Roman"/>
          <w:sz w:val="28"/>
          <w:szCs w:val="28"/>
        </w:rPr>
        <w:t>Содействие выполнению плана набора обучающихся на  следующий учебный год;</w:t>
      </w:r>
    </w:p>
    <w:p w:rsidR="002E3789" w:rsidRPr="0094754B" w:rsidRDefault="002E3789" w:rsidP="008F64A5">
      <w:pPr>
        <w:pStyle w:val="a3"/>
        <w:numPr>
          <w:ilvl w:val="0"/>
          <w:numId w:val="5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4B">
        <w:rPr>
          <w:rFonts w:ascii="Times New Roman" w:eastAsia="Times New Roman" w:hAnsi="Times New Roman" w:cs="Times New Roman"/>
          <w:sz w:val="28"/>
          <w:szCs w:val="28"/>
        </w:rPr>
        <w:t>Проведение профориентационных мероприятий (экскурсий, классных часов) для студентов с целью популяризации выбранной профессии (специальности).</w:t>
      </w:r>
    </w:p>
    <w:p w:rsidR="002E3789" w:rsidRPr="0094754B" w:rsidRDefault="002E3789" w:rsidP="008F64A5">
      <w:pPr>
        <w:pStyle w:val="a3"/>
        <w:widowControl/>
        <w:numPr>
          <w:ilvl w:val="0"/>
          <w:numId w:val="51"/>
        </w:numPr>
        <w:spacing w:line="360" w:lineRule="auto"/>
        <w:jc w:val="both"/>
        <w:rPr>
          <w:rStyle w:val="220"/>
          <w:b w:val="0"/>
          <w:bCs w:val="0"/>
          <w:sz w:val="28"/>
          <w:shd w:val="clear" w:color="auto" w:fill="auto"/>
        </w:rPr>
      </w:pPr>
      <w:r w:rsidRPr="0094754B">
        <w:rPr>
          <w:rStyle w:val="220"/>
          <w:b w:val="0"/>
          <w:bCs w:val="0"/>
          <w:sz w:val="28"/>
          <w:shd w:val="clear" w:color="auto" w:fill="auto"/>
        </w:rPr>
        <w:br w:type="page"/>
      </w:r>
    </w:p>
    <w:p w:rsidR="002E3789" w:rsidRDefault="002E3789" w:rsidP="007D712C">
      <w:pPr>
        <w:shd w:val="clear" w:color="auto" w:fill="FFFFFF"/>
        <w:spacing w:line="360" w:lineRule="auto"/>
        <w:ind w:firstLine="709"/>
        <w:jc w:val="both"/>
        <w:rPr>
          <w:rStyle w:val="220"/>
          <w:b w:val="0"/>
          <w:bCs w:val="0"/>
          <w:sz w:val="20"/>
          <w:szCs w:val="20"/>
          <w:shd w:val="clear" w:color="auto" w:fill="auto"/>
        </w:rPr>
        <w:sectPr w:rsidR="002E3789" w:rsidSect="00584821">
          <w:pgSz w:w="11906" w:h="16838"/>
          <w:pgMar w:top="1134" w:right="851" w:bottom="1134" w:left="1701" w:header="709" w:footer="125" w:gutter="0"/>
          <w:cols w:space="708"/>
          <w:docGrid w:linePitch="360"/>
        </w:sectPr>
      </w:pPr>
    </w:p>
    <w:p w:rsidR="002E3789" w:rsidRPr="00094D00" w:rsidRDefault="00094D00" w:rsidP="007D712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220"/>
          <w:b w:val="0"/>
          <w:bCs w:val="0"/>
          <w:sz w:val="28"/>
          <w:shd w:val="clear" w:color="auto" w:fill="auto"/>
        </w:rPr>
        <w:lastRenderedPageBreak/>
        <w:t>Таблица 15</w:t>
      </w:r>
      <w:r w:rsidR="002E3789" w:rsidRPr="00094D00">
        <w:rPr>
          <w:rStyle w:val="220"/>
          <w:b w:val="0"/>
          <w:bCs w:val="0"/>
          <w:sz w:val="28"/>
          <w:shd w:val="clear" w:color="auto" w:fill="auto"/>
        </w:rPr>
        <w:t>- Мероприятия по организации профориентационной работы.</w:t>
      </w:r>
    </w:p>
    <w:tbl>
      <w:tblPr>
        <w:tblStyle w:val="11"/>
        <w:tblW w:w="15168" w:type="dxa"/>
        <w:tblLayout w:type="fixed"/>
        <w:tblLook w:val="0000" w:firstRow="0" w:lastRow="0" w:firstColumn="0" w:lastColumn="0" w:noHBand="0" w:noVBand="0"/>
      </w:tblPr>
      <w:tblGrid>
        <w:gridCol w:w="9067"/>
        <w:gridCol w:w="1560"/>
        <w:gridCol w:w="4541"/>
      </w:tblGrid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E3789" w:rsidRPr="002C3B72" w:rsidTr="0094754B">
        <w:trPr>
          <w:trHeight w:val="20"/>
        </w:trPr>
        <w:tc>
          <w:tcPr>
            <w:tcW w:w="15168" w:type="dxa"/>
            <w:gridSpan w:val="3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Организационно-аналитическая деятельность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Составление сметы расходов на проведение профориентационной работы на новый учебный год.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эффективности рекламной деятельности в направлении профориентации молодежи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Подведение итогов по профработе за 202-2021 учебный год, выполнение плана набора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Корректировка плана работы на 202-2021 учебный год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Сбор и обработка статистических данных о количестве выпускников, зачисленных из МОУ СОШ, где проводилась профориентационная работа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мероприятий по профориентационной работе на 202-2021 уч. год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приказа о закреплении ИПР за школами города и района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15168" w:type="dxa"/>
            <w:gridSpan w:val="3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b/>
                <w:sz w:val="20"/>
                <w:szCs w:val="20"/>
              </w:rPr>
              <w:t>2. Проведение рекламно-организационной компании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Сбор и обработка информации, подборка материала, разработка макетов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Изучение предложений и прайсов рекламных агентств, выявление самых выгодных предложений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Заказ изготовления информационных листовок, плакатов, календарей, буклетов, баннера, видеороликов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Декабрь-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Активное распространение рекламной продукции по школам, местам скопления молодежи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Размещение баннеров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и показ рекламного видеоролика на ТВ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Запустить показ рекламного видеоролика в киноцентрах перед показом фильмов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наборе учащихся, статей об образовательной организации в СМИ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Распространение адреса сайта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региональном центральном сайте «Твоя профессия-твое будущее»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15168" w:type="dxa"/>
            <w:gridSpan w:val="3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b/>
                <w:sz w:val="20"/>
                <w:szCs w:val="20"/>
              </w:rPr>
              <w:t>3. Совместная профориентационная работа со школами города Комсомольска-на-Амуре и</w:t>
            </w:r>
            <w:r w:rsidR="00947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b/>
                <w:sz w:val="20"/>
                <w:szCs w:val="20"/>
              </w:rPr>
              <w:t>районов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Сбор и обработка информации для школьников и их родителей о профессиях, условиях поступления и обучения, перспективах после обучения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Сбор информации, разработка сюжетных линий и плана мероприятий для создания видеофильма о техникуме. Заказ изготовления видеоролика.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Декабрь-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о сотрудничестве со школами. Составление графика посещения школ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элективных курсов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стендов по профориентации в кабинетах технологии, холлах школ: -собрать информацию -подобрать фотоматериал - подготовить профессиограммы -оформить стенды в школах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Ноябрь - Февраль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для учащихся школ мероприятий с целью профориентации на базе учебных заведений: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-тестирование по профнаправленности личности для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-консультации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-мастер-классы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-тематические классные часы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-беседы за круглым столом о будущем учеников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-показ видеофильма о лицее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Проведение профинформационной работы с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родителями 9-11 классов: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-выступить на родительских собраниях, показать видеофильм о техникуме</w:t>
            </w:r>
            <w:r w:rsidR="009475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-организовать совместные вечера с выпускниками и их родителями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Организация выезда сотрудников техникума и студенческих агитбригад в учреждения общего образования г. Комсомольска-на-Амуре, Комсомольского, Солнечного, Амурского районов.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Ноябрь- апрель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По отдельном у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графику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экскурсий по учебному корпусу, мастерским и музею КГБ ПОУ «КЛПТ»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привлечению школьников в спортивные секции на базе КГБ ПОУ «КЛПТ»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Организация соревнований между учащимися школ и лицеем по различным видам спорта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Составление долгосрочного прогноза кадровой потребности по профессиям на предприятиях ДВ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Оформление стенда с фотографиями и краткой профессиональной биографией выпускников техникума, достигших высот по полученной профессии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исследований о возможности поступления в ВУЗы для повышения образования по полученной специальности, составить список ВУЗов с указанием специальностей и сроков обучения.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«Дня открытых дверей»: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разработать программу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на ИМС обсудить план проведения мероприятия, закрепит ответственных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подготовить информационные стенды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оформить задействованные помещения техникума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отдельном у плану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УВР, УР, зав УМО </w:t>
            </w:r>
          </w:p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редседатели ПЦК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ИПР,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по профориентационной работе</w:t>
            </w:r>
          </w:p>
        </w:tc>
      </w:tr>
      <w:tr w:rsidR="002E3789" w:rsidRPr="002C3B72" w:rsidTr="0094754B">
        <w:trPr>
          <w:trHeight w:val="20"/>
        </w:trPr>
        <w:tc>
          <w:tcPr>
            <w:tcW w:w="15168" w:type="dxa"/>
            <w:gridSpan w:val="3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b/>
                <w:sz w:val="20"/>
                <w:szCs w:val="20"/>
              </w:rPr>
              <w:t>4. Организация приема учащихся на новый учебный год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приемной комиссии. Создание приказа о работе приемной комиссии. Утверждение графика работы членов комиссии.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Члены приемной комиссии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Осуществление программного оформления документов на ЭВМ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Члены приемной комиссии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Организация приема документов, выдача направлений на медкомиссию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Члены приемной комиссии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поступивших в техникум учащихся. Оформление протоколов о зачислении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Июнь-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Члены приемной комиссии</w:t>
            </w:r>
          </w:p>
        </w:tc>
      </w:tr>
      <w:tr w:rsidR="002E3789" w:rsidRPr="002C3B72" w:rsidTr="0094754B">
        <w:trPr>
          <w:trHeight w:val="20"/>
        </w:trPr>
        <w:tc>
          <w:tcPr>
            <w:tcW w:w="9067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принятых в учебную часть, на заочное отделение</w:t>
            </w:r>
          </w:p>
        </w:tc>
        <w:tc>
          <w:tcPr>
            <w:tcW w:w="1560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541" w:type="dxa"/>
          </w:tcPr>
          <w:p w:rsidR="002E3789" w:rsidRPr="002C3B72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72">
              <w:rPr>
                <w:rFonts w:ascii="Times New Roman" w:hAnsi="Times New Roman" w:cs="Times New Roman"/>
                <w:sz w:val="20"/>
                <w:szCs w:val="20"/>
              </w:rPr>
              <w:t>Члены приемной комиссии</w:t>
            </w:r>
          </w:p>
        </w:tc>
      </w:tr>
    </w:tbl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Pr="005D679F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79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5D679F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центра трудоустройства выпускников.</w:t>
      </w: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9F">
        <w:rPr>
          <w:rFonts w:ascii="Times New Roman" w:hAnsi="Times New Roman" w:cs="Times New Roman"/>
          <w:sz w:val="28"/>
          <w:szCs w:val="28"/>
        </w:rPr>
        <w:t xml:space="preserve">Целью работы данной службы является: 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>повышение эффективности мероприятий по содействию трудоустройства выпускников техникума;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>осуществление мониторинга трудоустройства выпускников;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>расширение возможности информирования студентов и выпускников о вакансиях на рынке труда.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>Основные направления работы Службы: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>организация и проведение внутренних тематических мероприятий;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>осуществление методической и консультационной деятельности по содействию трудоустройства студентов и выпускников;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организациями, в том числе с территориальными </w:t>
      </w:r>
      <w:r w:rsidRPr="0094754B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службы занятости населения, общественными объединениями, заинтересованными в улучшении положения выпускников на рынке труда, сотрудничество с работодателями;</w:t>
      </w:r>
    </w:p>
    <w:p w:rsidR="002E3789" w:rsidRPr="0094754B" w:rsidRDefault="002E3789" w:rsidP="008F64A5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4B">
        <w:rPr>
          <w:rFonts w:ascii="Times New Roman" w:hAnsi="Times New Roman" w:cs="Times New Roman"/>
          <w:sz w:val="28"/>
          <w:szCs w:val="28"/>
        </w:rPr>
        <w:t>участие во внешних мероприятиях, относящихся к сфере занятости молодежи.</w:t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3789" w:rsidSect="00584821">
          <w:pgSz w:w="11906" w:h="16838"/>
          <w:pgMar w:top="1134" w:right="851" w:bottom="1134" w:left="1701" w:header="709" w:footer="125" w:gutter="0"/>
          <w:cols w:space="708"/>
          <w:docGrid w:linePitch="360"/>
        </w:sectPr>
      </w:pPr>
    </w:p>
    <w:p w:rsidR="002E3789" w:rsidRPr="00371DED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E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094D00">
        <w:rPr>
          <w:rFonts w:ascii="Times New Roman" w:hAnsi="Times New Roman" w:cs="Times New Roman"/>
          <w:sz w:val="28"/>
          <w:szCs w:val="28"/>
        </w:rPr>
        <w:t>6</w:t>
      </w:r>
      <w:r w:rsidRPr="00371DED">
        <w:rPr>
          <w:rFonts w:ascii="Times New Roman" w:hAnsi="Times New Roman" w:cs="Times New Roman"/>
          <w:sz w:val="28"/>
          <w:szCs w:val="28"/>
        </w:rPr>
        <w:t xml:space="preserve"> - Мероприятия по работы центра трудоустройства выпускников</w:t>
      </w: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10456"/>
        <w:gridCol w:w="1559"/>
        <w:gridCol w:w="3119"/>
      </w:tblGrid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E3789" w:rsidRPr="00371DED" w:rsidTr="0094754B">
        <w:trPr>
          <w:trHeight w:val="195"/>
        </w:trPr>
        <w:tc>
          <w:tcPr>
            <w:tcW w:w="15134" w:type="dxa"/>
            <w:gridSpan w:val="3"/>
          </w:tcPr>
          <w:p w:rsidR="002E3789" w:rsidRPr="00371DED" w:rsidRDefault="002E3789" w:rsidP="0094754B">
            <w:pPr>
              <w:pStyle w:val="3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71DED">
              <w:rPr>
                <w:b/>
                <w:sz w:val="20"/>
                <w:szCs w:val="20"/>
              </w:rPr>
              <w:t>1. Организационная деятельность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Взаимодействие с территориаль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ЦЗН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 по УПР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Сотрудничество с предприятиями и учреждениями, выступающими в качестве работодателей для вы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пускников техникума.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предприя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тиями и учреждениями: на прохождение производственной, учебной, преддипломной практики студентами техникума.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Участие в краевых, городских, вы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ставках, ярмарках по трудоустрой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местных мероприятий с представи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телями органов управления и рабо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тодателями по вопросам трудо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устройства выпускников.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мастер, социальные педа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гоги выпускных групп.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«Мо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лодежь и предпринимательство».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по УМО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Проведение единого Дня информирования выпускников по вопросам трудоустройства, стажировки и са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мо занятости в рамках Всемирного дня информации.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 xml:space="preserve">Зам. по УПР, старший мастер,  </w:t>
            </w:r>
          </w:p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зав. УМО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 рабо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та со студентами и выпускниками по вопросам профориентации, тру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доустройства и временной занято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 по УПР, УВР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Привлечение работодателей к про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ведению итоговой аттестации.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январь, июнь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Анкетирование выпускников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 xml:space="preserve">спец.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исциплин,</w:t>
            </w:r>
          </w:p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Содействие самозанятости выпуск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(информирование о государ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программах поддержки предпринимательства и т.д.)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Рассмотрение предложений от ра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ботодателей на работы для студен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на неполный рабочий день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</w:t>
            </w:r>
          </w:p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Подготовка агитационных матери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алов по профессиям, организация рекламы о техникуме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Февраль, май, июнь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УР</w:t>
            </w:r>
          </w:p>
        </w:tc>
      </w:tr>
      <w:tr w:rsidR="002E3789" w:rsidRPr="00371DED" w:rsidTr="0094754B">
        <w:tc>
          <w:tcPr>
            <w:tcW w:w="15134" w:type="dxa"/>
            <w:gridSpan w:val="3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b/>
                <w:sz w:val="20"/>
                <w:szCs w:val="20"/>
              </w:rPr>
              <w:t>2. Образовательная деятельность</w:t>
            </w:r>
          </w:p>
        </w:tc>
      </w:tr>
      <w:tr w:rsidR="002E3789" w:rsidRPr="00371DED" w:rsidTr="0094754B">
        <w:trPr>
          <w:trHeight w:val="1067"/>
        </w:trPr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Организация теоретического изу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студентами основ трудового законодательства.</w:t>
            </w:r>
          </w:p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Изучение правового обеспечения профессиональной деятельности.</w:t>
            </w:r>
          </w:p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Изучение основ предприниматель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деятельности «Основы пред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принимательской деятельности»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тематическим планом и распи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санием учебных занятий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общетехнических</w:t>
            </w:r>
          </w:p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по пред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принимательству по темам: «Организация предприниматель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деятельности», «Разработка бизнес-плана», «Система налого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обложения», «Виды государствен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поддержки малого и среднего бизнеса»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 по УР, УПР, зав. УМО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психологических тре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нингов, мастер-классов, индивидуальных консультаций по техноло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гиям поиска работы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Психолого-педагогическое сопровождение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Разработка анкет.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Анализ профессиональной направ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 студентов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Мониторинг профессионального становления студентов по специ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альностям и профессиям.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Тренинги, ролевые игры.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2E3789" w:rsidRPr="00371DED" w:rsidTr="0094754B">
        <w:tc>
          <w:tcPr>
            <w:tcW w:w="15134" w:type="dxa"/>
            <w:gridSpan w:val="3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b/>
                <w:sz w:val="20"/>
                <w:szCs w:val="20"/>
              </w:rPr>
              <w:t>4. Информационная деятельность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Информирование студентов и вы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пускников техникума по вопросам занятости и трудоустройства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Отчетность на сайте КЦСТ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 по УПР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Работа в системе мониторинга и прогнозирования рынка труда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Обновление на сайте техникума страницы «Трудоустройство»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 по УПР, ИТ</w:t>
            </w:r>
          </w:p>
        </w:tc>
      </w:tr>
      <w:tr w:rsidR="002E3789" w:rsidRPr="00371DED" w:rsidTr="0094754B">
        <w:tc>
          <w:tcPr>
            <w:tcW w:w="15134" w:type="dxa"/>
            <w:gridSpan w:val="3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b/>
                <w:sz w:val="20"/>
                <w:szCs w:val="20"/>
              </w:rPr>
              <w:t>5. Маркетинговая деятельность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Изучение состояния и тенденций развития рынка труда.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ва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кансий на предприятиях города, района и края.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  <w:tr w:rsidR="002E3789" w:rsidRPr="00371DED" w:rsidTr="0094754B">
        <w:tc>
          <w:tcPr>
            <w:tcW w:w="10456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Сбор, обработка, анализ информа</w:t>
            </w:r>
            <w:r w:rsidRPr="00371DED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по группам о трудоустройстве выпускников</w:t>
            </w:r>
          </w:p>
        </w:tc>
        <w:tc>
          <w:tcPr>
            <w:tcW w:w="155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Март-июнь</w:t>
            </w:r>
          </w:p>
        </w:tc>
        <w:tc>
          <w:tcPr>
            <w:tcW w:w="3119" w:type="dxa"/>
          </w:tcPr>
          <w:p w:rsidR="002E3789" w:rsidRPr="00371DED" w:rsidRDefault="002E3789" w:rsidP="00947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ED">
              <w:rPr>
                <w:rFonts w:ascii="Times New Roman" w:hAnsi="Times New Roman" w:cs="Times New Roman"/>
                <w:sz w:val="20"/>
                <w:szCs w:val="20"/>
              </w:rPr>
              <w:t>зам. по УПР, старший мастер</w:t>
            </w:r>
          </w:p>
        </w:tc>
      </w:tr>
    </w:tbl>
    <w:p w:rsidR="002E3789" w:rsidRDefault="002E3789" w:rsidP="007D712C">
      <w:pPr>
        <w:widowControl/>
        <w:spacing w:line="360" w:lineRule="auto"/>
        <w:ind w:firstLine="709"/>
        <w:jc w:val="both"/>
        <w:rPr>
          <w:rStyle w:val="222"/>
          <w:rFonts w:ascii="Times New Roman" w:hAnsi="Times New Roman" w:cs="Times New Roman"/>
          <w:b/>
          <w:color w:val="auto"/>
          <w:sz w:val="28"/>
          <w:u w:val="none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Pr="00617434" w:rsidRDefault="002E3789" w:rsidP="007D712C">
      <w:pPr>
        <w:spacing w:line="360" w:lineRule="auto"/>
        <w:ind w:firstLine="709"/>
        <w:jc w:val="both"/>
        <w:rPr>
          <w:rStyle w:val="222"/>
          <w:rFonts w:ascii="Times New Roman" w:hAnsi="Times New Roman" w:cs="Times New Roman"/>
          <w:b/>
          <w:color w:val="auto"/>
          <w:sz w:val="28"/>
          <w:u w:val="none"/>
        </w:rPr>
      </w:pPr>
      <w:r>
        <w:rPr>
          <w:rStyle w:val="222"/>
          <w:rFonts w:ascii="Times New Roman" w:hAnsi="Times New Roman" w:cs="Times New Roman"/>
          <w:b/>
          <w:color w:val="auto"/>
          <w:sz w:val="28"/>
          <w:u w:val="none"/>
        </w:rPr>
        <w:lastRenderedPageBreak/>
        <w:t>3. 10</w:t>
      </w:r>
      <w:r w:rsidRPr="00617434">
        <w:rPr>
          <w:rStyle w:val="222"/>
          <w:rFonts w:ascii="Times New Roman" w:hAnsi="Times New Roman" w:cs="Times New Roman"/>
          <w:b/>
          <w:color w:val="auto"/>
          <w:sz w:val="28"/>
          <w:u w:val="none"/>
        </w:rPr>
        <w:t xml:space="preserve"> Организация работы по охране труда и противопожарной безопасности</w:t>
      </w:r>
    </w:p>
    <w:p w:rsidR="002E3789" w:rsidRPr="005D679F" w:rsidRDefault="002E3789" w:rsidP="007D712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6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 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D679F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сотрудникам техникума безопасной рабо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ты, сохранение здоровья и жизни.</w:t>
      </w:r>
      <w:r w:rsidRPr="005D6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E3789" w:rsidRPr="005D679F" w:rsidRDefault="002E3789" w:rsidP="007D712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6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Задачи: 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обучение  ИПР вопросам охраны труда;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обеспечение безопасности производственного оборудования;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обеспечение безопасности зданий и сооружений;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обеспечение работающих средствами индивидуальной защиты;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обеспечение оптимальных режимов труда и отдыха;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обеспечение безопасности производственных процессов;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нормализация условий труда и др.</w:t>
      </w:r>
    </w:p>
    <w:p w:rsidR="002E3789" w:rsidRPr="0091219B" w:rsidRDefault="002E3789" w:rsidP="008F64A5">
      <w:pPr>
        <w:pStyle w:val="a3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19B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предписания пожарной безопасности.</w:t>
      </w:r>
    </w:p>
    <w:p w:rsidR="002E3789" w:rsidRDefault="002E3789" w:rsidP="0091219B">
      <w:pPr>
        <w:spacing w:line="360" w:lineRule="auto"/>
        <w:ind w:left="709"/>
        <w:jc w:val="both"/>
        <w:rPr>
          <w:rStyle w:val="220"/>
          <w:b w:val="0"/>
          <w:bCs w:val="0"/>
          <w:sz w:val="28"/>
          <w:shd w:val="clear" w:color="auto" w:fill="auto"/>
        </w:r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Style w:val="220"/>
          <w:b w:val="0"/>
          <w:bCs w:val="0"/>
          <w:sz w:val="28"/>
          <w:shd w:val="clear" w:color="auto" w:fill="auto"/>
        </w:rPr>
      </w:pPr>
      <w:r>
        <w:rPr>
          <w:rStyle w:val="220"/>
          <w:b w:val="0"/>
          <w:bCs w:val="0"/>
          <w:sz w:val="28"/>
          <w:shd w:val="clear" w:color="auto" w:fill="auto"/>
        </w:rPr>
        <w:br w:type="page"/>
      </w:r>
    </w:p>
    <w:p w:rsidR="002E3789" w:rsidRDefault="002E3789" w:rsidP="007D712C">
      <w:pPr>
        <w:spacing w:line="360" w:lineRule="auto"/>
        <w:ind w:firstLine="709"/>
        <w:jc w:val="both"/>
        <w:rPr>
          <w:rStyle w:val="220"/>
          <w:b w:val="0"/>
          <w:bCs w:val="0"/>
          <w:sz w:val="28"/>
          <w:shd w:val="clear" w:color="auto" w:fill="auto"/>
        </w:rPr>
        <w:sectPr w:rsidR="002E3789" w:rsidSect="00584821">
          <w:pgSz w:w="11906" w:h="16838"/>
          <w:pgMar w:top="1134" w:right="851" w:bottom="1134" w:left="1701" w:header="709" w:footer="125" w:gutter="0"/>
          <w:cols w:space="708"/>
          <w:docGrid w:linePitch="360"/>
        </w:sectPr>
      </w:pPr>
    </w:p>
    <w:p w:rsidR="002E3789" w:rsidRPr="00C72F0B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2F0B">
        <w:rPr>
          <w:rStyle w:val="220"/>
          <w:b w:val="0"/>
          <w:bCs w:val="0"/>
          <w:sz w:val="28"/>
          <w:shd w:val="clear" w:color="auto" w:fill="auto"/>
        </w:rPr>
        <w:lastRenderedPageBreak/>
        <w:t xml:space="preserve">Таблица </w:t>
      </w:r>
      <w:r w:rsidR="00094D00">
        <w:rPr>
          <w:rStyle w:val="220"/>
          <w:b w:val="0"/>
          <w:bCs w:val="0"/>
          <w:sz w:val="28"/>
          <w:shd w:val="clear" w:color="auto" w:fill="auto"/>
        </w:rPr>
        <w:t>17</w:t>
      </w:r>
      <w:r w:rsidRPr="00C72F0B">
        <w:rPr>
          <w:rStyle w:val="220"/>
          <w:b w:val="0"/>
          <w:bCs w:val="0"/>
          <w:sz w:val="28"/>
          <w:shd w:val="clear" w:color="auto" w:fill="auto"/>
        </w:rPr>
        <w:t xml:space="preserve"> - Мероприятия </w:t>
      </w:r>
      <w:r w:rsidRPr="00C72F0B">
        <w:rPr>
          <w:rStyle w:val="222"/>
          <w:rFonts w:ascii="Times New Roman" w:hAnsi="Times New Roman" w:cs="Times New Roman"/>
          <w:color w:val="auto"/>
          <w:sz w:val="28"/>
          <w:u w:val="none"/>
        </w:rPr>
        <w:t>по охране труда и противопожарной безопасности</w:t>
      </w:r>
      <w:r>
        <w:rPr>
          <w:rStyle w:val="222"/>
          <w:rFonts w:ascii="Times New Roman" w:hAnsi="Times New Roman" w:cs="Times New Roman"/>
          <w:color w:val="auto"/>
          <w:sz w:val="28"/>
          <w:u w:val="none"/>
        </w:rPr>
        <w:t>.</w:t>
      </w:r>
    </w:p>
    <w:tbl>
      <w:tblPr>
        <w:tblStyle w:val="11"/>
        <w:tblW w:w="14742" w:type="dxa"/>
        <w:tblLayout w:type="fixed"/>
        <w:tblLook w:val="0000" w:firstRow="0" w:lastRow="0" w:firstColumn="0" w:lastColumn="0" w:noHBand="0" w:noVBand="0"/>
      </w:tblPr>
      <w:tblGrid>
        <w:gridCol w:w="9356"/>
        <w:gridCol w:w="2268"/>
        <w:gridCol w:w="3118"/>
      </w:tblGrid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</w:t>
            </w:r>
          </w:p>
        </w:tc>
      </w:tr>
      <w:tr w:rsidR="002E3789" w:rsidRPr="00C72F0B" w:rsidTr="0091219B">
        <w:trPr>
          <w:trHeight w:val="20"/>
        </w:trPr>
        <w:tc>
          <w:tcPr>
            <w:tcW w:w="14742" w:type="dxa"/>
            <w:gridSpan w:val="3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Охрана труда и техника безопасности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кабинетов на предмет их готовности к новому учебному году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Зам. по АХР, Начальник отдела безопасности</w:t>
            </w:r>
          </w:p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старший мастер, 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учебных кабинетов, мастерских на предмет соответствия требованиям техники безопасности 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Зам. по АХР,</w:t>
            </w:r>
          </w:p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безопасности,</w:t>
            </w:r>
          </w:p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1219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за проведением повторных, внеплановых и целевых инструктажей 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 xml:space="preserve">1 раз в полугодие 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безопасности,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1219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Организовать проведение замеров сопротивления изоляции электрооборудования, и провести работы по восстановлению заземления в учебном корпусе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июль,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Зам. по АХР, 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>Проверка наличия и правильности заполнения журналов инструктажей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безопасности,</w:t>
            </w:r>
          </w:p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1219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Провести техническое обслуживание и проверку работоспособности внутренних пожарных кранов.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июль,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</w:p>
          <w:p w:rsidR="002E3789" w:rsidRPr="00C72F0B" w:rsidRDefault="0091219B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месячника по охран труда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</w:p>
          <w:p w:rsidR="002E3789" w:rsidRPr="00C72F0B" w:rsidRDefault="0091219B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  <w:r w:rsidR="002E3789"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, преподаватель по дисциплине «Охрана труда»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Провести стажировку и аттестацию мастеров п/о на право проведения практических занятий по профессиям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 - ноябрь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Старший мастер, </w:t>
            </w:r>
            <w:r w:rsidR="0091219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внутри техникума смотров-конкурсов по условиям труда, учебы и охраны труда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октябрь-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</w:p>
          <w:p w:rsidR="002E3789" w:rsidRPr="00C72F0B" w:rsidRDefault="0091219B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аттестации рабочих мест на новое оборудование и современные технологии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Комиссия по аттестации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графиков планово-профилактических ремонтов оборудования и аппаратуры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руководители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подразделений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 проводить все виды инструктажей с рабочими, мастерами п/о, учащимися, преподавателями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при приеме на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работу и 1 раз в полугодие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Старший мастер, </w:t>
            </w: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 контроль за проведением инструктажей по ТБ мастерами п/о, преподавателями физики, химии, физкультуры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Зам.по УПР, УР, старший мастер, </w:t>
            </w: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14742" w:type="dxa"/>
            <w:gridSpan w:val="3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Противопожарная безопасность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Проверки мастерских, учебного корпуса на наличие и исправность огнетушителей. Произвести контрольное взвешивание огнетушителей и при необходимости производить их перезарядку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июль, август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Зам. по АХР, Начальник отдела безопасности</w:t>
            </w:r>
          </w:p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старший мастер, </w:t>
            </w:r>
          </w:p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Ознакомить ИПР с планом эвакуации в случае пожара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месячника по пожарной безопасности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>Проведение объектовой тренировки "Действие работников и обучающихся образовательного учреждения при угрозе и возникновении пожара"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>октябрь, февраль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Оформление, обновления уголков пожарной безопасности на объектах техникума</w:t>
            </w: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в течении года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  <w:r w:rsidR="0091219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 инструктаж по ТБ и ППБ с педагогами дополнительного образования в соответствии с должностными обязанностями данной категории работников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 , октябрь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 инструктаж учащихся при проведении внеурочных мероприятий по правилам пожарной безопасности, дорожного движения, поведения на улице, на воде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 безопасности, </w:t>
            </w: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Провести смотр посещений студий, спортивных секций, библиотеки с целью выявления недостатков в организации мероприятий по ТБ и ППБ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Продолжить работу по обустройству и оснащению санитарнобытовых помещений (душевых, гардеробных) в соответствии санитарных норм СанПин)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 , октябрь</w:t>
            </w:r>
          </w:p>
        </w:tc>
        <w:tc>
          <w:tcPr>
            <w:tcW w:w="3118" w:type="dxa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Зам. по АХР, Начальник отдела безопасности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систем автоматического контроля и сигнализации о наличии и возникновении опасных факторов, а также блокирующих аварийное отключение технического и энергетического оборудования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3118" w:type="dxa"/>
            <w:vMerge w:val="restart"/>
          </w:tcPr>
          <w:p w:rsidR="002E3789" w:rsidRPr="00C72F0B" w:rsidRDefault="002E3789" w:rsidP="0091219B">
            <w:pPr>
              <w:jc w:val="both"/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F0B"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Зам. по АХР, Начальник отдела безопасности</w:t>
            </w:r>
          </w:p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212pt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ОХ и ТБ</w:t>
            </w:r>
          </w:p>
        </w:tc>
      </w:tr>
      <w:tr w:rsidR="002E3789" w:rsidRPr="00C72F0B" w:rsidTr="0091219B">
        <w:trPr>
          <w:trHeight w:val="20"/>
        </w:trPr>
        <w:tc>
          <w:tcPr>
            <w:tcW w:w="9356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 качественную  подготовку и прием кабинетов, мастерских, спортзала  и  здания учреждения к новому  учебному  году с оформлением  актов.</w:t>
            </w:r>
          </w:p>
        </w:tc>
        <w:tc>
          <w:tcPr>
            <w:tcW w:w="2268" w:type="dxa"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0B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3118" w:type="dxa"/>
            <w:vMerge/>
          </w:tcPr>
          <w:p w:rsidR="002E3789" w:rsidRPr="00C72F0B" w:rsidRDefault="002E3789" w:rsidP="00912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2E3789" w:rsidRDefault="002E3789" w:rsidP="007D71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Pr="00086996" w:rsidRDefault="002E3789" w:rsidP="007D71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3.11</w:t>
      </w:r>
      <w:r w:rsidRPr="00086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Организация работы с кадрами.</w:t>
      </w:r>
    </w:p>
    <w:p w:rsidR="002E3789" w:rsidRDefault="002E3789" w:rsidP="007D71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Содействие</w:t>
      </w:r>
      <w:r w:rsidRPr="005D679F">
        <w:rPr>
          <w:color w:val="000000"/>
          <w:sz w:val="28"/>
          <w:szCs w:val="28"/>
        </w:rPr>
        <w:t xml:space="preserve"> достижению целей Техникума путем обеспечения предприятия необходимыми кадрами и эффективного использования потенциала работников.</w:t>
      </w:r>
    </w:p>
    <w:p w:rsidR="002E3789" w:rsidRDefault="002E3789" w:rsidP="007D71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2E3789" w:rsidRPr="0091219B" w:rsidRDefault="002E3789" w:rsidP="008F64A5">
      <w:pPr>
        <w:pStyle w:val="a3"/>
        <w:widowControl/>
        <w:numPr>
          <w:ilvl w:val="0"/>
          <w:numId w:val="5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системы управления кадрами Техникума;</w:t>
      </w:r>
    </w:p>
    <w:p w:rsidR="002E3789" w:rsidRPr="0091219B" w:rsidRDefault="002E3789" w:rsidP="008F64A5">
      <w:pPr>
        <w:pStyle w:val="a3"/>
        <w:widowControl/>
        <w:numPr>
          <w:ilvl w:val="0"/>
          <w:numId w:val="5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долгосрочного плана работы с персоналом;</w:t>
      </w:r>
    </w:p>
    <w:p w:rsidR="002E3789" w:rsidRPr="0091219B" w:rsidRDefault="002E3789" w:rsidP="008F64A5">
      <w:pPr>
        <w:pStyle w:val="a3"/>
        <w:widowControl/>
        <w:numPr>
          <w:ilvl w:val="0"/>
          <w:numId w:val="5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краткосрочного (оперативного) плана по работе с кадрами;</w:t>
      </w:r>
    </w:p>
    <w:p w:rsidR="002E3789" w:rsidRPr="0091219B" w:rsidRDefault="002E3789" w:rsidP="008F64A5">
      <w:pPr>
        <w:pStyle w:val="a3"/>
        <w:widowControl/>
        <w:numPr>
          <w:ilvl w:val="0"/>
          <w:numId w:val="5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потребности организации в персонале количественно и качественно.</w:t>
      </w:r>
    </w:p>
    <w:p w:rsidR="002E3789" w:rsidRDefault="002E3789" w:rsidP="007D71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E3789" w:rsidRDefault="002E3789" w:rsidP="007D712C">
      <w:pPr>
        <w:spacing w:line="360" w:lineRule="auto"/>
        <w:ind w:firstLine="709"/>
        <w:jc w:val="both"/>
        <w:rPr>
          <w:rStyle w:val="220"/>
          <w:b w:val="0"/>
          <w:bCs w:val="0"/>
          <w:sz w:val="28"/>
          <w:shd w:val="clear" w:color="auto" w:fill="auto"/>
        </w:rPr>
        <w:sectPr w:rsidR="002E3789" w:rsidSect="00584821">
          <w:pgSz w:w="11906" w:h="16838"/>
          <w:pgMar w:top="1134" w:right="851" w:bottom="1134" w:left="1701" w:header="709" w:footer="125" w:gutter="0"/>
          <w:cols w:space="708"/>
          <w:docGrid w:linePitch="360"/>
        </w:sectPr>
      </w:pPr>
    </w:p>
    <w:p w:rsidR="002E3789" w:rsidRPr="00371DED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220"/>
          <w:b w:val="0"/>
          <w:bCs w:val="0"/>
          <w:sz w:val="28"/>
          <w:shd w:val="clear" w:color="auto" w:fill="auto"/>
        </w:rPr>
        <w:lastRenderedPageBreak/>
        <w:t xml:space="preserve">Таблица </w:t>
      </w:r>
      <w:r w:rsidR="00094D00">
        <w:rPr>
          <w:rStyle w:val="220"/>
          <w:b w:val="0"/>
          <w:bCs w:val="0"/>
          <w:sz w:val="28"/>
          <w:shd w:val="clear" w:color="auto" w:fill="auto"/>
        </w:rPr>
        <w:t>18</w:t>
      </w:r>
      <w:r w:rsidRPr="00371DED">
        <w:rPr>
          <w:rStyle w:val="220"/>
          <w:b w:val="0"/>
          <w:bCs w:val="0"/>
          <w:sz w:val="28"/>
          <w:shd w:val="clear" w:color="auto" w:fill="auto"/>
        </w:rPr>
        <w:t xml:space="preserve">- Мероприятия </w:t>
      </w:r>
      <w:r w:rsidRPr="00371DED">
        <w:rPr>
          <w:rStyle w:val="222"/>
          <w:rFonts w:ascii="Times New Roman" w:hAnsi="Times New Roman" w:cs="Times New Roman"/>
          <w:color w:val="auto"/>
          <w:sz w:val="28"/>
          <w:u w:val="none"/>
        </w:rPr>
        <w:t xml:space="preserve">по </w:t>
      </w:r>
      <w:r w:rsidRPr="00371D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работы с кадрами.</w:t>
      </w:r>
    </w:p>
    <w:tbl>
      <w:tblPr>
        <w:tblStyle w:val="11"/>
        <w:tblW w:w="15036" w:type="dxa"/>
        <w:tblLayout w:type="fixed"/>
        <w:tblLook w:val="0000" w:firstRow="0" w:lastRow="0" w:firstColumn="0" w:lastColumn="0" w:noHBand="0" w:noVBand="0"/>
      </w:tblPr>
      <w:tblGrid>
        <w:gridCol w:w="8500"/>
        <w:gridCol w:w="1134"/>
        <w:gridCol w:w="5402"/>
      </w:tblGrid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E3789" w:rsidRPr="0091219B" w:rsidTr="0091219B">
        <w:trPr>
          <w:trHeight w:val="20"/>
        </w:trPr>
        <w:tc>
          <w:tcPr>
            <w:tcW w:w="15036" w:type="dxa"/>
            <w:gridSpan w:val="3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 Мониторинг кадров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мониторинга кадрового состава ИПР на начало 2020-2021 учебного года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кадров, Специалист по кадрам</w:t>
            </w:r>
          </w:p>
        </w:tc>
      </w:tr>
      <w:tr w:rsidR="002E3789" w:rsidRPr="0091219B" w:rsidTr="0091219B">
        <w:trPr>
          <w:trHeight w:val="20"/>
        </w:trPr>
        <w:tc>
          <w:tcPr>
            <w:tcW w:w="15036" w:type="dxa"/>
            <w:gridSpan w:val="3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2. Психодиагностика потенциала возможностей ИПР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факторов, влияющих на развитие и самообразование педагога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педагог- психолог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профессиональных затруднений педагогов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педагог- психолог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профессиональных достижений педагогических работников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педагог- психолог</w:t>
            </w:r>
          </w:p>
        </w:tc>
      </w:tr>
      <w:tr w:rsidR="002E3789" w:rsidRPr="0091219B" w:rsidTr="0091219B">
        <w:trPr>
          <w:trHeight w:val="20"/>
        </w:trPr>
        <w:tc>
          <w:tcPr>
            <w:tcW w:w="15036" w:type="dxa"/>
            <w:gridSpan w:val="3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9121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. Выявление методом анкетирования проблем управленческой деятельности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социально-психологического климата в коллективе техникума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педагог- психолог</w:t>
            </w:r>
          </w:p>
        </w:tc>
      </w:tr>
      <w:tr w:rsidR="002E3789" w:rsidRPr="0091219B" w:rsidTr="0091219B">
        <w:trPr>
          <w:trHeight w:val="20"/>
        </w:trPr>
        <w:tc>
          <w:tcPr>
            <w:tcW w:w="15036" w:type="dxa"/>
            <w:gridSpan w:val="3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9121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. Контроль состояния штатной и управленческой дисциплин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с кадрами за предыдущий период работы: - кадрового состава; -текучести кадров.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Начальник отдела кадров, специалист по кадрам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учебной нагрузки преподавателей на 202-2021  учебный год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Начальник отдела кадров, зам. по УР, зам. по УПР, зам. по УВР, зав. УМО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корректировок в план работы с кадрами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начальник отдела кадров, специалист по кадрам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мастеров п/о, социальных педагогов за учебными группами на 2020-2021 учебный год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зам. по УР, зам. по УПР, зам. по УВР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внутриорганизационной программы повышения профессиональной компетентности ИПР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начальник отдела кадров, зам. по УР, зам. по УПР, зам. по УВР, зав. УМО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 утверждение состава независимых экзаменационных комиссий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начальник отдела кадров, специалист по кадрам, зав. УМО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штатного расписания.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Гл. бухгалтер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Доукомплектование инженерно-педагогическими кадрами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начальник отдела кадров, специалист по кадрам, зав. УМО.</w:t>
            </w:r>
          </w:p>
        </w:tc>
      </w:tr>
      <w:tr w:rsidR="002E3789" w:rsidRPr="0091219B" w:rsidTr="0091219B">
        <w:trPr>
          <w:trHeight w:val="20"/>
        </w:trPr>
        <w:tc>
          <w:tcPr>
            <w:tcW w:w="15036" w:type="dxa"/>
            <w:gridSpan w:val="3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5. Совершенствование форм индивидуальной работы с ИПР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Издание приказов о работе школ повышения педагогического мастерства, наставничества, методических комиссий, творческих групп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планов работы : «Школы молодого педагога», «Школы повышения педагогического мастерства», «Школы мастеров»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УР, зам. по УПР, зам. по УВР, зав. УМО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Собеседования с молодыми педагогами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зам. по УР, зам. по УПР, зам. по УВР, зав. УМО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и анализ уроков теоретического и производственного обучения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зам. по УР, зам. по УПР, зам. по УВР, зав. УМО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методического сопровождения педагогов в межаттестационный период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методист</w:t>
            </w:r>
          </w:p>
        </w:tc>
      </w:tr>
      <w:tr w:rsidR="002E3789" w:rsidRPr="0091219B" w:rsidTr="0091219B">
        <w:trPr>
          <w:trHeight w:val="20"/>
        </w:trPr>
        <w:tc>
          <w:tcPr>
            <w:tcW w:w="15036" w:type="dxa"/>
            <w:gridSpan w:val="3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6. Контроль за выполнением графика курсов повышения квалификации 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прохождения курсов повышения квалификации за 2019-2020 учебный год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методист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утверждение графика повышения квалификации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методист</w:t>
            </w:r>
          </w:p>
        </w:tc>
      </w:tr>
      <w:tr w:rsidR="002E3789" w:rsidRPr="0091219B" w:rsidTr="0091219B">
        <w:trPr>
          <w:trHeight w:val="20"/>
        </w:trPr>
        <w:tc>
          <w:tcPr>
            <w:tcW w:w="8500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ИПР с графиком повышения квалификации</w:t>
            </w:r>
          </w:p>
        </w:tc>
        <w:tc>
          <w:tcPr>
            <w:tcW w:w="1134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02" w:type="dxa"/>
          </w:tcPr>
          <w:p w:rsidR="002E3789" w:rsidRPr="0091219B" w:rsidRDefault="002E3789" w:rsidP="0091219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19B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УМО, методист</w:t>
            </w:r>
          </w:p>
        </w:tc>
      </w:tr>
    </w:tbl>
    <w:p w:rsidR="002E3789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3789" w:rsidSect="00584821">
          <w:pgSz w:w="16838" w:h="11906" w:orient="landscape"/>
          <w:pgMar w:top="851" w:right="1134" w:bottom="1701" w:left="1134" w:header="709" w:footer="125" w:gutter="0"/>
          <w:cols w:space="708"/>
          <w:docGrid w:linePitch="360"/>
        </w:sectPr>
      </w:pP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67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 План хозяйственно-экономическая деятельность</w:t>
      </w:r>
    </w:p>
    <w:p w:rsidR="002E3789" w:rsidRPr="0091219B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Цель: экономическая стабильность,  комфортность и безопасность ведение учебно-воспитательного и производственного процессов Техникума.</w:t>
      </w:r>
    </w:p>
    <w:p w:rsidR="002E3789" w:rsidRPr="0091219B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Задачи: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обеспечение пожарной, коммунальной, иной  безопасности комплекса Техникума;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обеспечение эффективной эксплуатации зданий и сооружений;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поддержание чистоты и порядка;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проведение ремонтно-строительных работ;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поддержание коммунальных сетей в надлежащем состоянии;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обеспечение эффективного экономического планирования и учета средств;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обеспечение правомерности и своевременного контроля расходования средств;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качественное и своевременное ведение бухгалтерской  документации;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организация горячего питания и медицинской помощи студентам и сотрудникам;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организация и контроль проведения государственных закупок;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осуществление анализа финансово-хозяйственной деятельности;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обеспечение взаимодействия с пенсионным фондом РФ;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обеспечение эффективности  мобилизационной и архивной работы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взаимодействие с отделами военных комиссариатов субъектов РФ;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осуществление работ, связанных с защитой государственной тайны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систематический контроль трудовой дисциплины;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эффективности кадровой работы;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контроль безопасности труда и обучения;</w:t>
      </w:r>
    </w:p>
    <w:p w:rsidR="002E3789" w:rsidRPr="0091219B" w:rsidRDefault="002E3789" w:rsidP="008F64A5">
      <w:pPr>
        <w:pStyle w:val="a3"/>
        <w:widowControl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9B">
        <w:rPr>
          <w:rFonts w:ascii="Times New Roman" w:hAnsi="Times New Roman" w:cs="Times New Roman"/>
          <w:sz w:val="28"/>
          <w:szCs w:val="28"/>
        </w:rPr>
        <w:t>организация эффективного функционирования Штаба ГО и ЧС;</w:t>
      </w:r>
    </w:p>
    <w:p w:rsidR="0091219B" w:rsidRDefault="0091219B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789" w:rsidRPr="00371DED" w:rsidRDefault="002E3789" w:rsidP="007D7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E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094D00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371DED">
        <w:rPr>
          <w:rFonts w:ascii="Times New Roman" w:eastAsia="Times New Roman" w:hAnsi="Times New Roman" w:cs="Times New Roman"/>
          <w:sz w:val="28"/>
          <w:szCs w:val="28"/>
        </w:rPr>
        <w:t>- Мероприятия по организации</w:t>
      </w:r>
      <w:r w:rsidRPr="00371DED">
        <w:rPr>
          <w:rFonts w:ascii="Times New Roman" w:eastAsia="Calibri" w:hAnsi="Times New Roman" w:cs="Times New Roman"/>
          <w:sz w:val="28"/>
          <w:szCs w:val="28"/>
        </w:rPr>
        <w:t xml:space="preserve"> хозяйственно-экономическая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1"/>
        <w:tblW w:w="9343" w:type="dxa"/>
        <w:tblLayout w:type="fixed"/>
        <w:tblLook w:val="0000" w:firstRow="0" w:lastRow="0" w:firstColumn="0" w:lastColumn="0" w:noHBand="0" w:noVBand="0"/>
      </w:tblPr>
      <w:tblGrid>
        <w:gridCol w:w="5246"/>
        <w:gridCol w:w="1559"/>
        <w:gridCol w:w="2538"/>
      </w:tblGrid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Срок</w:t>
            </w:r>
          </w:p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хозяйственно-экономической деятельности техникума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Директор, гл. бухгалтер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состояния материально-технической базы техникума (по подразделениям)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Сентябрь-</w:t>
            </w:r>
          </w:p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УПР, зам. по УР</w:t>
            </w: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, зам. по УВР, зав. по УМО, гл. бухгалтер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программы ремонта техникума в ходе производственного обучения, производственной практики, стажировки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Директор, зам. по АХР, зам. по УПР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плана на ремонт техникума на 2020 год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Октябрь-</w:t>
            </w:r>
          </w:p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АХР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состояния оборудования в столовой, в слесарной, столярной и сварочной мастерских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Октябрь-</w:t>
            </w:r>
          </w:p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Зам. по АХР, зам. по УПР, старший мастер,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 по ОХ и ТБ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состояния системы отопления, канализации, водоснабжения.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Октябрь-</w:t>
            </w:r>
          </w:p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АХР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По итогам годовой инвентаризации проведение списания морально и физически устаревшего оборудования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УПР, зам. по АХР, гл. бухгалтер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работы столовой с учетом закупки товаров на конкурсной основе с целью поддержания отечественного производителя.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Зав. производством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состояния обмундирования детей-сирот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УВР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Корректировка бухгалтерских документов (смета, штатное расписание, перераспределение фондов и т.д.)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Директор, гл. бухгалтер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 получением и распределение доходов от хоз. расчетной подготовки, переподготовки кадров, оказание платных образовательных услуг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Координация взаимодействий заместителей для получения доходов от:</w:t>
            </w:r>
          </w:p>
          <w:p w:rsidR="002E3789" w:rsidRPr="00086996" w:rsidRDefault="002E3789" w:rsidP="008F64A5">
            <w:pPr>
              <w:pStyle w:val="a3"/>
              <w:widowControl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оказание платных образовательных услуг;</w:t>
            </w:r>
          </w:p>
          <w:p w:rsidR="002E3789" w:rsidRPr="00086996" w:rsidRDefault="002E3789" w:rsidP="008F64A5">
            <w:pPr>
              <w:pStyle w:val="a3"/>
              <w:widowControl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производственной деятельности УПМ;</w:t>
            </w:r>
          </w:p>
          <w:p w:rsidR="002E3789" w:rsidRPr="00086996" w:rsidRDefault="002E3789" w:rsidP="008F64A5">
            <w:pPr>
              <w:pStyle w:val="a3"/>
              <w:widowControl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спонсорской помощи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спроса рынка труда, своевременное составление учебно-планирующей документации и получение лицензии на новые профессии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Директор, зам. по УПР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перспектив развития учебно-материальной базы в соответствии с учебными планами н программами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УПР, зам. по УР</w:t>
            </w: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, зам. по УВР, зав. УМО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 эффективного целевого использования </w:t>
            </w: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оборудования у материалъно-ответственных лиц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 течение </w:t>
            </w: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Зам. по АХР, гл. </w:t>
            </w: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бухгалтер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Контроль за экономным расходованием материалов, сырья, ГСМ, э/энергии, воды и т.д.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УПР, зам. по УР</w:t>
            </w: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, зам. по УВР, зав. УМО, зам. по АХР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бережного отношения к имеющемуся инструменту, оснастке, приспособлениям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УПР, старшие мастера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 выполнением плана производственной деятельности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Директор, гл. бухгалтер, зам. по УПР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Заключение договоров с организациями и предприятиями на оказание различного рода услуг, обслуживание и ремонт систем и оборудования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Директор, зам. по АХР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состояния и меры совершенствования теоретического и практического обучения (средства обучения)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Ди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ректора, зам. по УПР, зам. по УР</w:t>
            </w: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, зам. по УВР, зав. УМО, гл. бухгалтер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Ежедневный контроль за уборкой помещения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АХР</w:t>
            </w:r>
          </w:p>
        </w:tc>
      </w:tr>
      <w:tr w:rsidR="002E3789" w:rsidRPr="00086996" w:rsidTr="0091219B">
        <w:trPr>
          <w:trHeight w:val="20"/>
        </w:trPr>
        <w:tc>
          <w:tcPr>
            <w:tcW w:w="5246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предписаний СЭС, пожарной охраны, инспекции по труду и других проверяющих инстанций</w:t>
            </w:r>
          </w:p>
        </w:tc>
        <w:tc>
          <w:tcPr>
            <w:tcW w:w="1559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38" w:type="dxa"/>
          </w:tcPr>
          <w:p w:rsidR="002E3789" w:rsidRPr="00086996" w:rsidRDefault="002E3789" w:rsidP="00912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996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по АХР</w:t>
            </w:r>
          </w:p>
        </w:tc>
      </w:tr>
    </w:tbl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89" w:rsidRPr="005D679F" w:rsidRDefault="002E3789" w:rsidP="007D7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59" w:rsidRDefault="00BD7D59">
      <w:pPr>
        <w:widowControl/>
        <w:spacing w:after="160" w:line="259" w:lineRule="auto"/>
      </w:pPr>
      <w:r>
        <w:br w:type="page"/>
      </w:r>
      <w:bookmarkStart w:id="5" w:name="_GoBack"/>
      <w:bookmarkEnd w:id="5"/>
    </w:p>
    <w:p w:rsidR="004E01E0" w:rsidRDefault="00BD7D59" w:rsidP="007D712C">
      <w:pPr>
        <w:spacing w:line="360" w:lineRule="auto"/>
        <w:ind w:firstLine="709"/>
        <w:jc w:val="both"/>
      </w:pPr>
      <w:r>
        <w:rPr>
          <w:rStyle w:val="20"/>
          <w:rFonts w:ascii="Times New Roman" w:eastAsiaTheme="minorHAnsi" w:hAnsi="Times New Roman" w:cs="Times New Roman"/>
          <w:b w:val="0"/>
          <w:bCs w:val="0"/>
          <w:noProof/>
          <w:szCs w:val="24"/>
        </w:rPr>
        <w:lastRenderedPageBreak/>
        <w:drawing>
          <wp:inline distT="0" distB="0" distL="0" distR="0" wp14:anchorId="01C438FE" wp14:editId="5FCB1681">
            <wp:extent cx="5041809" cy="7653303"/>
            <wp:effectExtent l="0" t="0" r="6985" b="5080"/>
            <wp:docPr id="4" name="Рисунок 4" descr="D:\Документы\desktop1\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1\6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" t="1836" r="6503" b="15398"/>
                    <a:stretch/>
                  </pic:blipFill>
                  <pic:spPr bwMode="auto">
                    <a:xfrm>
                      <a:off x="0" y="0"/>
                      <a:ext cx="5042815" cy="76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C8" w:rsidRDefault="002B4CC8" w:rsidP="002E3789">
      <w:r>
        <w:separator/>
      </w:r>
    </w:p>
  </w:endnote>
  <w:endnote w:type="continuationSeparator" w:id="0">
    <w:p w:rsidR="002B4CC8" w:rsidRDefault="002B4CC8" w:rsidP="002E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754B" w:rsidRPr="00584821" w:rsidRDefault="0094754B">
        <w:pPr>
          <w:pStyle w:val="ae"/>
          <w:jc w:val="center"/>
          <w:rPr>
            <w:rFonts w:ascii="Times New Roman" w:hAnsi="Times New Roman" w:cs="Times New Roman"/>
          </w:rPr>
        </w:pPr>
        <w:r w:rsidRPr="00584821">
          <w:rPr>
            <w:rFonts w:ascii="Times New Roman" w:hAnsi="Times New Roman" w:cs="Times New Roman"/>
          </w:rPr>
          <w:fldChar w:fldCharType="begin"/>
        </w:r>
        <w:r w:rsidRPr="00584821">
          <w:rPr>
            <w:rFonts w:ascii="Times New Roman" w:hAnsi="Times New Roman" w:cs="Times New Roman"/>
          </w:rPr>
          <w:instrText>PAGE   \* MERGEFORMAT</w:instrText>
        </w:r>
        <w:r w:rsidRPr="00584821">
          <w:rPr>
            <w:rFonts w:ascii="Times New Roman" w:hAnsi="Times New Roman" w:cs="Times New Roman"/>
          </w:rPr>
          <w:fldChar w:fldCharType="separate"/>
        </w:r>
        <w:r w:rsidR="00BD7D59">
          <w:rPr>
            <w:rFonts w:ascii="Times New Roman" w:hAnsi="Times New Roman" w:cs="Times New Roman"/>
            <w:noProof/>
          </w:rPr>
          <w:t>64</w:t>
        </w:r>
        <w:r w:rsidRPr="00584821">
          <w:rPr>
            <w:rFonts w:ascii="Times New Roman" w:hAnsi="Times New Roman" w:cs="Times New Roman"/>
          </w:rPr>
          <w:fldChar w:fldCharType="end"/>
        </w:r>
      </w:p>
    </w:sdtContent>
  </w:sdt>
  <w:p w:rsidR="0094754B" w:rsidRDefault="009475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C8" w:rsidRDefault="002B4CC8" w:rsidP="002E3789">
      <w:r>
        <w:separator/>
      </w:r>
    </w:p>
  </w:footnote>
  <w:footnote w:type="continuationSeparator" w:id="0">
    <w:p w:rsidR="002B4CC8" w:rsidRDefault="002B4CC8" w:rsidP="002E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E65"/>
    <w:multiLevelType w:val="hybridMultilevel"/>
    <w:tmpl w:val="2792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37E3"/>
    <w:multiLevelType w:val="hybridMultilevel"/>
    <w:tmpl w:val="A5B8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C2E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32CC5"/>
    <w:multiLevelType w:val="hybridMultilevel"/>
    <w:tmpl w:val="5E28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5C64"/>
    <w:multiLevelType w:val="hybridMultilevel"/>
    <w:tmpl w:val="7922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0109"/>
    <w:multiLevelType w:val="hybridMultilevel"/>
    <w:tmpl w:val="D91E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272"/>
    <w:multiLevelType w:val="hybridMultilevel"/>
    <w:tmpl w:val="C274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3EAB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62834"/>
    <w:multiLevelType w:val="hybridMultilevel"/>
    <w:tmpl w:val="30C0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C7C89"/>
    <w:multiLevelType w:val="hybridMultilevel"/>
    <w:tmpl w:val="DAF8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55AFD"/>
    <w:multiLevelType w:val="hybridMultilevel"/>
    <w:tmpl w:val="D8C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6E2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818A6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561C8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13095"/>
    <w:multiLevelType w:val="hybridMultilevel"/>
    <w:tmpl w:val="C9A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C20AE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46D21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105785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48745D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8B5BE2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037E07"/>
    <w:multiLevelType w:val="hybridMultilevel"/>
    <w:tmpl w:val="9924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F48D8"/>
    <w:multiLevelType w:val="hybridMultilevel"/>
    <w:tmpl w:val="AC604FA2"/>
    <w:lvl w:ilvl="0" w:tplc="3E22F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400811"/>
    <w:multiLevelType w:val="hybridMultilevel"/>
    <w:tmpl w:val="4FE0A8AE"/>
    <w:lvl w:ilvl="0" w:tplc="3E22F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4C2FAD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13942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A4C4E"/>
    <w:multiLevelType w:val="hybridMultilevel"/>
    <w:tmpl w:val="83B0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504F9"/>
    <w:multiLevelType w:val="hybridMultilevel"/>
    <w:tmpl w:val="C38C73EA"/>
    <w:lvl w:ilvl="0" w:tplc="0CB6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967A8"/>
    <w:multiLevelType w:val="hybridMultilevel"/>
    <w:tmpl w:val="C86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0AA9"/>
    <w:multiLevelType w:val="hybridMultilevel"/>
    <w:tmpl w:val="2876BBBC"/>
    <w:lvl w:ilvl="0" w:tplc="3E22F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4C125C"/>
    <w:multiLevelType w:val="hybridMultilevel"/>
    <w:tmpl w:val="16646B50"/>
    <w:lvl w:ilvl="0" w:tplc="0CB6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F7ADA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8A61A0"/>
    <w:multiLevelType w:val="hybridMultilevel"/>
    <w:tmpl w:val="F274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E2379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486D1A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73217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AE05EB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3E7E00"/>
    <w:multiLevelType w:val="hybridMultilevel"/>
    <w:tmpl w:val="850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22091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927507"/>
    <w:multiLevelType w:val="hybridMultilevel"/>
    <w:tmpl w:val="C9A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35D08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C518FE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3A3548"/>
    <w:multiLevelType w:val="hybridMultilevel"/>
    <w:tmpl w:val="9A7E5798"/>
    <w:lvl w:ilvl="0" w:tplc="0B32B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57494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C10BC4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E54FAD"/>
    <w:multiLevelType w:val="hybridMultilevel"/>
    <w:tmpl w:val="1B60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26C0E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143C58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7E5C61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F46FA8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DE76F8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402BD1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3C0B04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C93F8E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6C3982"/>
    <w:multiLevelType w:val="multilevel"/>
    <w:tmpl w:val="D2F0C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FC28D5"/>
    <w:multiLevelType w:val="hybridMultilevel"/>
    <w:tmpl w:val="CDE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6"/>
  </w:num>
  <w:num w:numId="4">
    <w:abstractNumId w:val="20"/>
  </w:num>
  <w:num w:numId="5">
    <w:abstractNumId w:val="27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44"/>
  </w:num>
  <w:num w:numId="11">
    <w:abstractNumId w:val="4"/>
  </w:num>
  <w:num w:numId="12">
    <w:abstractNumId w:val="54"/>
  </w:num>
  <w:num w:numId="13">
    <w:abstractNumId w:val="1"/>
  </w:num>
  <w:num w:numId="14">
    <w:abstractNumId w:val="38"/>
  </w:num>
  <w:num w:numId="15">
    <w:abstractNumId w:val="41"/>
  </w:num>
  <w:num w:numId="16">
    <w:abstractNumId w:val="29"/>
  </w:num>
  <w:num w:numId="17">
    <w:abstractNumId w:val="26"/>
  </w:num>
  <w:num w:numId="18">
    <w:abstractNumId w:val="34"/>
  </w:num>
  <w:num w:numId="19">
    <w:abstractNumId w:val="15"/>
  </w:num>
  <w:num w:numId="20">
    <w:abstractNumId w:val="46"/>
  </w:num>
  <w:num w:numId="21">
    <w:abstractNumId w:val="53"/>
  </w:num>
  <w:num w:numId="22">
    <w:abstractNumId w:val="48"/>
  </w:num>
  <w:num w:numId="23">
    <w:abstractNumId w:val="51"/>
  </w:num>
  <w:num w:numId="24">
    <w:abstractNumId w:val="16"/>
  </w:num>
  <w:num w:numId="25">
    <w:abstractNumId w:val="19"/>
  </w:num>
  <w:num w:numId="26">
    <w:abstractNumId w:val="50"/>
  </w:num>
  <w:num w:numId="27">
    <w:abstractNumId w:val="18"/>
  </w:num>
  <w:num w:numId="28">
    <w:abstractNumId w:val="31"/>
  </w:num>
  <w:num w:numId="29">
    <w:abstractNumId w:val="10"/>
  </w:num>
  <w:num w:numId="30">
    <w:abstractNumId w:val="5"/>
  </w:num>
  <w:num w:numId="31">
    <w:abstractNumId w:val="0"/>
  </w:num>
  <w:num w:numId="32">
    <w:abstractNumId w:val="37"/>
  </w:num>
  <w:num w:numId="33">
    <w:abstractNumId w:val="17"/>
  </w:num>
  <w:num w:numId="34">
    <w:abstractNumId w:val="47"/>
  </w:num>
  <w:num w:numId="35">
    <w:abstractNumId w:val="7"/>
  </w:num>
  <w:num w:numId="36">
    <w:abstractNumId w:val="2"/>
  </w:num>
  <w:num w:numId="37">
    <w:abstractNumId w:val="35"/>
  </w:num>
  <w:num w:numId="38">
    <w:abstractNumId w:val="45"/>
  </w:num>
  <w:num w:numId="39">
    <w:abstractNumId w:val="40"/>
  </w:num>
  <w:num w:numId="40">
    <w:abstractNumId w:val="43"/>
  </w:num>
  <w:num w:numId="41">
    <w:abstractNumId w:val="23"/>
  </w:num>
  <w:num w:numId="42">
    <w:abstractNumId w:val="30"/>
  </w:num>
  <w:num w:numId="43">
    <w:abstractNumId w:val="42"/>
  </w:num>
  <w:num w:numId="44">
    <w:abstractNumId w:val="52"/>
  </w:num>
  <w:num w:numId="45">
    <w:abstractNumId w:val="24"/>
  </w:num>
  <w:num w:numId="46">
    <w:abstractNumId w:val="12"/>
  </w:num>
  <w:num w:numId="47">
    <w:abstractNumId w:val="39"/>
  </w:num>
  <w:num w:numId="48">
    <w:abstractNumId w:val="13"/>
  </w:num>
  <w:num w:numId="49">
    <w:abstractNumId w:val="49"/>
  </w:num>
  <w:num w:numId="50">
    <w:abstractNumId w:val="11"/>
  </w:num>
  <w:num w:numId="51">
    <w:abstractNumId w:val="32"/>
  </w:num>
  <w:num w:numId="52">
    <w:abstractNumId w:val="33"/>
  </w:num>
  <w:num w:numId="53">
    <w:abstractNumId w:val="22"/>
  </w:num>
  <w:num w:numId="54">
    <w:abstractNumId w:val="28"/>
  </w:num>
  <w:num w:numId="55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9"/>
    <w:rsid w:val="00094D00"/>
    <w:rsid w:val="000A0BEA"/>
    <w:rsid w:val="000E5E9D"/>
    <w:rsid w:val="00276932"/>
    <w:rsid w:val="002B4CC8"/>
    <w:rsid w:val="002E3789"/>
    <w:rsid w:val="00304C4E"/>
    <w:rsid w:val="003E395D"/>
    <w:rsid w:val="00485A17"/>
    <w:rsid w:val="004E01E0"/>
    <w:rsid w:val="0054007D"/>
    <w:rsid w:val="00584821"/>
    <w:rsid w:val="005F7B72"/>
    <w:rsid w:val="006A1C4E"/>
    <w:rsid w:val="006C1ABD"/>
    <w:rsid w:val="007223C1"/>
    <w:rsid w:val="00786909"/>
    <w:rsid w:val="007D712C"/>
    <w:rsid w:val="007E2948"/>
    <w:rsid w:val="008F64A5"/>
    <w:rsid w:val="0091219B"/>
    <w:rsid w:val="0094754B"/>
    <w:rsid w:val="00A00611"/>
    <w:rsid w:val="00AC6BDB"/>
    <w:rsid w:val="00AE4C2C"/>
    <w:rsid w:val="00BC064B"/>
    <w:rsid w:val="00BD7D59"/>
    <w:rsid w:val="00C31303"/>
    <w:rsid w:val="00D364E7"/>
    <w:rsid w:val="00D854B6"/>
    <w:rsid w:val="00E22B42"/>
    <w:rsid w:val="00E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44F6-ABA1-428B-A9FC-6B4B071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E37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E378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Заголовок №1_"/>
    <w:link w:val="10"/>
    <w:uiPriority w:val="99"/>
    <w:rsid w:val="002E3789"/>
    <w:rPr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2E3789"/>
    <w:rPr>
      <w:b/>
      <w:bCs/>
      <w:szCs w:val="28"/>
      <w:shd w:val="clear" w:color="auto" w:fill="FFFFFF"/>
    </w:rPr>
  </w:style>
  <w:style w:type="character" w:customStyle="1" w:styleId="20">
    <w:name w:val="Заголовок №2_"/>
    <w:link w:val="210"/>
    <w:uiPriority w:val="99"/>
    <w:rsid w:val="002E3789"/>
    <w:rPr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E3789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2E3789"/>
    <w:pPr>
      <w:shd w:val="clear" w:color="auto" w:fill="FFFFFF"/>
      <w:spacing w:line="341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8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2E3789"/>
    <w:pPr>
      <w:shd w:val="clear" w:color="auto" w:fill="FFFFFF"/>
      <w:spacing w:line="240" w:lineRule="atLeast"/>
      <w:ind w:hanging="34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8"/>
      <w:lang w:eastAsia="en-US"/>
    </w:rPr>
  </w:style>
  <w:style w:type="paragraph" w:styleId="a3">
    <w:name w:val="List Paragraph"/>
    <w:basedOn w:val="a"/>
    <w:uiPriority w:val="34"/>
    <w:qFormat/>
    <w:rsid w:val="002E3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37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1">
    <w:name w:val="Основной текст (2) + Полужирный1"/>
    <w:uiPriority w:val="99"/>
    <w:rsid w:val="002E3789"/>
    <w:rPr>
      <w:b/>
      <w:bCs/>
      <w:szCs w:val="28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2E3789"/>
    <w:rPr>
      <w:sz w:val="24"/>
      <w:szCs w:val="24"/>
      <w:shd w:val="clear" w:color="auto" w:fill="FFFFFF"/>
    </w:rPr>
  </w:style>
  <w:style w:type="character" w:customStyle="1" w:styleId="50">
    <w:name w:val="Основной текст (5)"/>
    <w:uiPriority w:val="99"/>
    <w:rsid w:val="002E3789"/>
    <w:rPr>
      <w:b/>
      <w:bCs/>
      <w:szCs w:val="28"/>
      <w:u w:val="single"/>
      <w:shd w:val="clear" w:color="auto" w:fill="FFFFFF"/>
    </w:rPr>
  </w:style>
  <w:style w:type="table" w:styleId="a5">
    <w:name w:val="Table Grid"/>
    <w:basedOn w:val="a1"/>
    <w:uiPriority w:val="39"/>
    <w:rsid w:val="002E37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2E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uiPriority w:val="99"/>
    <w:locked/>
    <w:rsid w:val="002E37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E3789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3pt">
    <w:name w:val="Основной текст (2) + 13 pt;Полужирный"/>
    <w:basedOn w:val="a0"/>
    <w:rsid w:val="002E37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2E37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Без интервала Знак"/>
    <w:basedOn w:val="a0"/>
    <w:link w:val="a6"/>
    <w:uiPriority w:val="1"/>
    <w:locked/>
    <w:rsid w:val="002E37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3pt0">
    <w:name w:val="Основной текст (2) + 13 pt"/>
    <w:basedOn w:val="a0"/>
    <w:rsid w:val="002E37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E3789"/>
    <w:pPr>
      <w:widowControl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2pt3">
    <w:name w:val="Основной текст (2) + 12 pt3"/>
    <w:uiPriority w:val="99"/>
    <w:rsid w:val="002E3789"/>
    <w:rPr>
      <w:sz w:val="24"/>
      <w:szCs w:val="24"/>
      <w:shd w:val="clear" w:color="auto" w:fill="FFFFFF"/>
    </w:rPr>
  </w:style>
  <w:style w:type="character" w:customStyle="1" w:styleId="2111">
    <w:name w:val="Основной текст (2) + 111"/>
    <w:aliases w:val="5 pt2,Полужирный3"/>
    <w:uiPriority w:val="99"/>
    <w:rsid w:val="002E3789"/>
    <w:rPr>
      <w:b/>
      <w:bCs/>
      <w:sz w:val="23"/>
      <w:szCs w:val="23"/>
      <w:shd w:val="clear" w:color="auto" w:fill="FFFFFF"/>
    </w:rPr>
  </w:style>
  <w:style w:type="character" w:customStyle="1" w:styleId="212pt2">
    <w:name w:val="Основной текст (2) + 12 pt2"/>
    <w:aliases w:val="Полужирный2,Курсив1,Основной текст (2) + Century Schoolbook1,61,5 pt8,Не полужирный4"/>
    <w:uiPriority w:val="99"/>
    <w:rsid w:val="002E3789"/>
    <w:rPr>
      <w:b/>
      <w:bCs/>
      <w:i/>
      <w:iCs/>
      <w:sz w:val="24"/>
      <w:szCs w:val="24"/>
      <w:shd w:val="clear" w:color="auto" w:fill="FFFFFF"/>
    </w:rPr>
  </w:style>
  <w:style w:type="character" w:customStyle="1" w:styleId="22">
    <w:name w:val="Заголовок №2 (2)_"/>
    <w:link w:val="221"/>
    <w:uiPriority w:val="99"/>
    <w:rsid w:val="002E3789"/>
    <w:rPr>
      <w:szCs w:val="28"/>
      <w:shd w:val="clear" w:color="auto" w:fill="FFFFFF"/>
    </w:rPr>
  </w:style>
  <w:style w:type="character" w:customStyle="1" w:styleId="aa">
    <w:name w:val="Подпись к таблице_"/>
    <w:link w:val="ab"/>
    <w:uiPriority w:val="99"/>
    <w:rsid w:val="002E3789"/>
    <w:rPr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E3789"/>
    <w:pPr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2E3789"/>
    <w:pPr>
      <w:shd w:val="clear" w:color="auto" w:fill="FFFFFF"/>
      <w:spacing w:line="322" w:lineRule="exact"/>
      <w:ind w:hanging="400"/>
    </w:pPr>
    <w:rPr>
      <w:rFonts w:asciiTheme="minorHAnsi" w:eastAsiaTheme="minorHAnsi" w:hAnsiTheme="minorHAnsi" w:cstheme="minorBidi"/>
      <w:color w:val="auto"/>
      <w:sz w:val="22"/>
      <w:szCs w:val="28"/>
      <w:lang w:eastAsia="en-US"/>
    </w:rPr>
  </w:style>
  <w:style w:type="character" w:customStyle="1" w:styleId="220">
    <w:name w:val="Основной текст (2)2"/>
    <w:basedOn w:val="2"/>
    <w:uiPriority w:val="99"/>
    <w:rsid w:val="002E3789"/>
    <w:rPr>
      <w:rFonts w:ascii="Times New Roman" w:hAnsi="Times New Roman" w:cs="Times New Roman"/>
      <w:b/>
      <w:bCs/>
      <w:sz w:val="26"/>
      <w:szCs w:val="28"/>
      <w:shd w:val="clear" w:color="auto" w:fill="FFFFFF"/>
    </w:rPr>
  </w:style>
  <w:style w:type="character" w:customStyle="1" w:styleId="222">
    <w:name w:val="Заголовок №2 (2)2"/>
    <w:uiPriority w:val="99"/>
    <w:rsid w:val="002E3789"/>
    <w:rPr>
      <w:szCs w:val="28"/>
      <w:u w:val="single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E37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37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2E37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37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E37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37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E3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64</Pages>
  <Words>18932</Words>
  <Characters>107919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MetodCab</cp:lastModifiedBy>
  <cp:revision>16</cp:revision>
  <cp:lastPrinted>2020-06-09T05:26:00Z</cp:lastPrinted>
  <dcterms:created xsi:type="dcterms:W3CDTF">2020-06-09T04:29:00Z</dcterms:created>
  <dcterms:modified xsi:type="dcterms:W3CDTF">2020-06-20T03:40:00Z</dcterms:modified>
</cp:coreProperties>
</file>