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98" w:rsidRPr="00A42D98" w:rsidRDefault="00A42D98" w:rsidP="00A42D98">
      <w:pPr>
        <w:spacing w:after="0" w:line="270" w:lineRule="atLeast"/>
        <w:rPr>
          <w:rFonts w:ascii="Arial" w:eastAsia="Times New Roman" w:hAnsi="Arial" w:cs="Arial"/>
          <w:color w:val="000000"/>
          <w:sz w:val="24"/>
          <w:szCs w:val="24"/>
          <w:lang w:eastAsia="ru-RU"/>
        </w:rPr>
      </w:pPr>
      <w:r w:rsidRPr="00A42D98">
        <w:rPr>
          <w:rFonts w:ascii="Arial" w:eastAsia="Times New Roman" w:hAnsi="Arial" w:cs="Arial"/>
          <w:color w:val="000000"/>
          <w:sz w:val="24"/>
          <w:szCs w:val="24"/>
          <w:lang w:eastAsia="ru-RU"/>
        </w:rPr>
        <w:br/>
      </w:r>
    </w:p>
    <w:p w:rsidR="00A42D98" w:rsidRPr="00C44932"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C44932">
        <w:rPr>
          <w:rFonts w:ascii="Times New Roman" w:eastAsia="Times New Roman" w:hAnsi="Times New Roman" w:cs="Times New Roman"/>
          <w:b/>
          <w:bCs/>
          <w:color w:val="000000"/>
          <w:sz w:val="24"/>
          <w:szCs w:val="24"/>
          <w:lang w:eastAsia="ru-RU"/>
        </w:rPr>
        <w:t>   </w:t>
      </w:r>
      <w:r w:rsidRPr="00C44932">
        <w:rPr>
          <w:rFonts w:ascii="Times New Roman" w:eastAsia="Times New Roman" w:hAnsi="Times New Roman" w:cs="Times New Roman"/>
          <w:b/>
          <w:bCs/>
          <w:color w:val="000000"/>
          <w:sz w:val="24"/>
          <w:szCs w:val="24"/>
          <w:lang w:eastAsia="ru-RU"/>
        </w:rPr>
        <w:br/>
        <w:t>РОССИЙСКАЯ ФЕДЕРАЦИЯ</w:t>
      </w:r>
    </w:p>
    <w:p w:rsidR="00A42D98" w:rsidRPr="00C44932"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C44932">
        <w:rPr>
          <w:rFonts w:ascii="Times New Roman" w:eastAsia="Times New Roman" w:hAnsi="Times New Roman" w:cs="Times New Roman"/>
          <w:b/>
          <w:bCs/>
          <w:color w:val="000000"/>
          <w:sz w:val="24"/>
          <w:szCs w:val="24"/>
          <w:lang w:eastAsia="ru-RU"/>
        </w:rPr>
        <w:t>ФЕДЕРАЛЬНЫЙ ЗАКОН</w:t>
      </w:r>
      <w:r w:rsidR="00C44932" w:rsidRPr="00C44932">
        <w:rPr>
          <w:rFonts w:ascii="Times New Roman" w:eastAsia="Times New Roman" w:hAnsi="Times New Roman" w:cs="Times New Roman"/>
          <w:b/>
          <w:bCs/>
          <w:color w:val="000000"/>
          <w:sz w:val="24"/>
          <w:szCs w:val="24"/>
          <w:lang w:eastAsia="ru-RU"/>
        </w:rPr>
        <w:t xml:space="preserve"> </w:t>
      </w:r>
      <w:r w:rsidR="00C44932" w:rsidRPr="00C44932">
        <w:rPr>
          <w:rFonts w:ascii="Times New Roman" w:hAnsi="Times New Roman" w:cs="Times New Roman"/>
          <w:b/>
          <w:color w:val="000000"/>
          <w:sz w:val="24"/>
          <w:szCs w:val="24"/>
        </w:rPr>
        <w:t xml:space="preserve">от 01.05.2016 </w:t>
      </w:r>
      <w:r w:rsidR="00C44932" w:rsidRPr="00C44932">
        <w:rPr>
          <w:rFonts w:ascii="Times New Roman" w:hAnsi="Times New Roman" w:cs="Times New Roman"/>
          <w:b/>
          <w:color w:val="000000"/>
          <w:sz w:val="24"/>
          <w:szCs w:val="24"/>
        </w:rPr>
        <w:t xml:space="preserve"> №</w:t>
      </w:r>
      <w:r w:rsidR="00C44932" w:rsidRPr="00C44932">
        <w:rPr>
          <w:rFonts w:ascii="Times New Roman" w:hAnsi="Times New Roman" w:cs="Times New Roman"/>
          <w:b/>
          <w:color w:val="000000"/>
          <w:sz w:val="24"/>
          <w:szCs w:val="24"/>
        </w:rPr>
        <w:t>119-ФЗ</w:t>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b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42D98" w:rsidRPr="00A42D98" w:rsidRDefault="00A42D98" w:rsidP="00A42D98">
      <w:pPr>
        <w:spacing w:after="0" w:line="240" w:lineRule="auto"/>
        <w:jc w:val="right"/>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     </w:t>
      </w:r>
      <w:r w:rsidRPr="00A42D98">
        <w:rPr>
          <w:rFonts w:ascii="Times New Roman" w:eastAsia="Times New Roman" w:hAnsi="Times New Roman" w:cs="Times New Roman"/>
          <w:color w:val="000000"/>
          <w:sz w:val="24"/>
          <w:szCs w:val="24"/>
          <w:lang w:eastAsia="ru-RU"/>
        </w:rPr>
        <w:br/>
        <w:t>     </w:t>
      </w:r>
      <w:r w:rsidRPr="00A42D98">
        <w:rPr>
          <w:rFonts w:ascii="Times New Roman" w:eastAsia="Times New Roman" w:hAnsi="Times New Roman" w:cs="Times New Roman"/>
          <w:color w:val="000000"/>
          <w:sz w:val="24"/>
          <w:szCs w:val="24"/>
          <w:lang w:eastAsia="ru-RU"/>
        </w:rPr>
        <w:br/>
      </w:r>
      <w:proofErr w:type="gramStart"/>
      <w:r w:rsidRPr="00A42D98">
        <w:rPr>
          <w:rFonts w:ascii="Times New Roman" w:eastAsia="Times New Roman" w:hAnsi="Times New Roman" w:cs="Times New Roman"/>
          <w:color w:val="000000"/>
          <w:sz w:val="24"/>
          <w:szCs w:val="24"/>
          <w:lang w:eastAsia="ru-RU"/>
        </w:rPr>
        <w:t>Принят</w:t>
      </w:r>
      <w:proofErr w:type="gramEnd"/>
      <w:r w:rsidRPr="00A42D98">
        <w:rPr>
          <w:rFonts w:ascii="Times New Roman" w:eastAsia="Times New Roman" w:hAnsi="Times New Roman" w:cs="Times New Roman"/>
          <w:color w:val="000000"/>
          <w:sz w:val="24"/>
          <w:szCs w:val="24"/>
          <w:lang w:eastAsia="ru-RU"/>
        </w:rPr>
        <w:br/>
        <w:t>Государственной Думой</w:t>
      </w:r>
      <w:r w:rsidRPr="00A42D98">
        <w:rPr>
          <w:rFonts w:ascii="Times New Roman" w:eastAsia="Times New Roman" w:hAnsi="Times New Roman" w:cs="Times New Roman"/>
          <w:color w:val="000000"/>
          <w:sz w:val="24"/>
          <w:szCs w:val="24"/>
          <w:lang w:eastAsia="ru-RU"/>
        </w:rPr>
        <w:br/>
        <w:t>22 апреля 2016 года</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roofErr w:type="gramStart"/>
      <w:r w:rsidRPr="00A42D98">
        <w:rPr>
          <w:rFonts w:ascii="Times New Roman" w:eastAsia="Times New Roman" w:hAnsi="Times New Roman" w:cs="Times New Roman"/>
          <w:color w:val="000000"/>
          <w:sz w:val="24"/>
          <w:szCs w:val="24"/>
          <w:lang w:eastAsia="ru-RU"/>
        </w:rPr>
        <w:t>Одобрен</w:t>
      </w:r>
      <w:proofErr w:type="gramEnd"/>
      <w:r w:rsidRPr="00A42D98">
        <w:rPr>
          <w:rFonts w:ascii="Times New Roman" w:eastAsia="Times New Roman" w:hAnsi="Times New Roman" w:cs="Times New Roman"/>
          <w:color w:val="000000"/>
          <w:sz w:val="24"/>
          <w:szCs w:val="24"/>
          <w:lang w:eastAsia="ru-RU"/>
        </w:rPr>
        <w:br/>
        <w:t>Советом Федерации</w:t>
      </w:r>
      <w:r w:rsidRPr="00A42D98">
        <w:rPr>
          <w:rFonts w:ascii="Times New Roman" w:eastAsia="Times New Roman" w:hAnsi="Times New Roman" w:cs="Times New Roman"/>
          <w:color w:val="000000"/>
          <w:sz w:val="24"/>
          <w:szCs w:val="24"/>
          <w:lang w:eastAsia="ru-RU"/>
        </w:rPr>
        <w:br/>
        <w:t>27 апреля 2016 года</w:t>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          </w:t>
      </w:r>
      <w:r w:rsidRPr="00A42D98">
        <w:rPr>
          <w:rFonts w:ascii="Times New Roman" w:eastAsia="Times New Roman" w:hAnsi="Times New Roman" w:cs="Times New Roman"/>
          <w:b/>
          <w:bCs/>
          <w:color w:val="000000"/>
          <w:sz w:val="24"/>
          <w:szCs w:val="24"/>
          <w:lang w:eastAsia="ru-RU"/>
        </w:rPr>
        <w:br/>
        <w:t>Статья 1. Предмет регулирования настоящего Федерального закона</w:t>
      </w:r>
    </w:p>
    <w:p w:rsidR="00A42D98" w:rsidRDefault="00A42D98" w:rsidP="00C44932">
      <w:pPr>
        <w:spacing w:after="0" w:line="240" w:lineRule="auto"/>
        <w:ind w:firstLine="480"/>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color w:val="000000"/>
          <w:sz w:val="24"/>
          <w:szCs w:val="24"/>
          <w:lang w:eastAsia="ru-RU"/>
        </w:rP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spacing w:after="0" w:line="240" w:lineRule="auto"/>
        <w:ind w:firstLine="480"/>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2. Земельные участки, предоставляемые в соответствии с настоящим Федеральным законом</w:t>
      </w:r>
    </w:p>
    <w:p w:rsidR="00A42D98" w:rsidRDefault="00A42D98" w:rsidP="00CB45B6">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статье 1 настоящего Федерального закона субъектов Российской Федерации (далее - земельный участок), площадь которого не превышает одного гектара.</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w:t>
      </w:r>
      <w:proofErr w:type="gramEnd"/>
      <w:r w:rsidRPr="00A42D98">
        <w:rPr>
          <w:rFonts w:ascii="Times New Roman" w:eastAsia="Times New Roman" w:hAnsi="Times New Roman" w:cs="Times New Roman"/>
          <w:color w:val="000000"/>
          <w:sz w:val="24"/>
          <w:szCs w:val="24"/>
          <w:lang w:eastAsia="ru-RU"/>
        </w:rPr>
        <w:t>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w:t>
      </w:r>
      <w:proofErr w:type="gramStart"/>
      <w:r w:rsidRPr="00A42D98">
        <w:rPr>
          <w:rFonts w:ascii="Times New Roman" w:eastAsia="Times New Roman" w:hAnsi="Times New Roman" w:cs="Times New Roman"/>
          <w:color w:val="000000"/>
          <w:sz w:val="24"/>
          <w:szCs w:val="24"/>
          <w:lang w:eastAsia="ru-RU"/>
        </w:rPr>
        <w:t xml:space="preserve">Высшие исполнительные органы государственной власти субъектов Российской Федерации, указанных </w:t>
      </w:r>
      <w:proofErr w:type="spellStart"/>
      <w:r w:rsidRPr="00A42D98">
        <w:rPr>
          <w:rFonts w:ascii="Times New Roman" w:eastAsia="Times New Roman" w:hAnsi="Times New Roman" w:cs="Times New Roman"/>
          <w:color w:val="000000"/>
          <w:sz w:val="24"/>
          <w:szCs w:val="24"/>
          <w:lang w:eastAsia="ru-RU"/>
        </w:rPr>
        <w:t>встатье</w:t>
      </w:r>
      <w:proofErr w:type="spellEnd"/>
      <w:r w:rsidRPr="00A42D98">
        <w:rPr>
          <w:rFonts w:ascii="Times New Roman" w:eastAsia="Times New Roman" w:hAnsi="Times New Roman" w:cs="Times New Roman"/>
          <w:color w:val="000000"/>
          <w:sz w:val="24"/>
          <w:szCs w:val="24"/>
          <w:lang w:eastAsia="ru-RU"/>
        </w:rPr>
        <w:t xml:space="preserve"> 1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roofErr w:type="gramEnd"/>
      <w:r w:rsidRPr="00A42D98">
        <w:rPr>
          <w:rFonts w:ascii="Times New Roman" w:eastAsia="Times New Roman" w:hAnsi="Times New Roman" w:cs="Times New Roman"/>
          <w:color w:val="000000"/>
          <w:sz w:val="24"/>
          <w:szCs w:val="24"/>
          <w:lang w:eastAsia="ru-RU"/>
        </w:rPr>
        <w:t>,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w:t>
      </w:r>
      <w:r w:rsidRPr="00A42D98">
        <w:rPr>
          <w:rFonts w:ascii="Times New Roman" w:eastAsia="Times New Roman" w:hAnsi="Times New Roman" w:cs="Times New Roman"/>
          <w:color w:val="000000"/>
          <w:sz w:val="24"/>
          <w:szCs w:val="24"/>
          <w:lang w:eastAsia="ru-RU"/>
        </w:rPr>
        <w:lastRenderedPageBreak/>
        <w:t>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
    <w:p w:rsidR="00A42D98" w:rsidRPr="00A42D98" w:rsidRDefault="00A42D98" w:rsidP="00FB1009">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 xml:space="preserve">4. Земельный участок предоставляется </w:t>
      </w:r>
      <w:proofErr w:type="gramStart"/>
      <w:r w:rsidRPr="00A42D98">
        <w:rPr>
          <w:rFonts w:ascii="Times New Roman" w:eastAsia="Times New Roman" w:hAnsi="Times New Roman" w:cs="Times New Roman"/>
          <w:color w:val="000000"/>
          <w:sz w:val="24"/>
          <w:szCs w:val="24"/>
          <w:lang w:eastAsia="ru-RU"/>
        </w:rPr>
        <w:t>в безвозмездное пользование гражданину в соответствии с настоящим Федеральным законом сроком на пять лет на основании</w:t>
      </w:r>
      <w:proofErr w:type="gramEnd"/>
      <w:r w:rsidRPr="00A42D98">
        <w:rPr>
          <w:rFonts w:ascii="Times New Roman" w:eastAsia="Times New Roman" w:hAnsi="Times New Roman" w:cs="Times New Roman"/>
          <w:color w:val="000000"/>
          <w:sz w:val="24"/>
          <w:szCs w:val="24"/>
          <w:lang w:eastAsia="ru-RU"/>
        </w:rPr>
        <w:t xml:space="preserve"> договора безвозмездного пользования земельным участком.</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w:t>
      </w:r>
      <w:proofErr w:type="gramStart"/>
      <w:r w:rsidRPr="00A42D98">
        <w:rPr>
          <w:rFonts w:ascii="Times New Roman" w:eastAsia="Times New Roman" w:hAnsi="Times New Roman" w:cs="Times New Roman"/>
          <w:color w:val="000000"/>
          <w:sz w:val="24"/>
          <w:szCs w:val="24"/>
          <w:lang w:eastAsia="ru-RU"/>
        </w:rPr>
        <w:t>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частью 6 настоящей статьи) земельный участок предоставляется ему при отсутствии оснований для отказа, предусмотренных частью 8 статьи 10 настоящего Федерального закона, в аренду, в собственность бесплатно или в случаях, предусмотренных пунктом 2 части 9 и пунктом 2 части 10 статьи</w:t>
      </w:r>
      <w:proofErr w:type="gramEnd"/>
      <w:r w:rsidRPr="00A42D98">
        <w:rPr>
          <w:rFonts w:ascii="Times New Roman" w:eastAsia="Times New Roman" w:hAnsi="Times New Roman" w:cs="Times New Roman"/>
          <w:color w:val="000000"/>
          <w:sz w:val="24"/>
          <w:szCs w:val="24"/>
          <w:lang w:eastAsia="ru-RU"/>
        </w:rPr>
        <w:t xml:space="preserve"> 10 настоящего Федерального закона, в собственность за плату.</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частью 8 статьи 10 настоящего Федерального закона, в аренду.</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C4493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 (далее - уполномоченный орган).</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3. Федеральная информационная система для предоставления гражданам земельных участков</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о порядке и об условиях предоставления</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гражданам земельных участков в безвозмездное пользование, аренду, собственность в соответствии с настоящим Федеральным законом;</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о местоположении границ территорий, земель, зон, которые указаны в части 3 статьи 2 и статье 7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roofErr w:type="gramEnd"/>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о поступлении заявления гражданина о предоставлении земельного участка в безвозмездное пользование;</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 xml:space="preserve">7) о местоположении границ земельного участка, образуемого в соответствии со </w:t>
      </w:r>
      <w:r w:rsidRPr="00A42D98">
        <w:rPr>
          <w:rFonts w:ascii="Times New Roman" w:eastAsia="Times New Roman" w:hAnsi="Times New Roman" w:cs="Times New Roman"/>
          <w:color w:val="000000"/>
          <w:sz w:val="24"/>
          <w:szCs w:val="24"/>
          <w:lang w:eastAsia="ru-RU"/>
        </w:rPr>
        <w:lastRenderedPageBreak/>
        <w:t>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roofErr w:type="gramEnd"/>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9) о выбранных гражданином </w:t>
      </w:r>
      <w:proofErr w:type="gramStart"/>
      <w:r w:rsidRPr="00A42D98">
        <w:rPr>
          <w:rFonts w:ascii="Times New Roman" w:eastAsia="Times New Roman" w:hAnsi="Times New Roman" w:cs="Times New Roman"/>
          <w:color w:val="000000"/>
          <w:sz w:val="24"/>
          <w:szCs w:val="24"/>
          <w:lang w:eastAsia="ru-RU"/>
        </w:rPr>
        <w:t>виде</w:t>
      </w:r>
      <w:proofErr w:type="gramEnd"/>
      <w:r w:rsidRPr="00A42D98">
        <w:rPr>
          <w:rFonts w:ascii="Times New Roman" w:eastAsia="Times New Roman" w:hAnsi="Times New Roman" w:cs="Times New Roman"/>
          <w:color w:val="000000"/>
          <w:sz w:val="24"/>
          <w:szCs w:val="24"/>
          <w:lang w:eastAsia="ru-RU"/>
        </w:rPr>
        <w:t xml:space="preserve"> или видах разрешенного использования земельного участка, предоставленного гражданину в безвозмездное пользование.</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Информационная система должна обеспечивать с использованием официального сайта возможность:</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пункте 2 части 1 настоящей статьи, или предусматривать образование земельных участков из земельных участков, указанных в пунктах 3 и 4 части 1 настоящей статьи;</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3) подготовки и направления в уполномоченный орган указанных в пунктах 1 и 2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частью 2 настоящей статьи</w:t>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обеспечиваются без взимания платы.</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r w:rsidRPr="00A42D9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Оператором информационной системы является орган регистрации прав.</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4. Заявление о предоставлении земельного участка в безвозмездное пользование</w:t>
      </w:r>
    </w:p>
    <w:p w:rsidR="00C44932" w:rsidRDefault="00A42D98" w:rsidP="00CB45B6">
      <w:pPr>
        <w:spacing w:after="0" w:line="240" w:lineRule="auto"/>
        <w:ind w:firstLine="480"/>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w:t>
      </w:r>
      <w:r w:rsidRPr="00A42D98">
        <w:rPr>
          <w:rFonts w:ascii="Times New Roman" w:eastAsia="Times New Roman" w:hAnsi="Times New Roman" w:cs="Times New Roman"/>
          <w:color w:val="000000"/>
          <w:sz w:val="24"/>
          <w:szCs w:val="24"/>
          <w:lang w:eastAsia="ru-RU"/>
        </w:rPr>
        <w:lastRenderedPageBreak/>
        <w:t>также - заявитель);</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страховой номер индивидуального лицевого счета гражданина в системе обязательного пенсионного страхования;</w:t>
      </w:r>
      <w:proofErr w:type="gramEnd"/>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3) кадастровый номер земельного участка, </w:t>
      </w:r>
      <w:proofErr w:type="gramStart"/>
      <w:r w:rsidRPr="00A42D98">
        <w:rPr>
          <w:rFonts w:ascii="Times New Roman" w:eastAsia="Times New Roman" w:hAnsi="Times New Roman" w:cs="Times New Roman"/>
          <w:color w:val="000000"/>
          <w:sz w:val="24"/>
          <w:szCs w:val="24"/>
          <w:lang w:eastAsia="ru-RU"/>
        </w:rPr>
        <w:t>заявление</w:t>
      </w:r>
      <w:proofErr w:type="gramEnd"/>
      <w:r w:rsidRPr="00A42D98">
        <w:rPr>
          <w:rFonts w:ascii="Times New Roman" w:eastAsia="Times New Roman" w:hAnsi="Times New Roman" w:cs="Times New Roman"/>
          <w:color w:val="000000"/>
          <w:sz w:val="24"/>
          <w:szCs w:val="24"/>
          <w:lang w:eastAsia="ru-RU"/>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4</w:t>
      </w:r>
      <w:r w:rsidRPr="00A42D98">
        <w:rPr>
          <w:rFonts w:ascii="Times New Roman" w:eastAsia="Times New Roman" w:hAnsi="Times New Roman" w:cs="Times New Roman"/>
          <w:color w:val="000000"/>
          <w:sz w:val="24"/>
          <w:szCs w:val="24"/>
          <w:lang w:eastAsia="ru-RU"/>
        </w:rPr>
        <w:t>) площадь испрашиваемого земельного участка;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почтовый адрес и (или) адрес электронной почты для связи с заявителем;</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К заявлению о предоставлении земельного участка в безвозмездное пользование прилагаются: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копия документа, удостоверяющего личность заявителя;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w:t>
      </w:r>
      <w:proofErr w:type="gramStart"/>
      <w:r w:rsidRPr="00A42D98">
        <w:rPr>
          <w:rFonts w:ascii="Times New Roman" w:eastAsia="Times New Roman" w:hAnsi="Times New Roman" w:cs="Times New Roman"/>
          <w:color w:val="000000"/>
          <w:sz w:val="24"/>
          <w:szCs w:val="24"/>
          <w:lang w:eastAsia="ru-RU"/>
        </w:rPr>
        <w:t>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w:t>
      </w:r>
      <w:proofErr w:type="gramEnd"/>
      <w:r w:rsidRPr="00A42D98">
        <w:rPr>
          <w:rFonts w:ascii="Times New Roman" w:eastAsia="Times New Roman" w:hAnsi="Times New Roman" w:cs="Times New Roman"/>
          <w:color w:val="000000"/>
          <w:sz w:val="24"/>
          <w:szCs w:val="24"/>
          <w:lang w:eastAsia="ru-RU"/>
        </w:rPr>
        <w:t>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Истребование у гражданина документов, не предусмотренных настоящей статьей, не допускается.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w:t>
      </w:r>
      <w:r w:rsidRPr="00A42D98">
        <w:rPr>
          <w:rFonts w:ascii="Times New Roman" w:eastAsia="Times New Roman" w:hAnsi="Times New Roman" w:cs="Times New Roman"/>
          <w:color w:val="000000"/>
          <w:sz w:val="24"/>
          <w:szCs w:val="24"/>
          <w:lang w:eastAsia="ru-RU"/>
        </w:rPr>
        <w:br/>
      </w:r>
    </w:p>
    <w:p w:rsidR="00A42D98" w:rsidRPr="00A42D98" w:rsidRDefault="00A42D98" w:rsidP="00CB45B6">
      <w:pPr>
        <w:spacing w:after="0" w:line="240" w:lineRule="auto"/>
        <w:ind w:firstLine="480"/>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5. Порядок предоставления земельного участка гражданину в безвозмездное пользование</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lastRenderedPageBreak/>
        <w:t xml:space="preserve">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w:t>
      </w:r>
      <w:proofErr w:type="gramStart"/>
      <w:r w:rsidRPr="00A42D98">
        <w:rPr>
          <w:rFonts w:ascii="Times New Roman" w:eastAsia="Times New Roman" w:hAnsi="Times New Roman" w:cs="Times New Roman"/>
          <w:color w:val="000000"/>
          <w:sz w:val="24"/>
          <w:szCs w:val="24"/>
          <w:lang w:eastAsia="ru-RU"/>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A42D98">
        <w:rPr>
          <w:rFonts w:ascii="Times New Roman" w:eastAsia="Times New Roman" w:hAnsi="Times New Roman" w:cs="Times New Roman"/>
          <w:color w:val="000000"/>
          <w:sz w:val="24"/>
          <w:szCs w:val="24"/>
          <w:lang w:eastAsia="ru-RU"/>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w:t>
      </w:r>
      <w:proofErr w:type="gramStart"/>
      <w:r w:rsidRPr="00A42D98">
        <w:rPr>
          <w:rFonts w:ascii="Times New Roman" w:eastAsia="Times New Roman" w:hAnsi="Times New Roman" w:cs="Times New Roman"/>
          <w:color w:val="000000"/>
          <w:sz w:val="24"/>
          <w:szCs w:val="24"/>
          <w:lang w:eastAsia="ru-RU"/>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sidRPr="00A42D98">
        <w:rPr>
          <w:rFonts w:ascii="Times New Roman" w:eastAsia="Times New Roman" w:hAnsi="Times New Roman" w:cs="Times New Roman"/>
          <w:color w:val="000000"/>
          <w:sz w:val="24"/>
          <w:szCs w:val="24"/>
          <w:lang w:eastAsia="ru-RU"/>
        </w:rPr>
        <w:t xml:space="preserve"> уполномоченный орган возвращает данное заявление заявителю с указанием причин возврата в случае, если: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данное заявление не соответствует требованиям, установленным частью 1 статьи 4 настоящего Федерального закона;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к данному заявлению не приложены документы, предусмотренные частью 2 статьи 4 настоящего Федерального закона;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данное заявление подано лицом, не являющимся гражданином Российской Федерации;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данное заявление подано с нарушением требований, предусмотренных частью 3 статьи 4 настоящего Федерального закона;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площадь испрашиваемого земельного участка превышает предельный размер, установленный частями 1 и</w:t>
      </w:r>
      <w:proofErr w:type="gramStart"/>
      <w:r w:rsidRPr="00A42D98">
        <w:rPr>
          <w:rFonts w:ascii="Times New Roman" w:eastAsia="Times New Roman" w:hAnsi="Times New Roman" w:cs="Times New Roman"/>
          <w:color w:val="000000"/>
          <w:sz w:val="24"/>
          <w:szCs w:val="24"/>
          <w:lang w:eastAsia="ru-RU"/>
        </w:rPr>
        <w:t>2</w:t>
      </w:r>
      <w:proofErr w:type="gramEnd"/>
      <w:r w:rsidRPr="00A42D98">
        <w:rPr>
          <w:rFonts w:ascii="Times New Roman" w:eastAsia="Times New Roman" w:hAnsi="Times New Roman" w:cs="Times New Roman"/>
          <w:color w:val="000000"/>
          <w:sz w:val="24"/>
          <w:szCs w:val="24"/>
          <w:lang w:eastAsia="ru-RU"/>
        </w:rPr>
        <w:t xml:space="preserve"> статьи 2 настоящего Федерального закона.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w:t>
      </w:r>
      <w:proofErr w:type="gramStart"/>
      <w:r w:rsidRPr="00A42D98">
        <w:rPr>
          <w:rFonts w:ascii="Times New Roman" w:eastAsia="Times New Roman" w:hAnsi="Times New Roman" w:cs="Times New Roman"/>
          <w:color w:val="000000"/>
          <w:sz w:val="24"/>
          <w:szCs w:val="24"/>
          <w:lang w:eastAsia="ru-RU"/>
        </w:rPr>
        <w:t>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частью 2 настоящей статьи: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roofErr w:type="gramEnd"/>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w:t>
      </w:r>
      <w:proofErr w:type="gramStart"/>
      <w:r w:rsidRPr="00A42D98">
        <w:rPr>
          <w:rFonts w:ascii="Times New Roman" w:eastAsia="Times New Roman" w:hAnsi="Times New Roman" w:cs="Times New Roman"/>
          <w:color w:val="000000"/>
          <w:sz w:val="24"/>
          <w:szCs w:val="24"/>
          <w:lang w:eastAsia="ru-RU"/>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осуществляет подготовку проекта договора безвозмездного пользования земельным участком в трех экземплярах и направляет их</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для подписания заявителю, если сведения об испрашиваемом земельном участке внесены в государственный кадастр недвижимости;</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2) осуществляет действия, предусмотренные частью 1 статьи 6 настоящего </w:t>
      </w:r>
      <w:r w:rsidRPr="00A42D98">
        <w:rPr>
          <w:rFonts w:ascii="Times New Roman" w:eastAsia="Times New Roman" w:hAnsi="Times New Roman" w:cs="Times New Roman"/>
          <w:color w:val="000000"/>
          <w:sz w:val="24"/>
          <w:szCs w:val="24"/>
          <w:lang w:eastAsia="ru-RU"/>
        </w:rPr>
        <w:lastRenderedPageBreak/>
        <w:t>Федерального закона, если испрашиваемый земельный участок предстоит образовать;</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7 настоящего Федерального закона, и направляет принятое решение заявителю.</w:t>
      </w:r>
      <w:proofErr w:type="gramEnd"/>
      <w:r w:rsidRPr="00A42D98">
        <w:rPr>
          <w:rFonts w:ascii="Times New Roman" w:eastAsia="Times New Roman" w:hAnsi="Times New Roman" w:cs="Times New Roman"/>
          <w:color w:val="000000"/>
          <w:sz w:val="24"/>
          <w:szCs w:val="24"/>
          <w:lang w:eastAsia="ru-RU"/>
        </w:rPr>
        <w:t xml:space="preserve"> В данном решении должны быть указаны все основания для отказа.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настоящим Федеральным законом.</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r w:rsidRPr="00A42D98">
        <w:rPr>
          <w:rFonts w:ascii="Times New Roman" w:eastAsia="Times New Roman" w:hAnsi="Times New Roman" w:cs="Times New Roman"/>
          <w:color w:val="000000"/>
          <w:sz w:val="24"/>
          <w:szCs w:val="24"/>
          <w:lang w:eastAsia="ru-RU"/>
        </w:rPr>
        <w:br/>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13.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статье 1 настоящего Федерального закона, осуществляется в соответствии с</w:t>
      </w:r>
      <w:r w:rsidR="00FB1009">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Земельным кодексом Российской Федерации, Лесным кодексом Российской Федерации, иными федеральными </w:t>
      </w:r>
      <w:r w:rsidRPr="00A42D98">
        <w:rPr>
          <w:rFonts w:ascii="Times New Roman" w:eastAsia="Times New Roman" w:hAnsi="Times New Roman" w:cs="Times New Roman"/>
          <w:color w:val="000000"/>
          <w:sz w:val="24"/>
          <w:szCs w:val="24"/>
          <w:lang w:eastAsia="ru-RU"/>
        </w:rPr>
        <w:lastRenderedPageBreak/>
        <w:t>законами.</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6. Особенности предоставления гражданину в безвозмездное пользование земельного участка, который предстоит образовать</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статьей 7 настоящего Федерального закона: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w:t>
      </w:r>
      <w:proofErr w:type="gramStart"/>
      <w:r w:rsidRPr="00A42D98">
        <w:rPr>
          <w:rFonts w:ascii="Times New Roman" w:eastAsia="Times New Roman" w:hAnsi="Times New Roman" w:cs="Times New Roman"/>
          <w:color w:val="000000"/>
          <w:sz w:val="24"/>
          <w:szCs w:val="24"/>
          <w:lang w:eastAsia="ru-RU"/>
        </w:rPr>
        <w:t>В случае, предусмотренном частью 2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w:t>
      </w:r>
      <w:proofErr w:type="gramEnd"/>
      <w:r w:rsidRPr="00A42D98">
        <w:rPr>
          <w:rFonts w:ascii="Times New Roman" w:eastAsia="Times New Roman" w:hAnsi="Times New Roman" w:cs="Times New Roman"/>
          <w:color w:val="000000"/>
          <w:sz w:val="24"/>
          <w:szCs w:val="24"/>
          <w:lang w:eastAsia="ru-RU"/>
        </w:rPr>
        <w:t> </w:t>
      </w:r>
      <w:proofErr w:type="gramStart"/>
      <w:r w:rsidRPr="00A42D98">
        <w:rPr>
          <w:rFonts w:ascii="Times New Roman" w:eastAsia="Times New Roman" w:hAnsi="Times New Roman" w:cs="Times New Roman"/>
          <w:color w:val="000000"/>
          <w:sz w:val="24"/>
          <w:szCs w:val="24"/>
          <w:lang w:eastAsia="ru-RU"/>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w:t>
      </w:r>
      <w:proofErr w:type="gramEnd"/>
      <w:r w:rsidRPr="00A42D98">
        <w:rPr>
          <w:rFonts w:ascii="Times New Roman" w:eastAsia="Times New Roman" w:hAnsi="Times New Roman" w:cs="Times New Roman"/>
          <w:color w:val="000000"/>
          <w:sz w:val="24"/>
          <w:szCs w:val="24"/>
          <w:lang w:eastAsia="ru-RU"/>
        </w:rPr>
        <w:t xml:space="preserve">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настоящего Федерального закона.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w:t>
      </w:r>
      <w:r w:rsidRPr="00A42D98">
        <w:rPr>
          <w:rFonts w:ascii="Times New Roman" w:eastAsia="Times New Roman" w:hAnsi="Times New Roman" w:cs="Times New Roman"/>
          <w:color w:val="000000"/>
          <w:sz w:val="24"/>
          <w:szCs w:val="24"/>
          <w:lang w:eastAsia="ru-RU"/>
        </w:rPr>
        <w:lastRenderedPageBreak/>
        <w:t>подготовленная с использованием информационной системы. При этом подготовка и направление в орган регистрации прав межевого плана не требуются.</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6. Орган регистрации прав в срок, не превышающий десяти рабочих дней со дня поступления от уполномоченного </w:t>
      </w:r>
      <w:proofErr w:type="gramStart"/>
      <w:r w:rsidRPr="00A42D98">
        <w:rPr>
          <w:rFonts w:ascii="Times New Roman" w:eastAsia="Times New Roman" w:hAnsi="Times New Roman" w:cs="Times New Roman"/>
          <w:color w:val="000000"/>
          <w:sz w:val="24"/>
          <w:szCs w:val="24"/>
          <w:lang w:eastAsia="ru-RU"/>
        </w:rPr>
        <w:t>органа</w:t>
      </w:r>
      <w:proofErr w:type="gramEnd"/>
      <w:r w:rsidRPr="00A42D98">
        <w:rPr>
          <w:rFonts w:ascii="Times New Roman" w:eastAsia="Times New Roman" w:hAnsi="Times New Roman" w:cs="Times New Roman"/>
          <w:color w:val="000000"/>
          <w:sz w:val="24"/>
          <w:szCs w:val="24"/>
          <w:lang w:eastAsia="ru-RU"/>
        </w:rPr>
        <w:t xml:space="preserve"> предусмотренного пунктом 2 части 1 настоящей статьи заявления, выполняет одно из следующих действий:</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пунктом 2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 принимает решение о приостановлении осуществления государственного кадастрового учета при наличии оснований, предусмотренных пунктами 5, 7, 18, 20, 21, 26-28, 35, 43, 49 части 1 статьи 26 Федерального закона от 13 июля 2015 года</w:t>
      </w:r>
      <w:r w:rsidR="00C4493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N</w:t>
      </w:r>
      <w:bookmarkStart w:id="0" w:name="_GoBack"/>
      <w:bookmarkEnd w:id="0"/>
      <w:r w:rsidRPr="00A42D98">
        <w:rPr>
          <w:rFonts w:ascii="Times New Roman" w:eastAsia="Times New Roman" w:hAnsi="Times New Roman" w:cs="Times New Roman"/>
          <w:color w:val="000000"/>
          <w:sz w:val="24"/>
          <w:szCs w:val="24"/>
          <w:lang w:eastAsia="ru-RU"/>
        </w:rPr>
        <w:t>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 предоставлении такого</w:t>
      </w:r>
      <w:proofErr w:type="gramEnd"/>
      <w:r w:rsidRPr="00A42D98">
        <w:rPr>
          <w:rFonts w:ascii="Times New Roman" w:eastAsia="Times New Roman" w:hAnsi="Times New Roman" w:cs="Times New Roman"/>
          <w:color w:val="000000"/>
          <w:sz w:val="24"/>
          <w:szCs w:val="24"/>
          <w:lang w:eastAsia="ru-RU"/>
        </w:rPr>
        <w:t xml:space="preserve">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00C62142">
        <w:rPr>
          <w:rFonts w:ascii="Times New Roman" w:eastAsia="Times New Roman" w:hAnsi="Times New Roman" w:cs="Times New Roman"/>
          <w:color w:val="000000"/>
          <w:sz w:val="24"/>
          <w:szCs w:val="24"/>
          <w:lang w:eastAsia="ru-RU"/>
        </w:rPr>
        <w:t>7</w:t>
      </w:r>
      <w:r w:rsidRPr="00A42D98">
        <w:rPr>
          <w:rFonts w:ascii="Times New Roman" w:eastAsia="Times New Roman" w:hAnsi="Times New Roman" w:cs="Times New Roman"/>
          <w:color w:val="000000"/>
          <w:sz w:val="24"/>
          <w:szCs w:val="24"/>
          <w:lang w:eastAsia="ru-RU"/>
        </w:rPr>
        <w:t>. Решение уполномоченного органа об утверждении схемы размещения земельного участка, предусмотренное пунктом 1 части 1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частями 9-13 статьи 5 настоящего Федерального закона.</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10. </w:t>
      </w:r>
      <w:proofErr w:type="gramStart"/>
      <w:r w:rsidRPr="00A42D98">
        <w:rPr>
          <w:rFonts w:ascii="Times New Roman" w:eastAsia="Times New Roman" w:hAnsi="Times New Roman" w:cs="Times New Roman"/>
          <w:color w:val="000000"/>
          <w:sz w:val="24"/>
          <w:szCs w:val="24"/>
          <w:lang w:eastAsia="ru-RU"/>
        </w:rPr>
        <w:t>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w:t>
      </w:r>
      <w:proofErr w:type="gramEnd"/>
      <w:r w:rsidRPr="00A42D98">
        <w:rPr>
          <w:rFonts w:ascii="Times New Roman" w:eastAsia="Times New Roman" w:hAnsi="Times New Roman" w:cs="Times New Roman"/>
          <w:color w:val="000000"/>
          <w:sz w:val="24"/>
          <w:szCs w:val="24"/>
          <w:lang w:eastAsia="ru-RU"/>
        </w:rPr>
        <w:t>, и направляет уведомление об этом с приложением необходимых документов в орган регистрации прав.</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11. </w:t>
      </w:r>
      <w:proofErr w:type="gramStart"/>
      <w:r w:rsidRPr="00A42D98">
        <w:rPr>
          <w:rFonts w:ascii="Times New Roman" w:eastAsia="Times New Roman" w:hAnsi="Times New Roman" w:cs="Times New Roman"/>
          <w:color w:val="000000"/>
          <w:sz w:val="24"/>
          <w:szCs w:val="24"/>
          <w:lang w:eastAsia="ru-RU"/>
        </w:rPr>
        <w:t>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21,26-28, 35, 43, 49 части 1 статьи 26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w:t>
      </w:r>
      <w:proofErr w:type="gramEnd"/>
      <w:r w:rsidRPr="00A42D98">
        <w:rPr>
          <w:rFonts w:ascii="Times New Roman" w:eastAsia="Times New Roman" w:hAnsi="Times New Roman" w:cs="Times New Roman"/>
          <w:color w:val="000000"/>
          <w:sz w:val="24"/>
          <w:szCs w:val="24"/>
          <w:lang w:eastAsia="ru-RU"/>
        </w:rPr>
        <w:t xml:space="preserve">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w:t>
      </w:r>
      <w:r w:rsidRPr="00A42D98">
        <w:rPr>
          <w:rFonts w:ascii="Times New Roman" w:eastAsia="Times New Roman" w:hAnsi="Times New Roman" w:cs="Times New Roman"/>
          <w:color w:val="000000"/>
          <w:sz w:val="24"/>
          <w:szCs w:val="24"/>
          <w:lang w:eastAsia="ru-RU"/>
        </w:rPr>
        <w:lastRenderedPageBreak/>
        <w:t>кадастрового учета земельного участка, утвердить иной вариант схемы размещения земельного участка на публичной кадастровой карте.</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w:t>
      </w:r>
      <w:proofErr w:type="gramStart"/>
      <w:r w:rsidRPr="00A42D98">
        <w:rPr>
          <w:rFonts w:ascii="Times New Roman" w:eastAsia="Times New Roman" w:hAnsi="Times New Roman" w:cs="Times New Roman"/>
          <w:color w:val="000000"/>
          <w:sz w:val="24"/>
          <w:szCs w:val="24"/>
          <w:lang w:eastAsia="ru-RU"/>
        </w:rPr>
        <w:t>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roofErr w:type="gramEnd"/>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7. Основания для отказа в предоставлении гражданину земельного участка в безвозмездное пользование</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1) </w:t>
      </w:r>
      <w:proofErr w:type="gramEnd"/>
      <w:r w:rsidRPr="00A42D98">
        <w:rPr>
          <w:rFonts w:ascii="Times New Roman" w:eastAsia="Times New Roman" w:hAnsi="Times New Roman" w:cs="Times New Roman"/>
          <w:color w:val="000000"/>
          <w:sz w:val="24"/>
          <w:szCs w:val="24"/>
          <w:lang w:eastAsia="ru-RU"/>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испрашиваемый земельный участок находится в собственности гражданина или юридического лица;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w:t>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пунктом 3 статьи 39</w:t>
      </w:r>
      <w:proofErr w:type="gramEnd"/>
      <w:r w:rsidRPr="00A42D98">
        <w:rPr>
          <w:rFonts w:ascii="Times New Roman" w:eastAsia="Times New Roman" w:hAnsi="Times New Roman" w:cs="Times New Roman"/>
          <w:color w:val="000000"/>
          <w:sz w:val="24"/>
          <w:szCs w:val="24"/>
          <w:lang w:eastAsia="ru-RU"/>
        </w:rPr>
        <w:t>_36 Земельного кодекса Российской Федерации;</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испрашиваемый земельный участок является зарезервированным для государственных или муниципальных нужд;</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образование испрашиваемого земельного участка в соответствии со схемой его размещения нарушает предусмотренные статьей 11_9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w:t>
      </w:r>
      <w:r w:rsidRPr="00A42D98">
        <w:rPr>
          <w:rFonts w:ascii="Times New Roman" w:eastAsia="Times New Roman" w:hAnsi="Times New Roman" w:cs="Times New Roman"/>
          <w:color w:val="000000"/>
          <w:sz w:val="24"/>
          <w:szCs w:val="24"/>
          <w:lang w:eastAsia="ru-RU"/>
        </w:rPr>
        <w:lastRenderedPageBreak/>
        <w:t>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10) испрашиваемый земельный участок является предметом аукциона, </w:t>
      </w:r>
      <w:proofErr w:type="gramStart"/>
      <w:r w:rsidRPr="00A42D98">
        <w:rPr>
          <w:rFonts w:ascii="Times New Roman" w:eastAsia="Times New Roman" w:hAnsi="Times New Roman" w:cs="Times New Roman"/>
          <w:color w:val="000000"/>
          <w:sz w:val="24"/>
          <w:szCs w:val="24"/>
          <w:lang w:eastAsia="ru-RU"/>
        </w:rPr>
        <w:t>извещение</w:t>
      </w:r>
      <w:proofErr w:type="gramEnd"/>
      <w:r w:rsidRPr="00A42D98">
        <w:rPr>
          <w:rFonts w:ascii="Times New Roman" w:eastAsia="Times New Roman" w:hAnsi="Times New Roman" w:cs="Times New Roman"/>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39_11 Земельного кодекса Российской Федерации, либо в отношении такого земельного участка принято решение о проведении аукциона;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11) в отношении испрашиваемого земельного участка поступило предусмотренное подпунктом 6 пункта 4 статьи 39_11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39_11 Земельного кодекса Российской Федерации и решение об отказе в</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проведении</w:t>
      </w:r>
      <w:proofErr w:type="gramEnd"/>
      <w:r w:rsidRPr="00A42D98">
        <w:rPr>
          <w:rFonts w:ascii="Times New Roman" w:eastAsia="Times New Roman" w:hAnsi="Times New Roman" w:cs="Times New Roman"/>
          <w:color w:val="000000"/>
          <w:sz w:val="24"/>
          <w:szCs w:val="24"/>
          <w:lang w:eastAsia="ru-RU"/>
        </w:rPr>
        <w:t xml:space="preserve"> этого аукциона по основаниям, предусмотренным пунктом 8 статьи 39_11 Земельного кодекса Российской Федерации, не принято;</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в отношении испрашиваемого земельного участка опубликовано и размещено в соответствии с</w:t>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подпунктом 1 пункта 1 статьи 39_18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N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A42D98">
        <w:rPr>
          <w:rFonts w:ascii="Times New Roman" w:eastAsia="Times New Roman" w:hAnsi="Times New Roman" w:cs="Times New Roman"/>
          <w:color w:val="000000"/>
          <w:sz w:val="24"/>
          <w:szCs w:val="24"/>
          <w:lang w:eastAsia="ru-RU"/>
        </w:rPr>
        <w:t xml:space="preserve"> таким участком недр либо принято решение о предоставлении в пользование такого участка недр;</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15) под поверхностью испрашиваемого земельного участка расположен участок недр, включенный в федеральный фонд резервных участков недр;</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16) </w:t>
      </w:r>
      <w:proofErr w:type="gramEnd"/>
      <w:r w:rsidRPr="00A42D98">
        <w:rPr>
          <w:rFonts w:ascii="Times New Roman" w:eastAsia="Times New Roman" w:hAnsi="Times New Roman" w:cs="Times New Roman"/>
          <w:color w:val="000000"/>
          <w:sz w:val="24"/>
          <w:szCs w:val="24"/>
          <w:lang w:eastAsia="ru-RU"/>
        </w:rPr>
        <w:t xml:space="preserve">испрашиваемый земельный участок подлежит предоставлению в аренду в соответствии с </w:t>
      </w:r>
      <w:proofErr w:type="spellStart"/>
      <w:r w:rsidRPr="00A42D98">
        <w:rPr>
          <w:rFonts w:ascii="Times New Roman" w:eastAsia="Times New Roman" w:hAnsi="Times New Roman" w:cs="Times New Roman"/>
          <w:color w:val="000000"/>
          <w:sz w:val="24"/>
          <w:szCs w:val="24"/>
          <w:lang w:eastAsia="ru-RU"/>
        </w:rPr>
        <w:t>охотхозяйственным</w:t>
      </w:r>
      <w:proofErr w:type="spellEnd"/>
      <w:r w:rsidRPr="00A42D98">
        <w:rPr>
          <w:rFonts w:ascii="Times New Roman" w:eastAsia="Times New Roman" w:hAnsi="Times New Roman" w:cs="Times New Roman"/>
          <w:color w:val="000000"/>
          <w:sz w:val="24"/>
          <w:szCs w:val="24"/>
          <w:lang w:eastAsia="ru-RU"/>
        </w:rPr>
        <w:t xml:space="preserve"> соглашением для осуществления видов деятельности в сфере охотничьего хозяйства;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18) </w:t>
      </w:r>
      <w:proofErr w:type="gramEnd"/>
      <w:r w:rsidRPr="00A42D98">
        <w:rPr>
          <w:rFonts w:ascii="Times New Roman" w:eastAsia="Times New Roman" w:hAnsi="Times New Roman" w:cs="Times New Roman"/>
          <w:color w:val="000000"/>
          <w:sz w:val="24"/>
          <w:szCs w:val="24"/>
          <w:lang w:eastAsia="ru-RU"/>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006D3360">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20) </w:t>
      </w:r>
      <w:proofErr w:type="gramEnd"/>
      <w:r w:rsidRPr="00A42D98">
        <w:rPr>
          <w:rFonts w:ascii="Times New Roman" w:eastAsia="Times New Roman" w:hAnsi="Times New Roman" w:cs="Times New Roman"/>
          <w:color w:val="000000"/>
          <w:sz w:val="24"/>
          <w:szCs w:val="24"/>
          <w:lang w:eastAsia="ru-RU"/>
        </w:rPr>
        <w:t>испрашиваемый земельный участок изъят для государственных или муниципальных нужд;</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 xml:space="preserve">21) испрашиваемый земельный участок изъят из оборота или ограничен в обороте в </w:t>
      </w:r>
      <w:r w:rsidRPr="00A42D98">
        <w:rPr>
          <w:rFonts w:ascii="Times New Roman" w:eastAsia="Times New Roman" w:hAnsi="Times New Roman" w:cs="Times New Roman"/>
          <w:color w:val="000000"/>
          <w:sz w:val="24"/>
          <w:szCs w:val="24"/>
          <w:lang w:eastAsia="ru-RU"/>
        </w:rPr>
        <w:lastRenderedPageBreak/>
        <w:t>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23) </w:t>
      </w:r>
      <w:proofErr w:type="gramEnd"/>
      <w:r w:rsidRPr="00A42D98">
        <w:rPr>
          <w:rFonts w:ascii="Times New Roman" w:eastAsia="Times New Roman" w:hAnsi="Times New Roman" w:cs="Times New Roman"/>
          <w:color w:val="000000"/>
          <w:sz w:val="24"/>
          <w:szCs w:val="24"/>
          <w:lang w:eastAsia="ru-RU"/>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r w:rsidRPr="00A42D98">
        <w:rPr>
          <w:rFonts w:ascii="Times New Roman" w:eastAsia="Times New Roman" w:hAnsi="Times New Roman" w:cs="Times New Roman"/>
          <w:color w:val="000000"/>
          <w:sz w:val="24"/>
          <w:szCs w:val="24"/>
          <w:lang w:eastAsia="ru-RU"/>
        </w:rPr>
        <w:br/>
      </w:r>
      <w:r w:rsidR="00C62142">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8. Использование земельного участка, предоставленного гражданину в безвозмездное пользование</w:t>
      </w:r>
    </w:p>
    <w:p w:rsidR="00A42D98" w:rsidRPr="00A42D98" w:rsidRDefault="00A42D98" w:rsidP="00275065">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w:t>
      </w:r>
      <w:proofErr w:type="gramStart"/>
      <w:r w:rsidRPr="00A42D98">
        <w:rPr>
          <w:rFonts w:ascii="Times New Roman" w:eastAsia="Times New Roman" w:hAnsi="Times New Roman" w:cs="Times New Roman"/>
          <w:color w:val="000000"/>
          <w:sz w:val="24"/>
          <w:szCs w:val="24"/>
          <w:lang w:eastAsia="ru-RU"/>
        </w:rPr>
        <w:t>участок</w:t>
      </w:r>
      <w:proofErr w:type="gramEnd"/>
      <w:r w:rsidRPr="00A42D98">
        <w:rPr>
          <w:rFonts w:ascii="Times New Roman" w:eastAsia="Times New Roman" w:hAnsi="Times New Roman" w:cs="Times New Roman"/>
          <w:color w:val="000000"/>
          <w:sz w:val="24"/>
          <w:szCs w:val="24"/>
          <w:lang w:eastAsia="ru-RU"/>
        </w:rPr>
        <w:t xml:space="preserve"> в том числе в соответствии с условно разрешенным видом использования земельного участка без </w:t>
      </w:r>
      <w:r w:rsidRPr="00A42D98">
        <w:rPr>
          <w:rFonts w:ascii="Times New Roman" w:eastAsia="Times New Roman" w:hAnsi="Times New Roman" w:cs="Times New Roman"/>
          <w:color w:val="000000"/>
          <w:sz w:val="24"/>
          <w:szCs w:val="24"/>
          <w:lang w:eastAsia="ru-RU"/>
        </w:rPr>
        <w:lastRenderedPageBreak/>
        <w:t>получения разрешения и проведения публичных слушаний.</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частью 6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r w:rsidRPr="00A42D98">
        <w:rPr>
          <w:rFonts w:ascii="Times New Roman" w:eastAsia="Times New Roman" w:hAnsi="Times New Roman" w:cs="Times New Roman"/>
          <w:color w:val="000000"/>
          <w:sz w:val="24"/>
          <w:szCs w:val="24"/>
          <w:lang w:eastAsia="ru-RU"/>
        </w:rPr>
        <w:br/>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w:t>
      </w:r>
      <w:proofErr w:type="gramStart"/>
      <w:r w:rsidRPr="00A42D98">
        <w:rPr>
          <w:rFonts w:ascii="Times New Roman" w:eastAsia="Times New Roman" w:hAnsi="Times New Roman" w:cs="Times New Roman"/>
          <w:color w:val="000000"/>
          <w:sz w:val="24"/>
          <w:szCs w:val="24"/>
          <w:lang w:eastAsia="ru-RU"/>
        </w:rPr>
        <w:t>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пунктами 1-14 части 1 статьи 25 Лесного кодекса Российской Федерации, а при условии перевода такого земельного участка в земли иных категорий в соответствии с частью 11 настоящей статьи - для индивидуального жилищного строительства, ведения личного</w:t>
      </w:r>
      <w:proofErr w:type="gramEnd"/>
      <w:r w:rsidRPr="00A42D98">
        <w:rPr>
          <w:rFonts w:ascii="Times New Roman" w:eastAsia="Times New Roman" w:hAnsi="Times New Roman" w:cs="Times New Roman"/>
          <w:color w:val="000000"/>
          <w:sz w:val="24"/>
          <w:szCs w:val="24"/>
          <w:lang w:eastAsia="ru-RU"/>
        </w:rPr>
        <w:t xml:space="preserve">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частями 18-20 настоящей статьи.</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w:t>
      </w:r>
      <w:proofErr w:type="gramStart"/>
      <w:r w:rsidRPr="00A42D98">
        <w:rPr>
          <w:rFonts w:ascii="Times New Roman" w:eastAsia="Times New Roman" w:hAnsi="Times New Roman" w:cs="Times New Roman"/>
          <w:color w:val="000000"/>
          <w:sz w:val="24"/>
          <w:szCs w:val="24"/>
          <w:lang w:eastAsia="ru-RU"/>
        </w:rPr>
        <w:t>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A42D98">
        <w:rPr>
          <w:rFonts w:ascii="Times New Roman" w:eastAsia="Times New Roman" w:hAnsi="Times New Roman" w:cs="Times New Roman"/>
          <w:color w:val="000000"/>
          <w:sz w:val="24"/>
          <w:szCs w:val="24"/>
          <w:lang w:eastAsia="ru-RU"/>
        </w:rPr>
        <w:t xml:space="preserve">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w:t>
      </w:r>
      <w:proofErr w:type="gramStart"/>
      <w:r w:rsidRPr="00A42D98">
        <w:rPr>
          <w:rFonts w:ascii="Times New Roman" w:eastAsia="Times New Roman" w:hAnsi="Times New Roman" w:cs="Times New Roman"/>
          <w:color w:val="000000"/>
          <w:sz w:val="24"/>
          <w:szCs w:val="24"/>
          <w:lang w:eastAsia="ru-RU"/>
        </w:rPr>
        <w:t>Уполномоченный орган в течение десяти рабочих дней со дня поступления предусмотренного частью 7 настоящей статьи уведомления выполняет одно из следующих действий:</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w:t>
      </w:r>
      <w:proofErr w:type="gramEnd"/>
      <w:r w:rsidRPr="00A42D98">
        <w:rPr>
          <w:rFonts w:ascii="Times New Roman" w:eastAsia="Times New Roman" w:hAnsi="Times New Roman" w:cs="Times New Roman"/>
          <w:color w:val="000000"/>
          <w:sz w:val="24"/>
          <w:szCs w:val="24"/>
          <w:lang w:eastAsia="ru-RU"/>
        </w:rPr>
        <w:t xml:space="preserve"> информационную систему, за исключением случая, предусмотренного пунктом 2 настоящей части;</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частью 6 настоящей статьи, либо выбранные</w:t>
      </w:r>
      <w:proofErr w:type="gramEnd"/>
      <w:r w:rsidRPr="00A42D98">
        <w:rPr>
          <w:rFonts w:ascii="Times New Roman" w:eastAsia="Times New Roman" w:hAnsi="Times New Roman" w:cs="Times New Roman"/>
          <w:color w:val="000000"/>
          <w:sz w:val="24"/>
          <w:szCs w:val="24"/>
          <w:lang w:eastAsia="ru-RU"/>
        </w:rPr>
        <w:t xml:space="preserve">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9. </w:t>
      </w:r>
      <w:proofErr w:type="gramStart"/>
      <w:r w:rsidRPr="00A42D98">
        <w:rPr>
          <w:rFonts w:ascii="Times New Roman" w:eastAsia="Times New Roman" w:hAnsi="Times New Roman" w:cs="Times New Roman"/>
          <w:color w:val="000000"/>
          <w:sz w:val="24"/>
          <w:szCs w:val="24"/>
          <w:lang w:eastAsia="ru-RU"/>
        </w:rPr>
        <w:t xml:space="preserve">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w:t>
      </w:r>
      <w:r w:rsidRPr="00A42D98">
        <w:rPr>
          <w:rFonts w:ascii="Times New Roman" w:eastAsia="Times New Roman" w:hAnsi="Times New Roman" w:cs="Times New Roman"/>
          <w:color w:val="000000"/>
          <w:sz w:val="24"/>
          <w:szCs w:val="24"/>
          <w:lang w:eastAsia="ru-RU"/>
        </w:rPr>
        <w:lastRenderedPageBreak/>
        <w:t>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10.</w:t>
      </w:r>
      <w:proofErr w:type="gramEnd"/>
      <w:r w:rsidRPr="00A42D98">
        <w:rPr>
          <w:rFonts w:ascii="Times New Roman" w:eastAsia="Times New Roman" w:hAnsi="Times New Roman" w:cs="Times New Roman"/>
          <w:color w:val="000000"/>
          <w:sz w:val="24"/>
          <w:szCs w:val="24"/>
          <w:lang w:eastAsia="ru-RU"/>
        </w:rPr>
        <w:t xml:space="preserve"> В течение пяти рабочих дней со дня поступления от уполномоченного </w:t>
      </w:r>
      <w:proofErr w:type="gramStart"/>
      <w:r w:rsidRPr="00A42D98">
        <w:rPr>
          <w:rFonts w:ascii="Times New Roman" w:eastAsia="Times New Roman" w:hAnsi="Times New Roman" w:cs="Times New Roman"/>
          <w:color w:val="000000"/>
          <w:sz w:val="24"/>
          <w:szCs w:val="24"/>
          <w:lang w:eastAsia="ru-RU"/>
        </w:rPr>
        <w:t>органа</w:t>
      </w:r>
      <w:proofErr w:type="gramEnd"/>
      <w:r w:rsidRPr="00A42D98">
        <w:rPr>
          <w:rFonts w:ascii="Times New Roman" w:eastAsia="Times New Roman" w:hAnsi="Times New Roman" w:cs="Times New Roman"/>
          <w:color w:val="000000"/>
          <w:sz w:val="24"/>
          <w:szCs w:val="24"/>
          <w:lang w:eastAsia="ru-RU"/>
        </w:rPr>
        <w:t xml:space="preserve"> предусмотренного частью 7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11.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w:t>
      </w:r>
      <w:proofErr w:type="gramStart"/>
      <w:r w:rsidRPr="00A42D98">
        <w:rPr>
          <w:rFonts w:ascii="Times New Roman" w:eastAsia="Times New Roman" w:hAnsi="Times New Roman" w:cs="Times New Roman"/>
          <w:color w:val="000000"/>
          <w:sz w:val="24"/>
          <w:szCs w:val="24"/>
          <w:lang w:eastAsia="ru-RU"/>
        </w:rPr>
        <w:t>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w:t>
      </w:r>
      <w:proofErr w:type="gramEnd"/>
      <w:r w:rsidRPr="00A42D98">
        <w:rPr>
          <w:rFonts w:ascii="Times New Roman" w:eastAsia="Times New Roman" w:hAnsi="Times New Roman" w:cs="Times New Roman"/>
          <w:color w:val="000000"/>
          <w:sz w:val="24"/>
          <w:szCs w:val="24"/>
          <w:lang w:eastAsia="ru-RU"/>
        </w:rPr>
        <w:t xml:space="preserve">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w:t>
      </w:r>
      <w:proofErr w:type="gramStart"/>
      <w:r w:rsidRPr="00A42D98">
        <w:rPr>
          <w:rFonts w:ascii="Times New Roman" w:eastAsia="Times New Roman" w:hAnsi="Times New Roman" w:cs="Times New Roman"/>
          <w:color w:val="000000"/>
          <w:sz w:val="24"/>
          <w:szCs w:val="24"/>
          <w:lang w:eastAsia="ru-RU"/>
        </w:rPr>
        <w:t>При изменении сведений в государственном кадастре недвижимости о принадлежности земельного участка к землям лесного фонда на принадлежность</w:t>
      </w:r>
      <w:proofErr w:type="gramEnd"/>
      <w:r w:rsidRPr="00A42D98">
        <w:rPr>
          <w:rFonts w:ascii="Times New Roman" w:eastAsia="Times New Roman" w:hAnsi="Times New Roman" w:cs="Times New Roman"/>
          <w:color w:val="000000"/>
          <w:sz w:val="24"/>
          <w:szCs w:val="24"/>
          <w:lang w:eastAsia="ru-RU"/>
        </w:rPr>
        <w:t xml:space="preserve">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13. </w:t>
      </w:r>
      <w:proofErr w:type="gramStart"/>
      <w:r w:rsidRPr="00A42D98">
        <w:rPr>
          <w:rFonts w:ascii="Times New Roman" w:eastAsia="Times New Roman" w:hAnsi="Times New Roman" w:cs="Times New Roman"/>
          <w:color w:val="000000"/>
          <w:sz w:val="24"/>
          <w:szCs w:val="24"/>
          <w:lang w:eastAsia="ru-RU"/>
        </w:rPr>
        <w:t>В случае перевода предоставленного в соответствии с настоящим Федеральным законом земельного участка из состава земель лесного фонда в земли</w:t>
      </w:r>
      <w:proofErr w:type="gramEnd"/>
      <w:r w:rsidRPr="00A42D98">
        <w:rPr>
          <w:rFonts w:ascii="Times New Roman" w:eastAsia="Times New Roman" w:hAnsi="Times New Roman" w:cs="Times New Roman"/>
          <w:color w:val="000000"/>
          <w:sz w:val="24"/>
          <w:szCs w:val="24"/>
          <w:lang w:eastAsia="ru-RU"/>
        </w:rPr>
        <w:t xml:space="preserve"> населенных пунктов такой земельный участок к городским лесам не относится.</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14. </w:t>
      </w:r>
      <w:proofErr w:type="gramStart"/>
      <w:r w:rsidRPr="00A42D98">
        <w:rPr>
          <w:rFonts w:ascii="Times New Roman" w:eastAsia="Times New Roman" w:hAnsi="Times New Roman" w:cs="Times New Roman"/>
          <w:color w:val="000000"/>
          <w:sz w:val="24"/>
          <w:szCs w:val="24"/>
          <w:lang w:eastAsia="ru-RU"/>
        </w:rPr>
        <w:t>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частей 4-6 настоящей статьи и направляет уведомление о выбранных</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виде</w:t>
      </w:r>
      <w:proofErr w:type="gramEnd"/>
      <w:r w:rsidRPr="00A42D98">
        <w:rPr>
          <w:rFonts w:ascii="Times New Roman" w:eastAsia="Times New Roman" w:hAnsi="Times New Roman" w:cs="Times New Roman"/>
          <w:color w:val="000000"/>
          <w:sz w:val="24"/>
          <w:szCs w:val="24"/>
          <w:lang w:eastAsia="ru-RU"/>
        </w:rPr>
        <w:t xml:space="preserve"> или видах разрешенного использования земельного участка в уполномоченный орган.</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15. Гражданин вправе изменить выбранные вид или виды разрешенного использования земельного участка в порядке, установленном настоящей статьей.</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r w:rsidRPr="00A42D98">
        <w:rPr>
          <w:rFonts w:ascii="Times New Roman" w:eastAsia="Times New Roman" w:hAnsi="Times New Roman" w:cs="Times New Roman"/>
          <w:color w:val="000000"/>
          <w:sz w:val="24"/>
          <w:szCs w:val="24"/>
          <w:lang w:eastAsia="ru-RU"/>
        </w:rPr>
        <w:br/>
      </w:r>
      <w:r w:rsidR="005C77B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частями 17,19 и 20 настоящей статьи. Особенности использования, охраны, защиты, воспроизводства лесов, </w:t>
      </w:r>
      <w:r w:rsidRPr="00A42D98">
        <w:rPr>
          <w:rFonts w:ascii="Times New Roman" w:eastAsia="Times New Roman" w:hAnsi="Times New Roman" w:cs="Times New Roman"/>
          <w:color w:val="000000"/>
          <w:sz w:val="24"/>
          <w:szCs w:val="24"/>
          <w:lang w:eastAsia="ru-RU"/>
        </w:rPr>
        <w:lastRenderedPageBreak/>
        <w:t>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19. </w:t>
      </w:r>
      <w:proofErr w:type="gramStart"/>
      <w:r w:rsidRPr="00A42D98">
        <w:rPr>
          <w:rFonts w:ascii="Times New Roman" w:eastAsia="Times New Roman" w:hAnsi="Times New Roman" w:cs="Times New Roman"/>
          <w:color w:val="000000"/>
          <w:sz w:val="24"/>
          <w:szCs w:val="24"/>
          <w:lang w:eastAsia="ru-RU"/>
        </w:rPr>
        <w:t xml:space="preserve">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w:t>
      </w:r>
      <w:proofErr w:type="spellStart"/>
      <w:r w:rsidRPr="00A42D98">
        <w:rPr>
          <w:rFonts w:ascii="Times New Roman" w:eastAsia="Times New Roman" w:hAnsi="Times New Roman" w:cs="Times New Roman"/>
          <w:color w:val="000000"/>
          <w:sz w:val="24"/>
          <w:szCs w:val="24"/>
          <w:lang w:eastAsia="ru-RU"/>
        </w:rPr>
        <w:t>средообразующие</w:t>
      </w:r>
      <w:proofErr w:type="spellEnd"/>
      <w:r w:rsidRPr="00A42D98">
        <w:rPr>
          <w:rFonts w:ascii="Times New Roman" w:eastAsia="Times New Roman" w:hAnsi="Times New Roman" w:cs="Times New Roman"/>
          <w:color w:val="000000"/>
          <w:sz w:val="24"/>
          <w:szCs w:val="24"/>
          <w:lang w:eastAsia="ru-RU"/>
        </w:rPr>
        <w:t xml:space="preserve">, </w:t>
      </w:r>
      <w:proofErr w:type="spellStart"/>
      <w:r w:rsidRPr="00A42D98">
        <w:rPr>
          <w:rFonts w:ascii="Times New Roman" w:eastAsia="Times New Roman" w:hAnsi="Times New Roman" w:cs="Times New Roman"/>
          <w:color w:val="000000"/>
          <w:sz w:val="24"/>
          <w:szCs w:val="24"/>
          <w:lang w:eastAsia="ru-RU"/>
        </w:rPr>
        <w:t>водоохранные</w:t>
      </w:r>
      <w:proofErr w:type="spellEnd"/>
      <w:r w:rsidRPr="00A42D98">
        <w:rPr>
          <w:rFonts w:ascii="Times New Roman" w:eastAsia="Times New Roman" w:hAnsi="Times New Roman" w:cs="Times New Roman"/>
          <w:color w:val="000000"/>
          <w:sz w:val="24"/>
          <w:szCs w:val="24"/>
          <w:lang w:eastAsia="ru-RU"/>
        </w:rP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20.</w:t>
      </w:r>
      <w:proofErr w:type="gramEnd"/>
      <w:r w:rsidRPr="00A42D98">
        <w:rPr>
          <w:rFonts w:ascii="Times New Roman" w:eastAsia="Times New Roman" w:hAnsi="Times New Roman" w:cs="Times New Roman"/>
          <w:color w:val="000000"/>
          <w:sz w:val="24"/>
          <w:szCs w:val="24"/>
          <w:lang w:eastAsia="ru-RU"/>
        </w:rPr>
        <w:t>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21. </w:t>
      </w:r>
      <w:proofErr w:type="gramStart"/>
      <w:r w:rsidRPr="00A42D98">
        <w:rPr>
          <w:rFonts w:ascii="Times New Roman" w:eastAsia="Times New Roman" w:hAnsi="Times New Roman" w:cs="Times New Roman"/>
          <w:color w:val="000000"/>
          <w:sz w:val="24"/>
          <w:szCs w:val="24"/>
          <w:lang w:eastAsia="ru-RU"/>
        </w:rPr>
        <w:t>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proofErr w:type="gramEnd"/>
      <w:r w:rsidRPr="00A42D98">
        <w:rPr>
          <w:rFonts w:ascii="Times New Roman" w:eastAsia="Times New Roman" w:hAnsi="Times New Roman" w:cs="Times New Roman"/>
          <w:color w:val="000000"/>
          <w:sz w:val="24"/>
          <w:szCs w:val="24"/>
          <w:lang w:eastAsia="ru-RU"/>
        </w:rPr>
        <w:t xml:space="preserve">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22. </w:t>
      </w:r>
      <w:proofErr w:type="gramStart"/>
      <w:r w:rsidRPr="00A42D98">
        <w:rPr>
          <w:rFonts w:ascii="Times New Roman" w:eastAsia="Times New Roman" w:hAnsi="Times New Roman" w:cs="Times New Roman"/>
          <w:color w:val="000000"/>
          <w:sz w:val="24"/>
          <w:szCs w:val="24"/>
          <w:lang w:eastAsia="ru-RU"/>
        </w:rPr>
        <w:t>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rsidRPr="00A42D98">
        <w:rPr>
          <w:rFonts w:ascii="Times New Roman" w:eastAsia="Times New Roman" w:hAnsi="Times New Roman" w:cs="Times New Roman"/>
          <w:color w:val="000000"/>
          <w:sz w:val="24"/>
          <w:szCs w:val="24"/>
          <w:lang w:eastAsia="ru-RU"/>
        </w:rPr>
        <w:t xml:space="preserve">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23. Непредставление декларации об использовании земельного участка в срок, предусмотренный частью 22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24.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w:t>
      </w:r>
      <w:r w:rsidRPr="00A42D98">
        <w:rPr>
          <w:rFonts w:ascii="Times New Roman" w:eastAsia="Times New Roman" w:hAnsi="Times New Roman" w:cs="Times New Roman"/>
          <w:color w:val="000000"/>
          <w:sz w:val="24"/>
          <w:szCs w:val="24"/>
          <w:lang w:eastAsia="ru-RU"/>
        </w:rPr>
        <w:lastRenderedPageBreak/>
        <w:t>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r w:rsidRPr="00A42D98">
        <w:rPr>
          <w:rFonts w:ascii="Times New Roman" w:eastAsia="Times New Roman" w:hAnsi="Times New Roman" w:cs="Times New Roman"/>
          <w:color w:val="000000"/>
          <w:sz w:val="24"/>
          <w:szCs w:val="24"/>
          <w:lang w:eastAsia="ru-RU"/>
        </w:rPr>
        <w:br/>
      </w:r>
      <w:r w:rsidR="007F6117">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25. В случае смерти гражданина, с которым заключен договор безвозмездного пользования земельным участком (в том </w:t>
      </w:r>
      <w:proofErr w:type="gramStart"/>
      <w:r w:rsidRPr="00A42D98">
        <w:rPr>
          <w:rFonts w:ascii="Times New Roman" w:eastAsia="Times New Roman" w:hAnsi="Times New Roman" w:cs="Times New Roman"/>
          <w:color w:val="000000"/>
          <w:sz w:val="24"/>
          <w:szCs w:val="24"/>
          <w:lang w:eastAsia="ru-RU"/>
        </w:rPr>
        <w:t>числе</w:t>
      </w:r>
      <w:proofErr w:type="gramEnd"/>
      <w:r w:rsidRPr="00A42D98">
        <w:rPr>
          <w:rFonts w:ascii="Times New Roman" w:eastAsia="Times New Roman" w:hAnsi="Times New Roman" w:cs="Times New Roman"/>
          <w:color w:val="000000"/>
          <w:sz w:val="24"/>
          <w:szCs w:val="24"/>
          <w:lang w:eastAsia="ru-RU"/>
        </w:rPr>
        <w:t xml:space="preserve">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9. Прекращение договора безвозмездного пользования земельным участком или права безвозмездного пользования земельным участком</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частью 4 настоящей статьи, прекращается по решению уполномоченного органа: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 в случае смерти гражданина и отсутствия </w:t>
      </w:r>
      <w:proofErr w:type="gramStart"/>
      <w:r w:rsidRPr="00A42D98">
        <w:rPr>
          <w:rFonts w:ascii="Times New Roman" w:eastAsia="Times New Roman" w:hAnsi="Times New Roman" w:cs="Times New Roman"/>
          <w:color w:val="000000"/>
          <w:sz w:val="24"/>
          <w:szCs w:val="24"/>
          <w:lang w:eastAsia="ru-RU"/>
        </w:rPr>
        <w:t>наследников</w:t>
      </w:r>
      <w:proofErr w:type="gramEnd"/>
      <w:r w:rsidRPr="00A42D98">
        <w:rPr>
          <w:rFonts w:ascii="Times New Roman" w:eastAsia="Times New Roman" w:hAnsi="Times New Roman" w:cs="Times New Roman"/>
          <w:color w:val="000000"/>
          <w:sz w:val="24"/>
          <w:szCs w:val="24"/>
          <w:lang w:eastAsia="ru-RU"/>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Если договор безвозмездного пользования земельным участком заключен с несколькими гражданами, в случае, предусмотренном пунктом 1 части 1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Договор безвозмездного пользования земельным участком прекращается, за исключением случая, предусмотренного частью 4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w:t>
      </w:r>
      <w:proofErr w:type="gramStart"/>
      <w:r w:rsidRPr="00A42D98">
        <w:rPr>
          <w:rFonts w:ascii="Times New Roman" w:eastAsia="Times New Roman" w:hAnsi="Times New Roman" w:cs="Times New Roman"/>
          <w:color w:val="000000"/>
          <w:sz w:val="24"/>
          <w:szCs w:val="24"/>
          <w:lang w:eastAsia="ru-RU"/>
        </w:rPr>
        <w:t>В случаях, предусмотренных пунктом 1 части 1 настоящей статьи или частью 3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w:t>
      </w:r>
      <w:proofErr w:type="gramEnd"/>
      <w:r w:rsidRPr="00A42D98">
        <w:rPr>
          <w:rFonts w:ascii="Times New Roman" w:eastAsia="Times New Roman" w:hAnsi="Times New Roman" w:cs="Times New Roman"/>
          <w:color w:val="000000"/>
          <w:sz w:val="24"/>
          <w:szCs w:val="24"/>
          <w:lang w:eastAsia="ru-RU"/>
        </w:rPr>
        <w:t xml:space="preserve"> части изменения площади земельного участка.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Договор безвозмездного пользования земельным участком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lastRenderedPageBreak/>
        <w:t xml:space="preserve">           </w:t>
      </w:r>
      <w:r w:rsidRPr="00A42D98">
        <w:rPr>
          <w:rFonts w:ascii="Times New Roman" w:eastAsia="Times New Roman" w:hAnsi="Times New Roman" w:cs="Times New Roman"/>
          <w:color w:val="000000"/>
          <w:sz w:val="24"/>
          <w:szCs w:val="24"/>
          <w:lang w:eastAsia="ru-RU"/>
        </w:rP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w:t>
      </w:r>
      <w:proofErr w:type="gramStart"/>
      <w:r w:rsidRPr="00A42D98">
        <w:rPr>
          <w:rFonts w:ascii="Times New Roman" w:eastAsia="Times New Roman" w:hAnsi="Times New Roman" w:cs="Times New Roman"/>
          <w:color w:val="000000"/>
          <w:sz w:val="24"/>
          <w:szCs w:val="24"/>
          <w:lang w:eastAsia="ru-RU"/>
        </w:rPr>
        <w:t>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sidRPr="00A42D98">
        <w:rPr>
          <w:rFonts w:ascii="Times New Roman" w:eastAsia="Times New Roman" w:hAnsi="Times New Roman" w:cs="Times New Roman"/>
          <w:color w:val="000000"/>
          <w:sz w:val="24"/>
          <w:szCs w:val="24"/>
          <w:lang w:eastAsia="ru-RU"/>
        </w:rP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10. Предоставление гражданину земельного участка в собственность или в аренду</w:t>
      </w:r>
    </w:p>
    <w:p w:rsidR="00A42D98" w:rsidRPr="00A42D98" w:rsidRDefault="00A42D98" w:rsidP="0005767C">
      <w:pPr>
        <w:spacing w:after="0" w:line="240" w:lineRule="auto"/>
        <w:ind w:firstLine="480"/>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предоставлении</w:t>
      </w:r>
      <w:proofErr w:type="gramEnd"/>
      <w:r w:rsidRPr="00A42D98">
        <w:rPr>
          <w:rFonts w:ascii="Times New Roman" w:eastAsia="Times New Roman" w:hAnsi="Times New Roman" w:cs="Times New Roman"/>
          <w:color w:val="000000"/>
          <w:sz w:val="24"/>
          <w:szCs w:val="24"/>
          <w:lang w:eastAsia="ru-RU"/>
        </w:rPr>
        <w:t xml:space="preserve">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w:t>
      </w:r>
      <w:proofErr w:type="gramStart"/>
      <w:r w:rsidRPr="00A42D98">
        <w:rPr>
          <w:rFonts w:ascii="Times New Roman" w:eastAsia="Times New Roman" w:hAnsi="Times New Roman" w:cs="Times New Roman"/>
          <w:color w:val="000000"/>
          <w:sz w:val="24"/>
          <w:szCs w:val="24"/>
          <w:lang w:eastAsia="ru-RU"/>
        </w:rPr>
        <w:t>ранее</w:t>
      </w:r>
      <w:proofErr w:type="gramEnd"/>
      <w:r w:rsidRPr="00A42D98">
        <w:rPr>
          <w:rFonts w:ascii="Times New Roman" w:eastAsia="Times New Roman" w:hAnsi="Times New Roman" w:cs="Times New Roman"/>
          <w:color w:val="000000"/>
          <w:sz w:val="24"/>
          <w:szCs w:val="24"/>
          <w:lang w:eastAsia="ru-RU"/>
        </w:rPr>
        <w:t xml:space="preserve"> чем за шесть месяцев до дня окончания срока действия договора безвозмездного пользования таким земельным участком.</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В заявлении, предусмотренном частью 1 настоящей статьи, указываются:</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фамилия, имя и (при наличии) отчество, место жительства гражданина;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страховой номер индивидуального лицевого счета гражданина в системе обязательного пенсионного страхования;</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кадастровый номер земельного участка;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частью 1 настоящей статьи;</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почтовый адрес и (или) адрес электронной почты для связи с гражданином;</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К заявлению, предусмотренному частью 1 настоящей статьи, прилагаются:</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копия документа, удостоверяющего личность гражданина, подавшего данное заявление;</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lastRenderedPageBreak/>
        <w:t xml:space="preserve">        </w:t>
      </w:r>
      <w:r w:rsidRPr="00A42D98">
        <w:rPr>
          <w:rFonts w:ascii="Times New Roman" w:eastAsia="Times New Roman" w:hAnsi="Times New Roman" w:cs="Times New Roman"/>
          <w:color w:val="000000"/>
          <w:sz w:val="24"/>
          <w:szCs w:val="24"/>
          <w:lang w:eastAsia="ru-RU"/>
        </w:rPr>
        <w:t>5.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пунктом 1 части 1 или частью 3 статьи 9 настоящего Федерального закона), совместно обращаются в уполномоченный орган.</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w:t>
      </w:r>
      <w:proofErr w:type="gramStart"/>
      <w:r w:rsidRPr="00A42D98">
        <w:rPr>
          <w:rFonts w:ascii="Times New Roman" w:eastAsia="Times New Roman" w:hAnsi="Times New Roman" w:cs="Times New Roman"/>
          <w:color w:val="000000"/>
          <w:sz w:val="24"/>
          <w:szCs w:val="24"/>
          <w:lang w:eastAsia="ru-RU"/>
        </w:rPr>
        <w:t>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заявление о предоставлении земельного участка в собственность или в аренду не соответствует требованиям, установленным частью 2 настоящей статьи;</w:t>
      </w:r>
      <w:proofErr w:type="gramEnd"/>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к заявлению о предоставлении земельного участка в собственность или в аренду не приложены документы, предусмотренные частью 3 настоящей статьи;</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w:t>
      </w:r>
      <w:r w:rsidR="00CB45B6">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пунктом 1 части 1 или частью 3 статьи 9 настоящего Федерального закона;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заявление о предоставлении земельного участка в собственность или в аренду подано в иной уполномоченный орган;</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заявление о предоставлении земельного участка в собственность или в аренду подано с нарушением требований, предусмотренных частью 1, 5 или 13 настоящей статьи.</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w:t>
      </w:r>
      <w:proofErr w:type="gramStart"/>
      <w:r w:rsidRPr="00A42D98">
        <w:rPr>
          <w:rFonts w:ascii="Times New Roman" w:eastAsia="Times New Roman" w:hAnsi="Times New Roman" w:cs="Times New Roman"/>
          <w:color w:val="000000"/>
          <w:sz w:val="24"/>
          <w:szCs w:val="24"/>
          <w:lang w:eastAsia="ru-RU"/>
        </w:rPr>
        <w:t>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принимает решение о предоставлении земельного участка в собственность бесплатно и направляет принятое решение гражданину;</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осуществляет подготовку проекта договора аренды земельного участка в трех экземплярах и направляет их для подписания гражданину;</w:t>
      </w:r>
      <w:proofErr w:type="gramEnd"/>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3) осуществляет в случаях, предусмотренных пунктом 2 части 9 и пунктом 2 части 10 настоящей статьи, подготовку проекта договора купли-продажи земельного участка в трех экземплярах и направляет их для подписания гражданину;</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принимает решение об отказе в предоставлении земельного участка при наличии хотя бы одного из оснований, предусмотренных частью 8 настоящей статьи, и направляет принятое решение гражданину.</w:t>
      </w:r>
      <w:proofErr w:type="gramEnd"/>
      <w:r w:rsidRPr="00A42D98">
        <w:rPr>
          <w:rFonts w:ascii="Times New Roman" w:eastAsia="Times New Roman" w:hAnsi="Times New Roman" w:cs="Times New Roman"/>
          <w:color w:val="000000"/>
          <w:sz w:val="24"/>
          <w:szCs w:val="24"/>
          <w:lang w:eastAsia="ru-RU"/>
        </w:rPr>
        <w:t xml:space="preserve"> В данном решении должны быть указаны все основания для отказа.</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w:t>
      </w:r>
      <w:proofErr w:type="gramStart"/>
      <w:r w:rsidRPr="00A42D98">
        <w:rPr>
          <w:rFonts w:ascii="Times New Roman" w:eastAsia="Times New Roman" w:hAnsi="Times New Roman" w:cs="Times New Roman"/>
          <w:color w:val="000000"/>
          <w:sz w:val="24"/>
          <w:szCs w:val="24"/>
          <w:lang w:eastAsia="ru-RU"/>
        </w:rPr>
        <w:t>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w:t>
      </w:r>
      <w:r w:rsidRPr="00A42D98">
        <w:rPr>
          <w:rFonts w:ascii="Times New Roman" w:eastAsia="Times New Roman" w:hAnsi="Times New Roman" w:cs="Times New Roman"/>
          <w:color w:val="000000"/>
          <w:sz w:val="24"/>
          <w:szCs w:val="24"/>
          <w:lang w:eastAsia="ru-RU"/>
        </w:rPr>
        <w:lastRenderedPageBreak/>
        <w:t>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w:t>
      </w:r>
      <w:proofErr w:type="gramEnd"/>
      <w:r w:rsidRPr="00A42D98">
        <w:rPr>
          <w:rFonts w:ascii="Times New Roman" w:eastAsia="Times New Roman" w:hAnsi="Times New Roman" w:cs="Times New Roman"/>
          <w:color w:val="000000"/>
          <w:sz w:val="24"/>
          <w:szCs w:val="24"/>
          <w:lang w:eastAsia="ru-RU"/>
        </w:rPr>
        <w:t xml:space="preserve">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rsidRPr="00A42D98">
        <w:rPr>
          <w:rFonts w:ascii="Times New Roman" w:eastAsia="Times New Roman" w:hAnsi="Times New Roman" w:cs="Times New Roman"/>
          <w:color w:val="000000"/>
          <w:sz w:val="24"/>
          <w:szCs w:val="24"/>
          <w:lang w:eastAsia="ru-RU"/>
        </w:rPr>
        <w:t xml:space="preserve"> срок.</w:t>
      </w:r>
      <w:r w:rsidRPr="00A42D98">
        <w:rPr>
          <w:rFonts w:ascii="Times New Roman" w:eastAsia="Times New Roman" w:hAnsi="Times New Roman" w:cs="Times New Roman"/>
          <w:color w:val="000000"/>
          <w:sz w:val="24"/>
          <w:szCs w:val="24"/>
          <w:lang w:eastAsia="ru-RU"/>
        </w:rPr>
        <w:br/>
      </w:r>
      <w:r w:rsidR="005E4BE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9.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пункте 1 части 1 или части 3 статьи 9 настоящего Федерального закона, иные граждане, с которыми заключен указанный договор, вправе приобрести такой земельный участок в соответствии с частью 1 настоящей статьи. При этом предоставление такого земельного участка в собственность осуществляется на следующих условиях:</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A42D98">
        <w:rPr>
          <w:rFonts w:ascii="Times New Roman" w:eastAsia="Times New Roman" w:hAnsi="Times New Roman" w:cs="Times New Roman"/>
          <w:color w:val="000000"/>
          <w:sz w:val="24"/>
          <w:szCs w:val="24"/>
          <w:lang w:eastAsia="ru-RU"/>
        </w:rPr>
        <w:t>пользования</w:t>
      </w:r>
      <w:proofErr w:type="gramEnd"/>
      <w:r w:rsidRPr="00A42D98">
        <w:rPr>
          <w:rFonts w:ascii="Times New Roman" w:eastAsia="Times New Roman" w:hAnsi="Times New Roman" w:cs="Times New Roman"/>
          <w:color w:val="000000"/>
          <w:sz w:val="24"/>
          <w:szCs w:val="24"/>
          <w:lang w:eastAsia="ru-RU"/>
        </w:rPr>
        <w:t xml:space="preserve"> которого не прекращено;</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A42D98">
        <w:rPr>
          <w:rFonts w:ascii="Times New Roman" w:eastAsia="Times New Roman" w:hAnsi="Times New Roman" w:cs="Times New Roman"/>
          <w:color w:val="000000"/>
          <w:sz w:val="24"/>
          <w:szCs w:val="24"/>
          <w:lang w:eastAsia="ru-RU"/>
        </w:rPr>
        <w:t>пользования</w:t>
      </w:r>
      <w:proofErr w:type="gramEnd"/>
      <w:r w:rsidRPr="00A42D98">
        <w:rPr>
          <w:rFonts w:ascii="Times New Roman" w:eastAsia="Times New Roman" w:hAnsi="Times New Roman" w:cs="Times New Roman"/>
          <w:color w:val="000000"/>
          <w:sz w:val="24"/>
          <w:szCs w:val="24"/>
          <w:lang w:eastAsia="ru-RU"/>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10.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гражданин вступил в соответствии с частью 25 статьи 8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частью 1 настоящей статьи. При этом предоставление такого земельного участка в собственность осуществляется на следующих условиях:</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бесплатно на основании решения уполномоченного органа, если общая площадь указанных земельных участков не превышает одного гектара;</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w:t>
      </w:r>
      <w:r w:rsidRPr="00A42D98">
        <w:rPr>
          <w:rFonts w:ascii="Times New Roman" w:eastAsia="Times New Roman" w:hAnsi="Times New Roman" w:cs="Times New Roman"/>
          <w:color w:val="000000"/>
          <w:sz w:val="24"/>
          <w:szCs w:val="24"/>
          <w:lang w:eastAsia="ru-RU"/>
        </w:rPr>
        <w:lastRenderedPageBreak/>
        <w:t>гражданином и направление их в уполномоченный орган, их подписание уполномоченным органом осуществляются в порядке, предусмотренном частями 9-13 статьи 5 настоящего Федерального закона.</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кодексом Российской Федерации.</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w:t>
      </w:r>
      <w:proofErr w:type="gramStart"/>
      <w:r w:rsidRPr="00A42D98">
        <w:rPr>
          <w:rFonts w:ascii="Times New Roman" w:eastAsia="Times New Roman" w:hAnsi="Times New Roman" w:cs="Times New Roman"/>
          <w:color w:val="000000"/>
          <w:sz w:val="24"/>
          <w:szCs w:val="24"/>
          <w:lang w:eastAsia="ru-RU"/>
        </w:rPr>
        <w:t>окончания срока действия договора аренды такого земельного участка</w:t>
      </w:r>
      <w:proofErr w:type="gramEnd"/>
      <w:r w:rsidRPr="00A42D98">
        <w:rPr>
          <w:rFonts w:ascii="Times New Roman" w:eastAsia="Times New Roman" w:hAnsi="Times New Roman" w:cs="Times New Roman"/>
          <w:color w:val="000000"/>
          <w:sz w:val="24"/>
          <w:szCs w:val="24"/>
          <w:lang w:eastAsia="ru-RU"/>
        </w:rPr>
        <w:t>. Предоставление земельного участка в собственность осуществляется в порядке, установленном настоящей статьей.</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14. </w:t>
      </w:r>
      <w:proofErr w:type="gramStart"/>
      <w:r w:rsidRPr="00A42D98">
        <w:rPr>
          <w:rFonts w:ascii="Times New Roman" w:eastAsia="Times New Roman" w:hAnsi="Times New Roman" w:cs="Times New Roman"/>
          <w:color w:val="000000"/>
          <w:sz w:val="24"/>
          <w:szCs w:val="24"/>
          <w:lang w:eastAsia="ru-RU"/>
        </w:rPr>
        <w:t>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частью 8 настоящей статьи, направляет в орган регистрации прав заявление о внесении изменений в сведения государственного кадастра</w:t>
      </w:r>
      <w:proofErr w:type="gramEnd"/>
      <w:r w:rsidRPr="00A42D98">
        <w:rPr>
          <w:rFonts w:ascii="Times New Roman" w:eastAsia="Times New Roman" w:hAnsi="Times New Roman" w:cs="Times New Roman"/>
          <w:color w:val="000000"/>
          <w:sz w:val="24"/>
          <w:szCs w:val="24"/>
          <w:lang w:eastAsia="ru-RU"/>
        </w:rPr>
        <w:t xml:space="preserve"> недвижимости в части принадлежности земельного участка к иной категории земель. </w:t>
      </w:r>
      <w:proofErr w:type="gramStart"/>
      <w:r w:rsidRPr="00A42D98">
        <w:rPr>
          <w:rFonts w:ascii="Times New Roman" w:eastAsia="Times New Roman" w:hAnsi="Times New Roman" w:cs="Times New Roman"/>
          <w:color w:val="000000"/>
          <w:sz w:val="24"/>
          <w:szCs w:val="24"/>
          <w:lang w:eastAsia="ru-RU"/>
        </w:rPr>
        <w:t>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w:t>
      </w:r>
      <w:proofErr w:type="gramEnd"/>
      <w:r w:rsidRPr="00A42D98">
        <w:rPr>
          <w:rFonts w:ascii="Times New Roman" w:eastAsia="Times New Roman" w:hAnsi="Times New Roman" w:cs="Times New Roman"/>
          <w:color w:val="000000"/>
          <w:sz w:val="24"/>
          <w:szCs w:val="24"/>
          <w:lang w:eastAsia="ru-RU"/>
        </w:rPr>
        <w:t>. При этом принятие решения о переводе земельного участка из одной категории в другую не требуется.</w:t>
      </w:r>
      <w:r w:rsidRPr="00A42D98">
        <w:rPr>
          <w:rFonts w:ascii="Times New Roman" w:eastAsia="Times New Roman" w:hAnsi="Times New Roman" w:cs="Times New Roman"/>
          <w:color w:val="000000"/>
          <w:sz w:val="24"/>
          <w:szCs w:val="24"/>
          <w:lang w:eastAsia="ru-RU"/>
        </w:rPr>
        <w:br/>
      </w:r>
      <w:r w:rsidR="004E5903">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частями 1-21 статьи 8 настоящего Федерального закона. Данное требование сохраняется при переходе прав на такие земельные участки.</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b/>
          <w:bCs/>
          <w:color w:val="000000"/>
          <w:sz w:val="24"/>
          <w:szCs w:val="24"/>
          <w:lang w:eastAsia="ru-RU"/>
        </w:rPr>
        <w:t xml:space="preserve">         </w:t>
      </w:r>
      <w:r w:rsidRPr="00A42D98">
        <w:rPr>
          <w:rFonts w:ascii="Times New Roman" w:eastAsia="Times New Roman" w:hAnsi="Times New Roman" w:cs="Times New Roman"/>
          <w:b/>
          <w:bCs/>
          <w:color w:val="000000"/>
          <w:sz w:val="24"/>
          <w:szCs w:val="24"/>
          <w:lang w:eastAsia="ru-RU"/>
        </w:rPr>
        <w:t xml:space="preserve">Статья 11. Ограничение </w:t>
      </w:r>
      <w:proofErr w:type="spellStart"/>
      <w:r w:rsidRPr="00A42D98">
        <w:rPr>
          <w:rFonts w:ascii="Times New Roman" w:eastAsia="Times New Roman" w:hAnsi="Times New Roman" w:cs="Times New Roman"/>
          <w:b/>
          <w:bCs/>
          <w:color w:val="000000"/>
          <w:sz w:val="24"/>
          <w:szCs w:val="24"/>
          <w:lang w:eastAsia="ru-RU"/>
        </w:rPr>
        <w:t>оборотоспособности</w:t>
      </w:r>
      <w:proofErr w:type="spellEnd"/>
      <w:r w:rsidRPr="00A42D98">
        <w:rPr>
          <w:rFonts w:ascii="Times New Roman" w:eastAsia="Times New Roman" w:hAnsi="Times New Roman" w:cs="Times New Roman"/>
          <w:b/>
          <w:bCs/>
          <w:color w:val="000000"/>
          <w:sz w:val="24"/>
          <w:szCs w:val="24"/>
          <w:lang w:eastAsia="ru-RU"/>
        </w:rPr>
        <w:t xml:space="preserve"> земельных участков</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w:t>
      </w:r>
      <w:proofErr w:type="gramEnd"/>
      <w:r w:rsidRPr="00A42D98">
        <w:rPr>
          <w:rFonts w:ascii="Times New Roman" w:eastAsia="Times New Roman" w:hAnsi="Times New Roman" w:cs="Times New Roman"/>
          <w:color w:val="000000"/>
          <w:sz w:val="24"/>
          <w:szCs w:val="24"/>
          <w:lang w:eastAsia="ru-RU"/>
        </w:rPr>
        <w:t xml:space="preserve">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lastRenderedPageBreak/>
        <w:t xml:space="preserve">     </w:t>
      </w:r>
      <w:r w:rsidR="00346471">
        <w:rPr>
          <w:rFonts w:ascii="Times New Roman" w:eastAsia="Times New Roman" w:hAnsi="Times New Roman" w:cs="Times New Roman"/>
          <w:color w:val="000000"/>
          <w:sz w:val="24"/>
          <w:szCs w:val="24"/>
          <w:lang w:eastAsia="ru-RU"/>
        </w:rPr>
        <w:t xml:space="preserve">   </w:t>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Договор, заключенный с нарушением установленного частью 1 настоящей статьи ограничения, является ничтожным.</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3. Указанное в части 1 настоящей статьи ограничение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законом.</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12. О внесении изменения в Федеральный закон "О государственной регистрации прав на недвижимое имущество и сделок с ним"</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roofErr w:type="gramStart"/>
      <w:r w:rsidRPr="00A42D98">
        <w:rPr>
          <w:rFonts w:ascii="Times New Roman" w:eastAsia="Times New Roman" w:hAnsi="Times New Roman" w:cs="Times New Roman"/>
          <w:color w:val="000000"/>
          <w:sz w:val="24"/>
          <w:szCs w:val="24"/>
          <w:lang w:eastAsia="ru-RU"/>
        </w:rPr>
        <w:t>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ст.3594; 2001, N 11, ст.997; 2003, N 24, ст.2244; 2004, N 27, ст.2711; N 30, ст.3081; N 35, ст.3607;</w:t>
      </w:r>
      <w:proofErr w:type="gramEnd"/>
      <w:r w:rsidRPr="00A42D98">
        <w:rPr>
          <w:rFonts w:ascii="Times New Roman" w:eastAsia="Times New Roman" w:hAnsi="Times New Roman" w:cs="Times New Roman"/>
          <w:color w:val="000000"/>
          <w:sz w:val="24"/>
          <w:szCs w:val="24"/>
          <w:lang w:eastAsia="ru-RU"/>
        </w:rPr>
        <w:t xml:space="preserve"> N 45, ст.4377; 2005, N 1, ст.15, 22, 25, 40; N 50, ст.5244; 2006, N 1, ст.17; N 17, ст.1782; N 23, ст.2380; N 27, ст.2881; N 30, ст.3287; N 52, ст.5498; 2007, N 41, ст.4845; N 43, ст.5084; </w:t>
      </w:r>
      <w:proofErr w:type="gramStart"/>
      <w:r w:rsidRPr="00A42D98">
        <w:rPr>
          <w:rFonts w:ascii="Times New Roman" w:eastAsia="Times New Roman" w:hAnsi="Times New Roman" w:cs="Times New Roman"/>
          <w:color w:val="000000"/>
          <w:sz w:val="24"/>
          <w:szCs w:val="24"/>
          <w:lang w:eastAsia="ru-RU"/>
        </w:rPr>
        <w:t>N 48, ст.5812; 2008, N 20, ст.2251; N 30, ст.3597; N 52, ст.6219; 2009, N 1, ст.14; N 29, ст.3611; N 52, ст.6410; 2010, N 15, ст.1756; N 25, ст.3070; 2011, N 1, ст.47; N 27, ст.3880; N 30, ст.4594;</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N 49, ст.7061; N 50, ст.7347; N 51, ст.7448; 2012, N 24, ст.3078; N 29, ст.3998; N 53, ст.7619; 2013, N 30, ст.4072, 4083; N 51, ст.6699; 2014, N 26, ст.3377; N 30, ст.4218, 4225; N 43, ст.5799; N 52, ст.7558;</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2015, N 1, ст.52; N 9, ст.1195; N 10, ст.1418; N 29, ст.4339, 4362; 2016, N 1, ст.11, 29) дополнить статьей 25_8 следующего содержания:</w:t>
      </w:r>
      <w:r w:rsidRPr="00A42D98">
        <w:rPr>
          <w:rFonts w:ascii="Times New Roman" w:eastAsia="Times New Roman" w:hAnsi="Times New Roman" w:cs="Times New Roman"/>
          <w:color w:val="000000"/>
          <w:sz w:val="24"/>
          <w:szCs w:val="24"/>
          <w:lang w:eastAsia="ru-RU"/>
        </w:rPr>
        <w:br/>
      </w:r>
      <w:proofErr w:type="gramEnd"/>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 xml:space="preserve">"Статья 25_8. </w:t>
      </w:r>
      <w:proofErr w:type="gramStart"/>
      <w:r w:rsidRPr="00A42D98">
        <w:rPr>
          <w:rFonts w:ascii="Times New Roman" w:eastAsia="Times New Roman" w:hAnsi="Times New Roman" w:cs="Times New Roman"/>
          <w:b/>
          <w:bCs/>
          <w:color w:val="000000"/>
          <w:sz w:val="24"/>
          <w:szCs w:val="24"/>
          <w:lang w:eastAsia="ru-RU"/>
        </w:rPr>
        <w:t>Особенности государственной регистрации ограничений (обременений) прав на земельные участки, предоставленные гражданам в соответствии с</w:t>
      </w:r>
      <w:r w:rsidR="0005767C">
        <w:rPr>
          <w:rFonts w:ascii="Times New Roman" w:eastAsia="Times New Roman" w:hAnsi="Times New Roman" w:cs="Times New Roman"/>
          <w:b/>
          <w:bCs/>
          <w:color w:val="000000"/>
          <w:sz w:val="24"/>
          <w:szCs w:val="24"/>
          <w:lang w:eastAsia="ru-RU"/>
        </w:rPr>
        <w:t xml:space="preserve"> </w:t>
      </w:r>
      <w:r w:rsidRPr="00A42D98">
        <w:rPr>
          <w:rFonts w:ascii="Times New Roman" w:eastAsia="Times New Roman" w:hAnsi="Times New Roman" w:cs="Times New Roman"/>
          <w:b/>
          <w:bCs/>
          <w:color w:val="000000"/>
          <w:sz w:val="24"/>
          <w:szCs w:val="24"/>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 xml:space="preserve">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w:t>
      </w:r>
      <w:proofErr w:type="spellStart"/>
      <w:r w:rsidRPr="00A42D98">
        <w:rPr>
          <w:rFonts w:ascii="Times New Roman" w:eastAsia="Times New Roman" w:hAnsi="Times New Roman" w:cs="Times New Roman"/>
          <w:color w:val="000000"/>
          <w:sz w:val="24"/>
          <w:szCs w:val="24"/>
          <w:lang w:eastAsia="ru-RU"/>
        </w:rPr>
        <w:t>сФедеральным</w:t>
      </w:r>
      <w:proofErr w:type="spellEnd"/>
      <w:r w:rsidRPr="00A42D98">
        <w:rPr>
          <w:rFonts w:ascii="Times New Roman" w:eastAsia="Times New Roman" w:hAnsi="Times New Roman" w:cs="Times New Roman"/>
          <w:color w:val="000000"/>
          <w:sz w:val="24"/>
          <w:szCs w:val="24"/>
          <w:lang w:eastAsia="ru-RU"/>
        </w:rPr>
        <w:t xml:space="preserve">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 регистрации</w:t>
      </w:r>
      <w:proofErr w:type="gramEnd"/>
      <w:r w:rsidRPr="00A42D98">
        <w:rPr>
          <w:rFonts w:ascii="Times New Roman" w:eastAsia="Times New Roman" w:hAnsi="Times New Roman" w:cs="Times New Roman"/>
          <w:color w:val="000000"/>
          <w:sz w:val="24"/>
          <w:szCs w:val="24"/>
          <w:lang w:eastAsia="ru-RU"/>
        </w:rPr>
        <w:t xml:space="preserve"> одновременно без дополнительного заявления вносит в Единый государственный реестр прав регистрационную запись об ограничении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такого земельного участка в соответствии со статьей 11 указанного Федерального закона.</w:t>
      </w:r>
      <w:r w:rsidRPr="00A42D98">
        <w:rPr>
          <w:rFonts w:ascii="Times New Roman" w:eastAsia="Times New Roman" w:hAnsi="Times New Roman" w:cs="Times New Roman"/>
          <w:color w:val="000000"/>
          <w:sz w:val="24"/>
          <w:szCs w:val="24"/>
          <w:lang w:eastAsia="ru-RU"/>
        </w:rPr>
        <w:b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w:t>
      </w:r>
      <w:proofErr w:type="gramStart"/>
      <w:r w:rsidRPr="00A42D98">
        <w:rPr>
          <w:rFonts w:ascii="Times New Roman" w:eastAsia="Times New Roman" w:hAnsi="Times New Roman" w:cs="Times New Roman"/>
          <w:color w:val="000000"/>
          <w:sz w:val="24"/>
          <w:szCs w:val="24"/>
          <w:lang w:eastAsia="ru-RU"/>
        </w:rPr>
        <w:t xml:space="preserve">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sidRPr="00A42D98">
        <w:rPr>
          <w:rFonts w:ascii="Times New Roman" w:eastAsia="Times New Roman" w:hAnsi="Times New Roman" w:cs="Times New Roman"/>
          <w:color w:val="000000"/>
          <w:sz w:val="24"/>
          <w:szCs w:val="24"/>
          <w:lang w:eastAsia="ru-RU"/>
        </w:rPr>
        <w:t xml:space="preserve"> Российской </w:t>
      </w:r>
      <w:r w:rsidRPr="00A42D98">
        <w:rPr>
          <w:rFonts w:ascii="Times New Roman" w:eastAsia="Times New Roman" w:hAnsi="Times New Roman" w:cs="Times New Roman"/>
          <w:color w:val="000000"/>
          <w:sz w:val="24"/>
          <w:szCs w:val="24"/>
          <w:lang w:eastAsia="ru-RU"/>
        </w:rP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w:t>
      </w:r>
      <w:proofErr w:type="gramStart"/>
      <w:r w:rsidRPr="00A42D98">
        <w:rPr>
          <w:rFonts w:ascii="Times New Roman" w:eastAsia="Times New Roman" w:hAnsi="Times New Roman" w:cs="Times New Roman"/>
          <w:color w:val="000000"/>
          <w:sz w:val="24"/>
          <w:szCs w:val="24"/>
          <w:lang w:eastAsia="ru-RU"/>
        </w:rPr>
        <w:t xml:space="preserve">Регистрационная запись об ограничении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земельного участка в соответствии со</w:t>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w:t>
      </w:r>
      <w:proofErr w:type="gramEnd"/>
      <w:r w:rsidRPr="00A42D98">
        <w:rPr>
          <w:rFonts w:ascii="Times New Roman" w:eastAsia="Times New Roman" w:hAnsi="Times New Roman" w:cs="Times New Roman"/>
          <w:color w:val="000000"/>
          <w:sz w:val="24"/>
          <w:szCs w:val="24"/>
          <w:lang w:eastAsia="ru-RU"/>
        </w:rPr>
        <w:t xml:space="preserve"> безвозмездного пользования таким земельным участком по основаниям, предусмотренным статьей 9 указанного Федерального закона</w:t>
      </w:r>
      <w:proofErr w:type="gramStart"/>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proofErr w:type="gramEnd"/>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13. О внесении изменений в Земельный кодекс Российской Федерации</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 xml:space="preserve">Внести в Земельный кодекс Российской Федерации (Собрание законодательства Российской Федерации, 2001, N 44, ст.4147; 2008, N 30, ст.3597; 2011, N 27, ст.3880; 2014, N 26, ст.3377; N 30, ст.4218, 4225, 4235; 2015, N 1, ст.40; N 10, ст.1418; N 27, ст.3997; </w:t>
      </w:r>
      <w:proofErr w:type="gramStart"/>
      <w:r w:rsidRPr="00A42D98">
        <w:rPr>
          <w:rFonts w:ascii="Times New Roman" w:eastAsia="Times New Roman" w:hAnsi="Times New Roman" w:cs="Times New Roman"/>
          <w:color w:val="000000"/>
          <w:sz w:val="24"/>
          <w:szCs w:val="24"/>
          <w:lang w:eastAsia="ru-RU"/>
        </w:rPr>
        <w:t>N 29, ст.4339, 4350, 4378) следующие изменения:</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статью 11_3 дополнить пунктом 4 следующего содержания:</w:t>
      </w:r>
      <w:r w:rsidRPr="00A42D98">
        <w:rPr>
          <w:rFonts w:ascii="Times New Roman" w:eastAsia="Times New Roman" w:hAnsi="Times New Roman" w:cs="Times New Roman"/>
          <w:color w:val="000000"/>
          <w:sz w:val="24"/>
          <w:szCs w:val="24"/>
          <w:lang w:eastAsia="ru-RU"/>
        </w:rPr>
        <w:br/>
        <w:t>"4.</w:t>
      </w:r>
      <w:proofErr w:type="gramEnd"/>
      <w:r w:rsidRPr="00A42D98">
        <w:rPr>
          <w:rFonts w:ascii="Times New Roman" w:eastAsia="Times New Roman" w:hAnsi="Times New Roman" w:cs="Times New Roman"/>
          <w:color w:val="000000"/>
          <w:sz w:val="24"/>
          <w:szCs w:val="24"/>
          <w:lang w:eastAsia="ru-RU"/>
        </w:rPr>
        <w:t> </w:t>
      </w:r>
      <w:proofErr w:type="gramStart"/>
      <w:r w:rsidRPr="00A42D98">
        <w:rPr>
          <w:rFonts w:ascii="Times New Roman" w:eastAsia="Times New Roman" w:hAnsi="Times New Roman" w:cs="Times New Roman"/>
          <w:color w:val="000000"/>
          <w:sz w:val="24"/>
          <w:szCs w:val="24"/>
          <w:lang w:eastAsia="ru-RU"/>
        </w:rPr>
        <w:t>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в соответствии с указанным Федеральным законом.";</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пункт 2 статьи 39_3 дополнить подпунктом 11 следующего содержания:</w:t>
      </w:r>
      <w:r w:rsidRPr="00A42D98">
        <w:rPr>
          <w:rFonts w:ascii="Times New Roman" w:eastAsia="Times New Roman" w:hAnsi="Times New Roman" w:cs="Times New Roman"/>
          <w:color w:val="000000"/>
          <w:sz w:val="24"/>
          <w:szCs w:val="24"/>
          <w:lang w:eastAsia="ru-RU"/>
        </w:rPr>
        <w:b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Федерации".";</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статью 39_5 дополнить подпунктом 9 следующего содержания:</w:t>
      </w:r>
      <w:r w:rsidRPr="00A42D98">
        <w:rPr>
          <w:rFonts w:ascii="Times New Roman" w:eastAsia="Times New Roman" w:hAnsi="Times New Roman" w:cs="Times New Roman"/>
          <w:color w:val="000000"/>
          <w:sz w:val="24"/>
          <w:szCs w:val="24"/>
          <w:lang w:eastAsia="ru-RU"/>
        </w:rPr>
        <w:b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4) пункт 2 статьи 39_6 дополнить подпунктом 34 следующего содержания:</w:t>
      </w:r>
      <w:r w:rsidRPr="00A42D98">
        <w:rPr>
          <w:rFonts w:ascii="Times New Roman" w:eastAsia="Times New Roman" w:hAnsi="Times New Roman" w:cs="Times New Roman"/>
          <w:color w:val="000000"/>
          <w:sz w:val="24"/>
          <w:szCs w:val="24"/>
          <w:lang w:eastAsia="ru-RU"/>
        </w:rPr>
        <w:b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 в пункте 2 статьи 39_10:</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roofErr w:type="gramStart"/>
      <w:r w:rsidRPr="00A42D98">
        <w:rPr>
          <w:rFonts w:ascii="Times New Roman" w:eastAsia="Times New Roman" w:hAnsi="Times New Roman" w:cs="Times New Roman"/>
          <w:color w:val="000000"/>
          <w:sz w:val="24"/>
          <w:szCs w:val="24"/>
          <w:lang w:eastAsia="ru-RU"/>
        </w:rPr>
        <w:lastRenderedPageBreak/>
        <w:t>а) подпункт 6 после слов "гражданину для" дополнить словами "индивидуального жилищного строительства,";</w:t>
      </w:r>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б) дополнить подпунктом 18 следующего содержания:</w:t>
      </w:r>
      <w:r w:rsidRPr="00A42D98">
        <w:rPr>
          <w:rFonts w:ascii="Times New Roman" w:eastAsia="Times New Roman" w:hAnsi="Times New Roman" w:cs="Times New Roman"/>
          <w:color w:val="000000"/>
          <w:sz w:val="24"/>
          <w:szCs w:val="24"/>
          <w:lang w:eastAsia="ru-RU"/>
        </w:rPr>
        <w:b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6) пункт 7 статьи 39_14 дополнить подпунктом 7 следующего содержания:</w:t>
      </w:r>
      <w:r w:rsidRPr="00A42D98">
        <w:rPr>
          <w:rFonts w:ascii="Times New Roman" w:eastAsia="Times New Roman" w:hAnsi="Times New Roman" w:cs="Times New Roman"/>
          <w:color w:val="000000"/>
          <w:sz w:val="24"/>
          <w:szCs w:val="24"/>
          <w:lang w:eastAsia="ru-RU"/>
        </w:rPr>
        <w:b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Федерации".";</w:t>
      </w:r>
      <w:r w:rsidRPr="00A42D98">
        <w:rPr>
          <w:rFonts w:ascii="Times New Roman" w:eastAsia="Times New Roman" w:hAnsi="Times New Roman" w:cs="Times New Roman"/>
          <w:color w:val="000000"/>
          <w:sz w:val="24"/>
          <w:szCs w:val="24"/>
          <w:lang w:eastAsia="ru-RU"/>
        </w:rPr>
        <w:br/>
      </w:r>
      <w:r w:rsidR="00346471">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пункт 6 статьи 71_1 дополнить подпунктом 4 следующего содержания:</w:t>
      </w:r>
      <w:r w:rsidRPr="00A42D98">
        <w:rPr>
          <w:rFonts w:ascii="Times New Roman" w:eastAsia="Times New Roman" w:hAnsi="Times New Roman" w:cs="Times New Roman"/>
          <w:color w:val="000000"/>
          <w:sz w:val="24"/>
          <w:szCs w:val="24"/>
          <w:lang w:eastAsia="ru-RU"/>
        </w:rPr>
        <w:b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roofErr w:type="gramEnd"/>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14. О внесении изменений в Федеральный закон "О личном подсобном хозяйстве"</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roofErr w:type="gramStart"/>
      <w:r w:rsidRPr="00A42D98">
        <w:rPr>
          <w:rFonts w:ascii="Times New Roman" w:eastAsia="Times New Roman" w:hAnsi="Times New Roman" w:cs="Times New Roman"/>
          <w:color w:val="000000"/>
          <w:sz w:val="24"/>
          <w:szCs w:val="24"/>
          <w:lang w:eastAsia="ru-RU"/>
        </w:rPr>
        <w:t>Внести в Федеральный закон от 7 июля 2003 года N 112-ФЗ "О личном подсобном хозяйстве" (Собрание законодательства Российской Федерации, 2003, N 28, ст.2881; 2008, N 30, ст.3597; 2011, N 26, ст.3652) следующие изменения:</w:t>
      </w:r>
      <w:r w:rsidRPr="00A42D98">
        <w:rPr>
          <w:rFonts w:ascii="Times New Roman" w:eastAsia="Times New Roman" w:hAnsi="Times New Roman" w:cs="Times New Roman"/>
          <w:color w:val="000000"/>
          <w:sz w:val="24"/>
          <w:szCs w:val="24"/>
          <w:lang w:eastAsia="ru-RU"/>
        </w:rPr>
        <w:br/>
        <w:t>1) пункты 3 и 4 статьи 3 признать утратившими силу;</w:t>
      </w:r>
      <w:r w:rsidRPr="00A42D98">
        <w:rPr>
          <w:rFonts w:ascii="Times New Roman" w:eastAsia="Times New Roman" w:hAnsi="Times New Roman" w:cs="Times New Roman"/>
          <w:color w:val="000000"/>
          <w:sz w:val="24"/>
          <w:szCs w:val="24"/>
          <w:lang w:eastAsia="ru-RU"/>
        </w:rPr>
        <w:br/>
        <w:t>2) пункт 5 статьи 4 дополнить предложением следующего содержания:</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A42D98">
        <w:rPr>
          <w:rFonts w:ascii="Times New Roman" w:eastAsia="Times New Roman" w:hAnsi="Times New Roman" w:cs="Times New Roman"/>
          <w:color w:val="000000"/>
          <w:sz w:val="24"/>
          <w:szCs w:val="24"/>
          <w:lang w:eastAsia="ru-RU"/>
        </w:rPr>
        <w:t xml:space="preserve"> Российской Федерации"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15. О внесении изменения в Федеральный закон "О переводе земель или земельных участков из одной категории в другую"</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Статью 5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ст.5276; 2008, N 20, ст.2251; 2011, N 30, ст.4594) дополнить частью 2_1 следующего содержания:</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"2_1. </w:t>
      </w:r>
      <w:proofErr w:type="gramStart"/>
      <w:r w:rsidRPr="00A42D98">
        <w:rPr>
          <w:rFonts w:ascii="Times New Roman" w:eastAsia="Times New Roman" w:hAnsi="Times New Roman" w:cs="Times New Roman"/>
          <w:color w:val="000000"/>
          <w:sz w:val="24"/>
          <w:szCs w:val="24"/>
          <w:lang w:eastAsia="ru-RU"/>
        </w:rPr>
        <w:t xml:space="preserve">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w:t>
      </w:r>
      <w:r w:rsidRPr="00A42D98">
        <w:rPr>
          <w:rFonts w:ascii="Times New Roman" w:eastAsia="Times New Roman" w:hAnsi="Times New Roman" w:cs="Times New Roman"/>
          <w:color w:val="000000"/>
          <w:sz w:val="24"/>
          <w:szCs w:val="24"/>
          <w:lang w:eastAsia="ru-RU"/>
        </w:rPr>
        <w:lastRenderedPageBreak/>
        <w:t>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w:t>
      </w:r>
      <w:proofErr w:type="gramEnd"/>
      <w:r w:rsidRPr="00A42D98">
        <w:rPr>
          <w:rFonts w:ascii="Times New Roman" w:eastAsia="Times New Roman" w:hAnsi="Times New Roman" w:cs="Times New Roman"/>
          <w:color w:val="000000"/>
          <w:sz w:val="24"/>
          <w:szCs w:val="24"/>
          <w:lang w:eastAsia="ru-RU"/>
        </w:rPr>
        <w:t xml:space="preserve">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roofErr w:type="gramStart"/>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roofErr w:type="gramEnd"/>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16. О внесении изменения в Лесной кодекс Российской Федерации</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Статью 9 Лесного кодекса Российской Федерации (Собрание законодательства Российской Федерации, 2006, N 50, ст.5278; 2008, N 30, ст.3599; 2014, N 26, ст.3377; 2015, N 29, ст.4350) после слов "земельным законодательством</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17. О внесении изменений в Федеральный закон "О государственном кадастре недвижимости"</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Внести в Федеральный закон от 24 июля 2007 года N 221-ФЗ "О государственном кадастре недвижимости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Собрание законодательства Российской Федерации, 2007, N 31, ст.4017; 2009, N 1, ст.19; N 19, ст.2283; N 52, ст.6410; 2011, N 1, ст.47; N 27, ст.3880; N 49, ст.7061; 2012, N 31, ст.4322; 2013, N 14, ст.1651; N 23, ст.2866; N 30, ст.4083; 2014, N 30, ст.4218; N 45, ст.6145; N 52, ст.7558; </w:t>
      </w:r>
      <w:proofErr w:type="gramStart"/>
      <w:r w:rsidRPr="00A42D98">
        <w:rPr>
          <w:rFonts w:ascii="Times New Roman" w:eastAsia="Times New Roman" w:hAnsi="Times New Roman" w:cs="Times New Roman"/>
          <w:color w:val="000000"/>
          <w:sz w:val="24"/>
          <w:szCs w:val="24"/>
          <w:lang w:eastAsia="ru-RU"/>
        </w:rPr>
        <w:t>2015, N 9, ст.1193) следующие изменения:</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в статье 22:</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а) часть 1:</w:t>
      </w:r>
      <w:r w:rsidRPr="00A42D98">
        <w:rPr>
          <w:rFonts w:ascii="Times New Roman" w:eastAsia="Times New Roman" w:hAnsi="Times New Roman" w:cs="Times New Roman"/>
          <w:color w:val="000000"/>
          <w:sz w:val="24"/>
          <w:szCs w:val="24"/>
          <w:lang w:eastAsia="ru-RU"/>
        </w:rPr>
        <w:br/>
        <w:t>дополнить пунктом 9_1 следующего содержания:</w:t>
      </w:r>
      <w:r w:rsidRPr="00A42D98">
        <w:rPr>
          <w:rFonts w:ascii="Times New Roman" w:eastAsia="Times New Roman" w:hAnsi="Times New Roman" w:cs="Times New Roman"/>
          <w:color w:val="000000"/>
          <w:sz w:val="24"/>
          <w:szCs w:val="24"/>
          <w:lang w:eastAsia="ru-RU"/>
        </w:rPr>
        <w:br/>
        <w:t>"9_1)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пункте 14 части 2 статьи 7 настоящего</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Федерального закона сведений);";</w:t>
      </w:r>
      <w:r w:rsidRPr="00A42D98">
        <w:rPr>
          <w:rFonts w:ascii="Times New Roman" w:eastAsia="Times New Roman" w:hAnsi="Times New Roman" w:cs="Times New Roman"/>
          <w:color w:val="000000"/>
          <w:sz w:val="24"/>
          <w:szCs w:val="24"/>
          <w:lang w:eastAsia="ru-RU"/>
        </w:rPr>
        <w:br/>
        <w:t>дополнить пунктом 16 следующего содержания:</w:t>
      </w:r>
      <w:r w:rsidRPr="00A42D98">
        <w:rPr>
          <w:rFonts w:ascii="Times New Roman" w:eastAsia="Times New Roman" w:hAnsi="Times New Roman" w:cs="Times New Roman"/>
          <w:color w:val="000000"/>
          <w:sz w:val="24"/>
          <w:szCs w:val="24"/>
          <w:lang w:eastAsia="ru-RU"/>
        </w:rPr>
        <w:b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A42D98">
        <w:rPr>
          <w:rFonts w:ascii="Times New Roman" w:eastAsia="Times New Roman" w:hAnsi="Times New Roman" w:cs="Times New Roman"/>
          <w:color w:val="000000"/>
          <w:sz w:val="24"/>
          <w:szCs w:val="24"/>
          <w:lang w:eastAsia="ru-RU"/>
        </w:rPr>
        <w:t xml:space="preserve"> состав Дальневосточного федерального округа, и о внесении изменений в отдельные законодательные акты Российской Федерации"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lastRenderedPageBreak/>
        <w:t xml:space="preserve">            </w:t>
      </w:r>
      <w:r w:rsidRPr="00A42D98">
        <w:rPr>
          <w:rFonts w:ascii="Times New Roman" w:eastAsia="Times New Roman" w:hAnsi="Times New Roman" w:cs="Times New Roman"/>
          <w:color w:val="000000"/>
          <w:sz w:val="24"/>
          <w:szCs w:val="24"/>
          <w:lang w:eastAsia="ru-RU"/>
        </w:rPr>
        <w:t>б) дополнить частью 1_1 следующего содержания:</w:t>
      </w:r>
      <w:r w:rsidRPr="00A42D98">
        <w:rPr>
          <w:rFonts w:ascii="Times New Roman" w:eastAsia="Times New Roman" w:hAnsi="Times New Roman" w:cs="Times New Roman"/>
          <w:color w:val="000000"/>
          <w:sz w:val="24"/>
          <w:szCs w:val="24"/>
          <w:lang w:eastAsia="ru-RU"/>
        </w:rPr>
        <w:br/>
        <w:t>"1_1.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roofErr w:type="gramStart"/>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proofErr w:type="gramEnd"/>
      <w:r w:rsidRPr="00A42D98">
        <w:rPr>
          <w:rFonts w:ascii="Times New Roman" w:eastAsia="Times New Roman" w:hAnsi="Times New Roman" w:cs="Times New Roman"/>
          <w:color w:val="000000"/>
          <w:sz w:val="24"/>
          <w:szCs w:val="24"/>
          <w:lang w:eastAsia="ru-RU"/>
        </w:rPr>
        <w:t>2) статью 47 дополнить частью 7_4 следующего содержания:</w:t>
      </w:r>
      <w:r w:rsidRPr="00A42D98">
        <w:rPr>
          <w:rFonts w:ascii="Times New Roman" w:eastAsia="Times New Roman" w:hAnsi="Times New Roman" w:cs="Times New Roman"/>
          <w:color w:val="000000"/>
          <w:sz w:val="24"/>
          <w:szCs w:val="24"/>
          <w:lang w:eastAsia="ru-RU"/>
        </w:rPr>
        <w:br/>
        <w:t>"7_4. </w:t>
      </w:r>
      <w:proofErr w:type="gramStart"/>
      <w:r w:rsidRPr="00A42D98">
        <w:rPr>
          <w:rFonts w:ascii="Times New Roman" w:eastAsia="Times New Roman" w:hAnsi="Times New Roman" w:cs="Times New Roman"/>
          <w:color w:val="000000"/>
          <w:sz w:val="24"/>
          <w:szCs w:val="24"/>
          <w:lang w:eastAsia="ru-RU"/>
        </w:rPr>
        <w:t>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w:t>
      </w:r>
      <w:proofErr w:type="gramEnd"/>
      <w:r w:rsidRPr="00A42D98">
        <w:rPr>
          <w:rFonts w:ascii="Times New Roman" w:eastAsia="Times New Roman" w:hAnsi="Times New Roman" w:cs="Times New Roman"/>
          <w:color w:val="000000"/>
          <w:sz w:val="24"/>
          <w:szCs w:val="24"/>
          <w:lang w:eastAsia="ru-RU"/>
        </w:rPr>
        <w:t xml:space="preserve">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18. О внесении изменений в Федеральный закон "О государственной регистрации недвижимости"</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Внести в Федеральный закон от 13 июля 2015 года N 218-ФЗ "О государственной регистрации недвижимости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Собрание законодательства Российской Федерации, 2015, N 29, ст.4344) следующие изменения:</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часть 3 статьи 9 дополнить пунктом 8_1 следующего содержания: </w:t>
      </w:r>
      <w:r w:rsidRPr="00A42D98">
        <w:rPr>
          <w:rFonts w:ascii="Times New Roman" w:eastAsia="Times New Roman" w:hAnsi="Times New Roman" w:cs="Times New Roman"/>
          <w:color w:val="000000"/>
          <w:sz w:val="24"/>
          <w:szCs w:val="24"/>
          <w:lang w:eastAsia="ru-RU"/>
        </w:rPr>
        <w:br/>
        <w:t xml:space="preserve">"8_1) сведения об ограничении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w:t>
      </w:r>
      <w:proofErr w:type="gramStart"/>
      <w:r w:rsidRPr="00A42D98">
        <w:rPr>
          <w:rFonts w:ascii="Times New Roman" w:eastAsia="Times New Roman" w:hAnsi="Times New Roman" w:cs="Times New Roman"/>
          <w:color w:val="000000"/>
          <w:sz w:val="24"/>
          <w:szCs w:val="24"/>
          <w:lang w:eastAsia="ru-RU"/>
        </w:rPr>
        <w:t>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w:t>
      </w:r>
      <w:proofErr w:type="gramEnd"/>
      <w:r w:rsidRPr="00A42D98">
        <w:rPr>
          <w:rFonts w:ascii="Times New Roman" w:eastAsia="Times New Roman" w:hAnsi="Times New Roman" w:cs="Times New Roman"/>
          <w:color w:val="000000"/>
          <w:sz w:val="24"/>
          <w:szCs w:val="24"/>
          <w:lang w:eastAsia="ru-RU"/>
        </w:rPr>
        <w:t>, предусмотренным статьей 9 указанного Федерального закона;";</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2) часть 2 статьи 14 дополнить пунктом 7_1 следующего содержания:</w:t>
      </w:r>
      <w:r w:rsidRPr="00A42D98">
        <w:rPr>
          <w:rFonts w:ascii="Times New Roman" w:eastAsia="Times New Roman" w:hAnsi="Times New Roman" w:cs="Times New Roman"/>
          <w:color w:val="000000"/>
          <w:sz w:val="24"/>
          <w:szCs w:val="24"/>
          <w:lang w:eastAsia="ru-RU"/>
        </w:rPr>
        <w:br/>
        <w:t>"7_1)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Pr="00A42D98">
        <w:rPr>
          <w:rFonts w:ascii="Times New Roman" w:eastAsia="Times New Roman" w:hAnsi="Times New Roman" w:cs="Times New Roman"/>
          <w:color w:val="000000"/>
          <w:sz w:val="24"/>
          <w:szCs w:val="24"/>
          <w:lang w:eastAsia="ru-RU"/>
        </w:rPr>
        <w:t xml:space="preserve"> Федерации, входящих в состав Дальневосточного </w:t>
      </w:r>
      <w:r w:rsidRPr="00A42D98">
        <w:rPr>
          <w:rFonts w:ascii="Times New Roman" w:eastAsia="Times New Roman" w:hAnsi="Times New Roman" w:cs="Times New Roman"/>
          <w:color w:val="000000"/>
          <w:sz w:val="24"/>
          <w:szCs w:val="24"/>
          <w:lang w:eastAsia="ru-RU"/>
        </w:rPr>
        <w:lastRenderedPageBreak/>
        <w:t>федерального округа, и о внесении изменений в отдельные законодательные акты Российской Федерации";";</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3) в статье 41:</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а) часть 8 дополнить пунктом 3_1 следующего содержания:</w:t>
      </w:r>
      <w:r w:rsidRPr="00A42D98">
        <w:rPr>
          <w:rFonts w:ascii="Times New Roman" w:eastAsia="Times New Roman" w:hAnsi="Times New Roman" w:cs="Times New Roman"/>
          <w:color w:val="000000"/>
          <w:sz w:val="24"/>
          <w:szCs w:val="24"/>
          <w:lang w:eastAsia="ru-RU"/>
        </w:rPr>
        <w:br/>
        <w:t>"3_1)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sidRPr="00A42D98">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б) часть 11 дополнить пунктом 3_1 следующего содержания:</w:t>
      </w:r>
      <w:r w:rsidRPr="00A42D98">
        <w:rPr>
          <w:rFonts w:ascii="Times New Roman" w:eastAsia="Times New Roman" w:hAnsi="Times New Roman" w:cs="Times New Roman"/>
          <w:color w:val="000000"/>
          <w:sz w:val="24"/>
          <w:szCs w:val="24"/>
          <w:lang w:eastAsia="ru-RU"/>
        </w:rPr>
        <w:br/>
        <w:t>"3_1)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w:t>
      </w:r>
      <w:proofErr w:type="gramEnd"/>
      <w:r w:rsidRPr="00A42D98">
        <w:rPr>
          <w:rFonts w:ascii="Times New Roman" w:eastAsia="Times New Roman" w:hAnsi="Times New Roman" w:cs="Times New Roman"/>
          <w:color w:val="000000"/>
          <w:sz w:val="24"/>
          <w:szCs w:val="24"/>
          <w:lang w:eastAsia="ru-RU"/>
        </w:rP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в) дополнить частью 12_1 следующего содержания:</w:t>
      </w:r>
      <w:r w:rsidRPr="00A42D98">
        <w:rPr>
          <w:rFonts w:ascii="Times New Roman" w:eastAsia="Times New Roman" w:hAnsi="Times New Roman" w:cs="Times New Roman"/>
          <w:color w:val="000000"/>
          <w:sz w:val="24"/>
          <w:szCs w:val="24"/>
          <w:lang w:eastAsia="ru-RU"/>
        </w:rPr>
        <w:br/>
        <w:t>"12_1.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в отношении исходного земельного участка в реестр прав на недвижимость внесены сведения об ограничении его </w:t>
      </w:r>
      <w:proofErr w:type="spellStart"/>
      <w:r w:rsidRPr="00A42D98">
        <w:rPr>
          <w:rFonts w:ascii="Times New Roman" w:eastAsia="Times New Roman" w:hAnsi="Times New Roman" w:cs="Times New Roman"/>
          <w:color w:val="000000"/>
          <w:sz w:val="24"/>
          <w:szCs w:val="24"/>
          <w:lang w:eastAsia="ru-RU"/>
        </w:rPr>
        <w:t>оборотоспособности</w:t>
      </w:r>
      <w:proofErr w:type="spellEnd"/>
      <w:r w:rsidRPr="00A42D98">
        <w:rPr>
          <w:rFonts w:ascii="Times New Roman" w:eastAsia="Times New Roman" w:hAnsi="Times New Roman" w:cs="Times New Roman"/>
          <w:color w:val="000000"/>
          <w:sz w:val="24"/>
          <w:szCs w:val="24"/>
          <w:lang w:eastAsia="ru-RU"/>
        </w:rPr>
        <w:t xml:space="preserve">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w:t>
      </w:r>
      <w:proofErr w:type="gramStart"/>
      <w:r w:rsidRPr="00A42D98">
        <w:rPr>
          <w:rFonts w:ascii="Times New Roman" w:eastAsia="Times New Roman" w:hAnsi="Times New Roman" w:cs="Times New Roman"/>
          <w:color w:val="000000"/>
          <w:sz w:val="24"/>
          <w:szCs w:val="24"/>
          <w:lang w:eastAsia="ru-RU"/>
        </w:rPr>
        <w:t>такими</w:t>
      </w:r>
      <w:proofErr w:type="gramEnd"/>
      <w:r w:rsidRPr="00A42D98">
        <w:rPr>
          <w:rFonts w:ascii="Times New Roman" w:eastAsia="Times New Roman" w:hAnsi="Times New Roman" w:cs="Times New Roman"/>
          <w:color w:val="000000"/>
          <w:sz w:val="24"/>
          <w:szCs w:val="24"/>
          <w:lang w:eastAsia="ru-RU"/>
        </w:rPr>
        <w:t xml:space="preserve">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19. Заключительные положения</w:t>
      </w:r>
    </w:p>
    <w:p w:rsidR="00A42D98" w:rsidRPr="00A42D98" w:rsidRDefault="00A42D98" w:rsidP="0005767C">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w:t>
      </w:r>
      <w:proofErr w:type="gramStart"/>
      <w:r w:rsidRPr="00A42D98">
        <w:rPr>
          <w:rFonts w:ascii="Times New Roman" w:eastAsia="Times New Roman" w:hAnsi="Times New Roman" w:cs="Times New Roman"/>
          <w:color w:val="000000"/>
          <w:sz w:val="24"/>
          <w:szCs w:val="24"/>
          <w:lang w:eastAsia="ru-RU"/>
        </w:rPr>
        <w:t>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статье 1 настоящего Федерального закона.</w:t>
      </w:r>
      <w:proofErr w:type="gramEnd"/>
      <w:r w:rsidRPr="00A42D98">
        <w:rPr>
          <w:rFonts w:ascii="Times New Roman" w:eastAsia="Times New Roman" w:hAnsi="Times New Roman" w:cs="Times New Roman"/>
          <w:color w:val="000000"/>
          <w:sz w:val="24"/>
          <w:szCs w:val="24"/>
          <w:lang w:eastAsia="ru-RU"/>
        </w:rPr>
        <w:t xml:space="preserve">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настоящего Федерального закона, применяются с 1 октября 2016 года.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w:t>
      </w:r>
      <w:proofErr w:type="gramStart"/>
      <w:r w:rsidRPr="00A42D98">
        <w:rPr>
          <w:rFonts w:ascii="Times New Roman" w:eastAsia="Times New Roman" w:hAnsi="Times New Roman" w:cs="Times New Roman"/>
          <w:color w:val="000000"/>
          <w:sz w:val="24"/>
          <w:szCs w:val="24"/>
          <w:lang w:eastAsia="ru-RU"/>
        </w:rPr>
        <w:t>До 31 мая 2016 года высшие исполнительные органы государственной власти субъектов Российской Федерации, указанных в статье 1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lastRenderedPageBreak/>
        <w:t xml:space="preserve">           </w:t>
      </w:r>
      <w:r w:rsidRPr="00A42D98">
        <w:rPr>
          <w:rFonts w:ascii="Times New Roman" w:eastAsia="Times New Roman" w:hAnsi="Times New Roman" w:cs="Times New Roman"/>
          <w:color w:val="000000"/>
          <w:sz w:val="24"/>
          <w:szCs w:val="24"/>
          <w:lang w:eastAsia="ru-RU"/>
        </w:rPr>
        <w:t>3.</w:t>
      </w:r>
      <w:proofErr w:type="gramEnd"/>
      <w:r w:rsidRPr="00A42D98">
        <w:rPr>
          <w:rFonts w:ascii="Times New Roman" w:eastAsia="Times New Roman" w:hAnsi="Times New Roman" w:cs="Times New Roman"/>
          <w:color w:val="000000"/>
          <w:sz w:val="24"/>
          <w:szCs w:val="24"/>
          <w:lang w:eastAsia="ru-RU"/>
        </w:rPr>
        <w:t>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w:t>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частью 5 статьи 4 настоящего Федерального закона, с 1 июня 2016 года с учетом ограничения, предусмотренного</w:t>
      </w:r>
      <w:r>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частью 4 настоящей статьи.</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w:t>
      </w:r>
      <w:proofErr w:type="gramStart"/>
      <w:r w:rsidRPr="00A42D98">
        <w:rPr>
          <w:rFonts w:ascii="Times New Roman" w:eastAsia="Times New Roman" w:hAnsi="Times New Roman" w:cs="Times New Roman"/>
          <w:color w:val="000000"/>
          <w:sz w:val="24"/>
          <w:szCs w:val="24"/>
          <w:lang w:eastAsia="ru-RU"/>
        </w:rPr>
        <w:t>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5.</w:t>
      </w:r>
      <w:proofErr w:type="gramEnd"/>
      <w:r w:rsidRPr="00A42D98">
        <w:rPr>
          <w:rFonts w:ascii="Times New Roman" w:eastAsia="Times New Roman" w:hAnsi="Times New Roman" w:cs="Times New Roman"/>
          <w:color w:val="000000"/>
          <w:sz w:val="24"/>
          <w:szCs w:val="24"/>
          <w:lang w:eastAsia="ru-RU"/>
        </w:rPr>
        <w:t>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w:t>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частью 4 настоящей статьи, и поступило в уполномоченный орган до 1 февраля 2017 года, возвращается заявителю уполномоченным органом в порядке, установленном частью 2 статьи 5 настоящего Федерального закона.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w:t>
      </w:r>
      <w:proofErr w:type="gramStart"/>
      <w:r w:rsidRPr="00A42D98">
        <w:rPr>
          <w:rFonts w:ascii="Times New Roman" w:eastAsia="Times New Roman" w:hAnsi="Times New Roman" w:cs="Times New Roman"/>
          <w:color w:val="000000"/>
          <w:sz w:val="24"/>
          <w:szCs w:val="24"/>
          <w:lang w:eastAsia="ru-RU"/>
        </w:rPr>
        <w:t xml:space="preserve">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w:t>
      </w:r>
      <w:proofErr w:type="spellStart"/>
      <w:r w:rsidRPr="00A42D98">
        <w:rPr>
          <w:rFonts w:ascii="Times New Roman" w:eastAsia="Times New Roman" w:hAnsi="Times New Roman" w:cs="Times New Roman"/>
          <w:color w:val="000000"/>
          <w:sz w:val="24"/>
          <w:szCs w:val="24"/>
          <w:lang w:eastAsia="ru-RU"/>
        </w:rPr>
        <w:t>предусмотренныхстатьей</w:t>
      </w:r>
      <w:proofErr w:type="spellEnd"/>
      <w:r w:rsidRPr="00A42D98">
        <w:rPr>
          <w:rFonts w:ascii="Times New Roman" w:eastAsia="Times New Roman" w:hAnsi="Times New Roman" w:cs="Times New Roman"/>
          <w:color w:val="000000"/>
          <w:sz w:val="24"/>
          <w:szCs w:val="24"/>
          <w:lang w:eastAsia="ru-RU"/>
        </w:rPr>
        <w:t xml:space="preserve"> 7 настоящего Федерального закона, являются также следующие основания:</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w:t>
      </w:r>
      <w:proofErr w:type="gramEnd"/>
      <w:r w:rsidRPr="00A42D98">
        <w:rPr>
          <w:rFonts w:ascii="Times New Roman" w:eastAsia="Times New Roman" w:hAnsi="Times New Roman" w:cs="Times New Roman"/>
          <w:color w:val="000000"/>
          <w:sz w:val="24"/>
          <w:szCs w:val="24"/>
          <w:lang w:eastAsia="ru-RU"/>
        </w:rPr>
        <w:t xml:space="preserve"> три года;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в отношении испрашиваемого земельного участка до 1 марта 2015 года в 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в отношении испрашиваемого земельного участка до 1 марта 2015 года в соответствии со статьей 30_1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4) в отношении испрашиваемого земельного участка до 1 марта 2015 года в соответствии с пунктом 2 статьи 10 Федерального закона от 24 июля 2002 года N 101-ФЗ "Об обороте земель сельскохозяйственного назначения"</w:t>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proofErr w:type="gramStart"/>
      <w:r w:rsidRPr="00A42D98">
        <w:rPr>
          <w:rFonts w:ascii="Times New Roman" w:eastAsia="Times New Roman" w:hAnsi="Times New Roman" w:cs="Times New Roman"/>
          <w:color w:val="000000"/>
          <w:sz w:val="24"/>
          <w:szCs w:val="24"/>
          <w:lang w:eastAsia="ru-RU"/>
        </w:rPr>
        <w:t>5)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w:t>
      </w:r>
      <w:proofErr w:type="gramEnd"/>
      <w:r w:rsidRPr="00A42D98">
        <w:rPr>
          <w:rFonts w:ascii="Times New Roman" w:eastAsia="Times New Roman" w:hAnsi="Times New Roman" w:cs="Times New Roman"/>
          <w:color w:val="000000"/>
          <w:sz w:val="24"/>
          <w:szCs w:val="24"/>
          <w:lang w:eastAsia="ru-RU"/>
        </w:rPr>
        <w:t>) хозяйством его деятельности.</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7. </w:t>
      </w:r>
      <w:proofErr w:type="gramStart"/>
      <w:r w:rsidRPr="00A42D98">
        <w:rPr>
          <w:rFonts w:ascii="Times New Roman" w:eastAsia="Times New Roman" w:hAnsi="Times New Roman" w:cs="Times New Roman"/>
          <w:color w:val="000000"/>
          <w:sz w:val="24"/>
          <w:szCs w:val="24"/>
          <w:lang w:eastAsia="ru-RU"/>
        </w:rPr>
        <w:t xml:space="preserve">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статье 1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w:t>
      </w:r>
      <w:r w:rsidRPr="00A42D98">
        <w:rPr>
          <w:rFonts w:ascii="Times New Roman" w:eastAsia="Times New Roman" w:hAnsi="Times New Roman" w:cs="Times New Roman"/>
          <w:color w:val="000000"/>
          <w:sz w:val="24"/>
          <w:szCs w:val="24"/>
          <w:lang w:eastAsia="ru-RU"/>
        </w:rPr>
        <w:lastRenderedPageBreak/>
        <w:t>настоящим Федеральным законом, и</w:t>
      </w:r>
      <w:proofErr w:type="gramEnd"/>
      <w:r w:rsidRPr="00A42D98">
        <w:rPr>
          <w:rFonts w:ascii="Times New Roman" w:eastAsia="Times New Roman" w:hAnsi="Times New Roman" w:cs="Times New Roman"/>
          <w:color w:val="000000"/>
          <w:sz w:val="24"/>
          <w:szCs w:val="24"/>
          <w:lang w:eastAsia="ru-RU"/>
        </w:rPr>
        <w:t xml:space="preserve">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8. </w:t>
      </w:r>
      <w:proofErr w:type="gramStart"/>
      <w:r w:rsidRPr="00A42D98">
        <w:rPr>
          <w:rFonts w:ascii="Times New Roman" w:eastAsia="Times New Roman" w:hAnsi="Times New Roman" w:cs="Times New Roman"/>
          <w:color w:val="000000"/>
          <w:sz w:val="24"/>
          <w:szCs w:val="24"/>
          <w:lang w:eastAsia="ru-RU"/>
        </w:rPr>
        <w:t>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статье 1 настоящего Федерального закона, обязаны:</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w:t>
      </w:r>
      <w:proofErr w:type="gramEnd"/>
      <w:r w:rsidRPr="00A42D98">
        <w:rPr>
          <w:rFonts w:ascii="Times New Roman" w:eastAsia="Times New Roman" w:hAnsi="Times New Roman" w:cs="Times New Roman"/>
          <w:color w:val="000000"/>
          <w:sz w:val="24"/>
          <w:szCs w:val="24"/>
          <w:lang w:eastAsia="ru-RU"/>
        </w:rPr>
        <w:t xml:space="preserve"> у них прав (обременений прав) на земельные участки и (или) на </w:t>
      </w:r>
      <w:proofErr w:type="gramStart"/>
      <w:r w:rsidRPr="00A42D98">
        <w:rPr>
          <w:rFonts w:ascii="Times New Roman" w:eastAsia="Times New Roman" w:hAnsi="Times New Roman" w:cs="Times New Roman"/>
          <w:color w:val="000000"/>
          <w:sz w:val="24"/>
          <w:szCs w:val="24"/>
          <w:lang w:eastAsia="ru-RU"/>
        </w:rPr>
        <w:t>расположенные</w:t>
      </w:r>
      <w:proofErr w:type="gramEnd"/>
      <w:r w:rsidRPr="00A42D98">
        <w:rPr>
          <w:rFonts w:ascii="Times New Roman" w:eastAsia="Times New Roman" w:hAnsi="Times New Roman" w:cs="Times New Roman"/>
          <w:color w:val="000000"/>
          <w:sz w:val="24"/>
          <w:szCs w:val="24"/>
          <w:lang w:eastAsia="ru-RU"/>
        </w:rPr>
        <w:t xml:space="preserve">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пункте 1 настоящей части сообщения.</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9. </w:t>
      </w:r>
      <w:proofErr w:type="gramStart"/>
      <w:r w:rsidRPr="00A42D98">
        <w:rPr>
          <w:rFonts w:ascii="Times New Roman" w:eastAsia="Times New Roman" w:hAnsi="Times New Roman" w:cs="Times New Roman"/>
          <w:color w:val="000000"/>
          <w:sz w:val="24"/>
          <w:szCs w:val="24"/>
          <w:lang w:eastAsia="ru-RU"/>
        </w:rP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w:t>
      </w:r>
      <w:proofErr w:type="gramEnd"/>
      <w:r w:rsidRPr="00A42D98">
        <w:rPr>
          <w:rFonts w:ascii="Times New Roman" w:eastAsia="Times New Roman" w:hAnsi="Times New Roman" w:cs="Times New Roman"/>
          <w:color w:val="000000"/>
          <w:sz w:val="24"/>
          <w:szCs w:val="24"/>
          <w:lang w:eastAsia="ru-RU"/>
        </w:rPr>
        <w:t xml:space="preserve">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10. </w:t>
      </w:r>
      <w:proofErr w:type="gramStart"/>
      <w:r w:rsidRPr="00A42D98">
        <w:rPr>
          <w:rFonts w:ascii="Times New Roman" w:eastAsia="Times New Roman" w:hAnsi="Times New Roman" w:cs="Times New Roman"/>
          <w:color w:val="000000"/>
          <w:sz w:val="24"/>
          <w:szCs w:val="24"/>
          <w:lang w:eastAsia="ru-RU"/>
        </w:rPr>
        <w:t>В случае поступления в орган местного самоуправления городского округа, орган местного самоуправления муниципального района указанных в части 9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11.</w:t>
      </w:r>
      <w:proofErr w:type="gramEnd"/>
      <w:r w:rsidRPr="00A42D98">
        <w:rPr>
          <w:rFonts w:ascii="Times New Roman" w:eastAsia="Times New Roman" w:hAnsi="Times New Roman" w:cs="Times New Roman"/>
          <w:color w:val="000000"/>
          <w:sz w:val="24"/>
          <w:szCs w:val="24"/>
          <w:lang w:eastAsia="ru-RU"/>
        </w:rPr>
        <w:t> В случае</w:t>
      </w:r>
      <w:proofErr w:type="gramStart"/>
      <w:r w:rsidRPr="00A42D98">
        <w:rPr>
          <w:rFonts w:ascii="Times New Roman" w:eastAsia="Times New Roman" w:hAnsi="Times New Roman" w:cs="Times New Roman"/>
          <w:color w:val="000000"/>
          <w:sz w:val="24"/>
          <w:szCs w:val="24"/>
          <w:lang w:eastAsia="ru-RU"/>
        </w:rPr>
        <w:t>,</w:t>
      </w:r>
      <w:proofErr w:type="gramEnd"/>
      <w:r w:rsidRPr="00A42D98">
        <w:rPr>
          <w:rFonts w:ascii="Times New Roman" w:eastAsia="Times New Roman" w:hAnsi="Times New Roman" w:cs="Times New Roman"/>
          <w:color w:val="000000"/>
          <w:sz w:val="24"/>
          <w:szCs w:val="24"/>
          <w:lang w:eastAsia="ru-RU"/>
        </w:rPr>
        <w:t xml:space="preserve"> если лицами, направившими указанные в части 9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w:t>
      </w:r>
      <w:r w:rsidRPr="00A42D98">
        <w:rPr>
          <w:rFonts w:ascii="Times New Roman" w:eastAsia="Times New Roman" w:hAnsi="Times New Roman" w:cs="Times New Roman"/>
          <w:color w:val="000000"/>
          <w:sz w:val="24"/>
          <w:szCs w:val="24"/>
          <w:lang w:eastAsia="ru-RU"/>
        </w:rPr>
        <w:lastRenderedPageBreak/>
        <w:t>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12. </w:t>
      </w:r>
      <w:proofErr w:type="gramStart"/>
      <w:r w:rsidRPr="00A42D98">
        <w:rPr>
          <w:rFonts w:ascii="Times New Roman" w:eastAsia="Times New Roman" w:hAnsi="Times New Roman" w:cs="Times New Roman"/>
          <w:color w:val="000000"/>
          <w:sz w:val="24"/>
          <w:szCs w:val="24"/>
          <w:lang w:eastAsia="ru-RU"/>
        </w:rPr>
        <w:t>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частью 2 статьи 22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w:t>
      </w:r>
      <w:proofErr w:type="gramEnd"/>
      <w:r w:rsidRPr="00A42D98">
        <w:rPr>
          <w:rFonts w:ascii="Times New Roman" w:eastAsia="Times New Roman" w:hAnsi="Times New Roman" w:cs="Times New Roman"/>
          <w:color w:val="000000"/>
          <w:sz w:val="24"/>
          <w:szCs w:val="24"/>
          <w:lang w:eastAsia="ru-RU"/>
        </w:rPr>
        <w:t xml:space="preserve"> копии документов, устанавливающих или удостоверяющих права на эти объекты недвижимости, которые считаются в соответствии со статьей 45 Федерального закона "О государственном кадастре </w:t>
      </w:r>
      <w:proofErr w:type="spellStart"/>
      <w:r w:rsidRPr="00A42D98">
        <w:rPr>
          <w:rFonts w:ascii="Times New Roman" w:eastAsia="Times New Roman" w:hAnsi="Times New Roman" w:cs="Times New Roman"/>
          <w:color w:val="000000"/>
          <w:sz w:val="24"/>
          <w:szCs w:val="24"/>
          <w:lang w:eastAsia="ru-RU"/>
        </w:rPr>
        <w:t>недвижимости</w:t>
      </w:r>
      <w:proofErr w:type="gramStart"/>
      <w:r w:rsidRPr="00A42D98">
        <w:rPr>
          <w:rFonts w:ascii="Times New Roman" w:eastAsia="Times New Roman" w:hAnsi="Times New Roman" w:cs="Times New Roman"/>
          <w:color w:val="000000"/>
          <w:sz w:val="24"/>
          <w:szCs w:val="24"/>
          <w:lang w:eastAsia="ru-RU"/>
        </w:rPr>
        <w:t>"р</w:t>
      </w:r>
      <w:proofErr w:type="gramEnd"/>
      <w:r w:rsidRPr="00A42D98">
        <w:rPr>
          <w:rFonts w:ascii="Times New Roman" w:eastAsia="Times New Roman" w:hAnsi="Times New Roman" w:cs="Times New Roman"/>
          <w:color w:val="000000"/>
          <w:sz w:val="24"/>
          <w:szCs w:val="24"/>
          <w:lang w:eastAsia="ru-RU"/>
        </w:rPr>
        <w:t>анее</w:t>
      </w:r>
      <w:proofErr w:type="spellEnd"/>
      <w:r w:rsidRPr="00A42D98">
        <w:rPr>
          <w:rFonts w:ascii="Times New Roman" w:eastAsia="Times New Roman" w:hAnsi="Times New Roman" w:cs="Times New Roman"/>
          <w:color w:val="000000"/>
          <w:sz w:val="24"/>
          <w:szCs w:val="24"/>
          <w:lang w:eastAsia="ru-RU"/>
        </w:rPr>
        <w:t xml:space="preserve">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частью 7 статьи 45 Федерального закона "О государственном кадастре недвижимости" порядке.</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13. До 1 января 2017 года положения пункта 2 части 6, частей 10 и 11 статьи 6 настоящего Федерального закона применяются с учетом следующих особенностей. </w:t>
      </w:r>
      <w:proofErr w:type="gramStart"/>
      <w:r w:rsidRPr="00A42D98">
        <w:rPr>
          <w:rFonts w:ascii="Times New Roman" w:eastAsia="Times New Roman" w:hAnsi="Times New Roman" w:cs="Times New Roman"/>
          <w:color w:val="000000"/>
          <w:sz w:val="24"/>
          <w:szCs w:val="24"/>
          <w:lang w:eastAsia="ru-RU"/>
        </w:rPr>
        <w:t>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пунктами 1, 2, 4-7 части 2 и частью 2_1 статьи 26, пунктами 3 и 6 части 2, пунктом 2 части 3 статьи 27 Федерального закона "О государственном кадастре недвижимости".</w:t>
      </w:r>
      <w:proofErr w:type="gramEnd"/>
      <w:r w:rsidRPr="00A42D98">
        <w:rPr>
          <w:rFonts w:ascii="Times New Roman" w:eastAsia="Times New Roman" w:hAnsi="Times New Roman" w:cs="Times New Roman"/>
          <w:color w:val="000000"/>
          <w:sz w:val="24"/>
          <w:szCs w:val="24"/>
          <w:lang w:eastAsia="ru-RU"/>
        </w:rPr>
        <w:t xml:space="preserve">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w:t>
      </w:r>
      <w:proofErr w:type="gramStart"/>
      <w:r w:rsidRPr="00A42D98">
        <w:rPr>
          <w:rFonts w:ascii="Times New Roman" w:eastAsia="Times New Roman" w:hAnsi="Times New Roman" w:cs="Times New Roman"/>
          <w:color w:val="000000"/>
          <w:sz w:val="24"/>
          <w:szCs w:val="24"/>
          <w:lang w:eastAsia="ru-RU"/>
        </w:rPr>
        <w:t>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4 и 5 части 2 статьи 26 Федерального закона "О государственном кадастре недвижимости", или действия, предусмотренные частью 11 статьи 6 настоящего Федерального закона, в случае принятия органом регистрации прав</w:t>
      </w:r>
      <w:proofErr w:type="gramEnd"/>
      <w:r w:rsidRPr="00A42D98">
        <w:rPr>
          <w:rFonts w:ascii="Times New Roman" w:eastAsia="Times New Roman" w:hAnsi="Times New Roman" w:cs="Times New Roman"/>
          <w:color w:val="000000"/>
          <w:sz w:val="24"/>
          <w:szCs w:val="24"/>
          <w:lang w:eastAsia="ru-RU"/>
        </w:rPr>
        <w:t xml:space="preserve"> решения о приостановлении осуществления государственного кадастрового учета земельного участка по основаниям, предусмотренным пунктами 1, 2, 6 и 7 части 2 или частью 2_1 статьи 26 Федерального закона "О государственном кадастре недвижимости".</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keepNext/>
        <w:spacing w:after="0" w:line="240" w:lineRule="auto"/>
        <w:jc w:val="center"/>
        <w:rPr>
          <w:rFonts w:ascii="Times New Roman" w:eastAsia="Times New Roman" w:hAnsi="Times New Roman" w:cs="Times New Roman"/>
          <w:b/>
          <w:bCs/>
          <w:color w:val="000000"/>
          <w:sz w:val="24"/>
          <w:szCs w:val="24"/>
          <w:lang w:eastAsia="ru-RU"/>
        </w:rPr>
      </w:pPr>
      <w:r w:rsidRPr="00A42D98">
        <w:rPr>
          <w:rFonts w:ascii="Times New Roman" w:eastAsia="Times New Roman" w:hAnsi="Times New Roman" w:cs="Times New Roman"/>
          <w:b/>
          <w:bCs/>
          <w:color w:val="000000"/>
          <w:sz w:val="24"/>
          <w:szCs w:val="24"/>
          <w:lang w:eastAsia="ru-RU"/>
        </w:rPr>
        <w:t>Статья 20. Вступление в силу настоящего Федерального закона</w:t>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2. Части 1-4 статьи 2, статья 4, части 1-8 статьи 5, статьи 6 и 7 настоящего Федерального закона действуют до 1 января 2035 года.</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3. Части 5 и 6 статьи 2, части 16, 22 и 23 статьи 8, статья 9 и часть 1 статьи 10 настоящего Федерального закона действуют до 1 января 2040 года.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4. Пункт 4 статьи 11_3, подпункт 18 пункта 2 статьи 39_10 Земельного кодекса Российской Федерации</w:t>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действуют до 1 января 2035 года.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 xml:space="preserve">5. Пункт 7_1 части 2 статьи 14, пункт 3_1 части 8 и пункт 3_1 части 11 статьи 41 </w:t>
      </w:r>
      <w:r w:rsidRPr="00A42D98">
        <w:rPr>
          <w:rFonts w:ascii="Times New Roman" w:eastAsia="Times New Roman" w:hAnsi="Times New Roman" w:cs="Times New Roman"/>
          <w:color w:val="000000"/>
          <w:sz w:val="24"/>
          <w:szCs w:val="24"/>
          <w:lang w:eastAsia="ru-RU"/>
        </w:rPr>
        <w:lastRenderedPageBreak/>
        <w:t>Федерального закона от 13 июля 2015 года N 218-ФЗ "О государственной регистрации недвижимости" действуют до 1 января 2035 года.</w:t>
      </w:r>
      <w:r w:rsidRPr="00A42D98">
        <w:rPr>
          <w:rFonts w:ascii="Times New Roman" w:eastAsia="Times New Roman" w:hAnsi="Times New Roman" w:cs="Times New Roman"/>
          <w:color w:val="000000"/>
          <w:sz w:val="24"/>
          <w:szCs w:val="24"/>
          <w:lang w:eastAsia="ru-RU"/>
        </w:rPr>
        <w:br/>
      </w:r>
      <w:r w:rsidR="0005767C">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6. Подпункт 4 пункта 6 статьи 71_1 Земельного кодекса Российской Федерации действует до 1 января 2040 года.</w:t>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spacing w:after="0" w:line="240" w:lineRule="auto"/>
        <w:ind w:firstLine="480"/>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jc w:val="right"/>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Президент</w:t>
      </w:r>
      <w:r w:rsidRPr="00A42D98">
        <w:rPr>
          <w:rFonts w:ascii="Times New Roman" w:eastAsia="Times New Roman" w:hAnsi="Times New Roman" w:cs="Times New Roman"/>
          <w:color w:val="000000"/>
          <w:sz w:val="24"/>
          <w:szCs w:val="24"/>
          <w:lang w:eastAsia="ru-RU"/>
        </w:rPr>
        <w:br/>
        <w:t>Российской Федерации</w:t>
      </w:r>
      <w:r w:rsidRPr="00A42D98">
        <w:rPr>
          <w:rFonts w:ascii="Times New Roman" w:eastAsia="Times New Roman" w:hAnsi="Times New Roman" w:cs="Times New Roman"/>
          <w:color w:val="000000"/>
          <w:sz w:val="24"/>
          <w:szCs w:val="24"/>
          <w:lang w:eastAsia="ru-RU"/>
        </w:rPr>
        <w:br/>
        <w:t>В.</w:t>
      </w:r>
      <w:r w:rsidR="00925C8F">
        <w:rPr>
          <w:rFonts w:ascii="Times New Roman" w:eastAsia="Times New Roman" w:hAnsi="Times New Roman" w:cs="Times New Roman"/>
          <w:color w:val="000000"/>
          <w:sz w:val="24"/>
          <w:szCs w:val="24"/>
          <w:lang w:eastAsia="ru-RU"/>
        </w:rPr>
        <w:t xml:space="preserve"> </w:t>
      </w:r>
      <w:r w:rsidRPr="00A42D98">
        <w:rPr>
          <w:rFonts w:ascii="Times New Roman" w:eastAsia="Times New Roman" w:hAnsi="Times New Roman" w:cs="Times New Roman"/>
          <w:color w:val="000000"/>
          <w:sz w:val="24"/>
          <w:szCs w:val="24"/>
          <w:lang w:eastAsia="ru-RU"/>
        </w:rPr>
        <w:t>Путин</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Москва, Кремль</w:t>
      </w:r>
      <w:r w:rsidRPr="00A42D98">
        <w:rPr>
          <w:rFonts w:ascii="Times New Roman" w:eastAsia="Times New Roman" w:hAnsi="Times New Roman" w:cs="Times New Roman"/>
          <w:color w:val="000000"/>
          <w:sz w:val="24"/>
          <w:szCs w:val="24"/>
          <w:lang w:eastAsia="ru-RU"/>
        </w:rPr>
        <w:br/>
        <w:t>1 мая 2016 года</w:t>
      </w:r>
      <w:r w:rsidRPr="00A42D98">
        <w:rPr>
          <w:rFonts w:ascii="Times New Roman" w:eastAsia="Times New Roman" w:hAnsi="Times New Roman" w:cs="Times New Roman"/>
          <w:color w:val="000000"/>
          <w:sz w:val="24"/>
          <w:szCs w:val="24"/>
          <w:lang w:eastAsia="ru-RU"/>
        </w:rPr>
        <w:br/>
      </w:r>
      <w:r w:rsidR="00925C8F">
        <w:rPr>
          <w:rFonts w:ascii="Times New Roman" w:eastAsia="Times New Roman" w:hAnsi="Times New Roman" w:cs="Times New Roman"/>
          <w:color w:val="000000"/>
          <w:sz w:val="24"/>
          <w:szCs w:val="24"/>
          <w:lang w:eastAsia="ru-RU"/>
        </w:rPr>
        <w:t>№</w:t>
      </w:r>
      <w:r w:rsidRPr="00A42D98">
        <w:rPr>
          <w:rFonts w:ascii="Times New Roman" w:eastAsia="Times New Roman" w:hAnsi="Times New Roman" w:cs="Times New Roman"/>
          <w:color w:val="000000"/>
          <w:sz w:val="24"/>
          <w:szCs w:val="24"/>
          <w:lang w:eastAsia="ru-RU"/>
        </w:rPr>
        <w:t>119-ФЗ</w:t>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r w:rsidRPr="00A42D98">
        <w:rPr>
          <w:rFonts w:ascii="Times New Roman" w:eastAsia="Times New Roman" w:hAnsi="Times New Roman" w:cs="Times New Roman"/>
          <w:color w:val="000000"/>
          <w:sz w:val="24"/>
          <w:szCs w:val="24"/>
          <w:lang w:eastAsia="ru-RU"/>
        </w:rPr>
        <w:br/>
      </w:r>
    </w:p>
    <w:p w:rsidR="00A42D98" w:rsidRPr="00A42D98" w:rsidRDefault="00A42D98" w:rsidP="00A42D98">
      <w:pPr>
        <w:spacing w:after="0" w:line="240" w:lineRule="auto"/>
        <w:rPr>
          <w:rFonts w:ascii="Times New Roman" w:eastAsia="Times New Roman" w:hAnsi="Times New Roman" w:cs="Times New Roman"/>
          <w:color w:val="000000"/>
          <w:sz w:val="24"/>
          <w:szCs w:val="24"/>
          <w:lang w:eastAsia="ru-RU"/>
        </w:rPr>
      </w:pPr>
      <w:r w:rsidRPr="00A42D98">
        <w:rPr>
          <w:rFonts w:ascii="Times New Roman" w:eastAsia="Times New Roman" w:hAnsi="Times New Roman" w:cs="Times New Roman"/>
          <w:color w:val="000000"/>
          <w:sz w:val="24"/>
          <w:szCs w:val="24"/>
          <w:lang w:eastAsia="ru-RU"/>
        </w:rPr>
        <w:t> </w:t>
      </w:r>
    </w:p>
    <w:p w:rsidR="00E4476B" w:rsidRPr="00A42D98" w:rsidRDefault="00E4476B" w:rsidP="00A42D98">
      <w:pPr>
        <w:spacing w:after="0" w:line="240" w:lineRule="auto"/>
        <w:rPr>
          <w:sz w:val="24"/>
          <w:szCs w:val="24"/>
        </w:rPr>
      </w:pPr>
    </w:p>
    <w:sectPr w:rsidR="00E4476B" w:rsidRPr="00A4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0"/>
    <w:rsid w:val="00000028"/>
    <w:rsid w:val="000009EB"/>
    <w:rsid w:val="00000CE7"/>
    <w:rsid w:val="000010D7"/>
    <w:rsid w:val="0000114C"/>
    <w:rsid w:val="00001B4C"/>
    <w:rsid w:val="000038B8"/>
    <w:rsid w:val="000042C7"/>
    <w:rsid w:val="00004A99"/>
    <w:rsid w:val="00004EB1"/>
    <w:rsid w:val="0000667D"/>
    <w:rsid w:val="00006DCA"/>
    <w:rsid w:val="0001152A"/>
    <w:rsid w:val="00012E5C"/>
    <w:rsid w:val="00013747"/>
    <w:rsid w:val="0001576D"/>
    <w:rsid w:val="0001606E"/>
    <w:rsid w:val="0001645C"/>
    <w:rsid w:val="000171CC"/>
    <w:rsid w:val="0001726F"/>
    <w:rsid w:val="00017B7F"/>
    <w:rsid w:val="0002209C"/>
    <w:rsid w:val="0002257A"/>
    <w:rsid w:val="00022E63"/>
    <w:rsid w:val="00023C64"/>
    <w:rsid w:val="00023CB3"/>
    <w:rsid w:val="00023E5D"/>
    <w:rsid w:val="0002544F"/>
    <w:rsid w:val="0002570C"/>
    <w:rsid w:val="00027117"/>
    <w:rsid w:val="0002745C"/>
    <w:rsid w:val="000304BD"/>
    <w:rsid w:val="00033F10"/>
    <w:rsid w:val="0003411B"/>
    <w:rsid w:val="00035281"/>
    <w:rsid w:val="000358E5"/>
    <w:rsid w:val="00036083"/>
    <w:rsid w:val="000363D4"/>
    <w:rsid w:val="00036AA8"/>
    <w:rsid w:val="00041B43"/>
    <w:rsid w:val="00042A62"/>
    <w:rsid w:val="00042FBE"/>
    <w:rsid w:val="00043357"/>
    <w:rsid w:val="00043ADB"/>
    <w:rsid w:val="00044200"/>
    <w:rsid w:val="0004646D"/>
    <w:rsid w:val="000502B1"/>
    <w:rsid w:val="00050B4A"/>
    <w:rsid w:val="00051753"/>
    <w:rsid w:val="00051D0C"/>
    <w:rsid w:val="0005489E"/>
    <w:rsid w:val="000550C2"/>
    <w:rsid w:val="00055365"/>
    <w:rsid w:val="000553F2"/>
    <w:rsid w:val="00055C72"/>
    <w:rsid w:val="000560FB"/>
    <w:rsid w:val="000567FF"/>
    <w:rsid w:val="0005767C"/>
    <w:rsid w:val="0006053E"/>
    <w:rsid w:val="000620FE"/>
    <w:rsid w:val="00062958"/>
    <w:rsid w:val="00062EE6"/>
    <w:rsid w:val="0006331B"/>
    <w:rsid w:val="000638A9"/>
    <w:rsid w:val="00063B26"/>
    <w:rsid w:val="00064D4C"/>
    <w:rsid w:val="00064F85"/>
    <w:rsid w:val="000667DE"/>
    <w:rsid w:val="00066A00"/>
    <w:rsid w:val="000671A0"/>
    <w:rsid w:val="00067F4E"/>
    <w:rsid w:val="00070445"/>
    <w:rsid w:val="000726A4"/>
    <w:rsid w:val="00072818"/>
    <w:rsid w:val="00073A5D"/>
    <w:rsid w:val="00074543"/>
    <w:rsid w:val="000757CB"/>
    <w:rsid w:val="00077251"/>
    <w:rsid w:val="0008053F"/>
    <w:rsid w:val="00080D5E"/>
    <w:rsid w:val="0008129C"/>
    <w:rsid w:val="000823A2"/>
    <w:rsid w:val="00082C8B"/>
    <w:rsid w:val="000830E7"/>
    <w:rsid w:val="000831EB"/>
    <w:rsid w:val="00085A64"/>
    <w:rsid w:val="00086F2F"/>
    <w:rsid w:val="000900E3"/>
    <w:rsid w:val="00090A95"/>
    <w:rsid w:val="00091406"/>
    <w:rsid w:val="00091476"/>
    <w:rsid w:val="00091857"/>
    <w:rsid w:val="00091F96"/>
    <w:rsid w:val="00092848"/>
    <w:rsid w:val="00094391"/>
    <w:rsid w:val="000953B8"/>
    <w:rsid w:val="000959F9"/>
    <w:rsid w:val="00096486"/>
    <w:rsid w:val="000971DA"/>
    <w:rsid w:val="000A1989"/>
    <w:rsid w:val="000A2A69"/>
    <w:rsid w:val="000A3285"/>
    <w:rsid w:val="000A3D8A"/>
    <w:rsid w:val="000A67E5"/>
    <w:rsid w:val="000A6958"/>
    <w:rsid w:val="000B08FC"/>
    <w:rsid w:val="000B1C25"/>
    <w:rsid w:val="000B3B97"/>
    <w:rsid w:val="000B3BBB"/>
    <w:rsid w:val="000B3E3E"/>
    <w:rsid w:val="000B42C4"/>
    <w:rsid w:val="000B4765"/>
    <w:rsid w:val="000B47B3"/>
    <w:rsid w:val="000B6EC8"/>
    <w:rsid w:val="000B71E0"/>
    <w:rsid w:val="000C095B"/>
    <w:rsid w:val="000C1342"/>
    <w:rsid w:val="000C21BC"/>
    <w:rsid w:val="000C2E20"/>
    <w:rsid w:val="000C3FCF"/>
    <w:rsid w:val="000C417E"/>
    <w:rsid w:val="000C47FC"/>
    <w:rsid w:val="000C5D32"/>
    <w:rsid w:val="000D10EE"/>
    <w:rsid w:val="000D223D"/>
    <w:rsid w:val="000D2AEA"/>
    <w:rsid w:val="000D4829"/>
    <w:rsid w:val="000D521B"/>
    <w:rsid w:val="000D621E"/>
    <w:rsid w:val="000E02F0"/>
    <w:rsid w:val="000E0CDE"/>
    <w:rsid w:val="000E19FD"/>
    <w:rsid w:val="000E1BAA"/>
    <w:rsid w:val="000E2E72"/>
    <w:rsid w:val="000E38D2"/>
    <w:rsid w:val="000E41BB"/>
    <w:rsid w:val="000E5422"/>
    <w:rsid w:val="000E64D1"/>
    <w:rsid w:val="000E6823"/>
    <w:rsid w:val="000E78E1"/>
    <w:rsid w:val="000E7C6B"/>
    <w:rsid w:val="000F0182"/>
    <w:rsid w:val="000F2FE5"/>
    <w:rsid w:val="000F3FBA"/>
    <w:rsid w:val="000F4263"/>
    <w:rsid w:val="000F484A"/>
    <w:rsid w:val="000F4B66"/>
    <w:rsid w:val="000F4BCD"/>
    <w:rsid w:val="000F54B9"/>
    <w:rsid w:val="000F5636"/>
    <w:rsid w:val="000F579F"/>
    <w:rsid w:val="000F639B"/>
    <w:rsid w:val="000F7238"/>
    <w:rsid w:val="000F7A02"/>
    <w:rsid w:val="000F7B84"/>
    <w:rsid w:val="001003EB"/>
    <w:rsid w:val="00101FA5"/>
    <w:rsid w:val="00103119"/>
    <w:rsid w:val="001031CE"/>
    <w:rsid w:val="00104FE1"/>
    <w:rsid w:val="00105F61"/>
    <w:rsid w:val="001071A9"/>
    <w:rsid w:val="00107A7F"/>
    <w:rsid w:val="00107F9F"/>
    <w:rsid w:val="001102AC"/>
    <w:rsid w:val="00110353"/>
    <w:rsid w:val="00110F1F"/>
    <w:rsid w:val="00111A5B"/>
    <w:rsid w:val="00112018"/>
    <w:rsid w:val="001141F2"/>
    <w:rsid w:val="0011428D"/>
    <w:rsid w:val="00114518"/>
    <w:rsid w:val="00114A5C"/>
    <w:rsid w:val="00114AB4"/>
    <w:rsid w:val="00114C62"/>
    <w:rsid w:val="001176CD"/>
    <w:rsid w:val="00117944"/>
    <w:rsid w:val="001204E3"/>
    <w:rsid w:val="0012318E"/>
    <w:rsid w:val="001246BD"/>
    <w:rsid w:val="00124FD9"/>
    <w:rsid w:val="00126C0E"/>
    <w:rsid w:val="00126F89"/>
    <w:rsid w:val="00127380"/>
    <w:rsid w:val="001300E6"/>
    <w:rsid w:val="0013147F"/>
    <w:rsid w:val="00131906"/>
    <w:rsid w:val="001341F8"/>
    <w:rsid w:val="001413DB"/>
    <w:rsid w:val="001415D0"/>
    <w:rsid w:val="00142370"/>
    <w:rsid w:val="0014261C"/>
    <w:rsid w:val="0014392A"/>
    <w:rsid w:val="001439EC"/>
    <w:rsid w:val="001441DD"/>
    <w:rsid w:val="00144DE3"/>
    <w:rsid w:val="00145092"/>
    <w:rsid w:val="001453BB"/>
    <w:rsid w:val="00145600"/>
    <w:rsid w:val="00145CFB"/>
    <w:rsid w:val="00146819"/>
    <w:rsid w:val="00147834"/>
    <w:rsid w:val="0014796C"/>
    <w:rsid w:val="00147C91"/>
    <w:rsid w:val="001515BD"/>
    <w:rsid w:val="00151A2E"/>
    <w:rsid w:val="00151BDF"/>
    <w:rsid w:val="001527F0"/>
    <w:rsid w:val="00152B45"/>
    <w:rsid w:val="00152F72"/>
    <w:rsid w:val="001544F7"/>
    <w:rsid w:val="00154AFB"/>
    <w:rsid w:val="00155BD5"/>
    <w:rsid w:val="00155C00"/>
    <w:rsid w:val="0015617F"/>
    <w:rsid w:val="00157391"/>
    <w:rsid w:val="0015776A"/>
    <w:rsid w:val="00157968"/>
    <w:rsid w:val="00157F1A"/>
    <w:rsid w:val="00161748"/>
    <w:rsid w:val="00162D13"/>
    <w:rsid w:val="00163A9D"/>
    <w:rsid w:val="0016435E"/>
    <w:rsid w:val="0016609D"/>
    <w:rsid w:val="00171FF1"/>
    <w:rsid w:val="00173C4D"/>
    <w:rsid w:val="001743B2"/>
    <w:rsid w:val="001755F9"/>
    <w:rsid w:val="00175A32"/>
    <w:rsid w:val="0017657E"/>
    <w:rsid w:val="00177AF4"/>
    <w:rsid w:val="00180AF4"/>
    <w:rsid w:val="00180FA6"/>
    <w:rsid w:val="00182F9D"/>
    <w:rsid w:val="0018366C"/>
    <w:rsid w:val="00183FDE"/>
    <w:rsid w:val="001857F0"/>
    <w:rsid w:val="001861CB"/>
    <w:rsid w:val="00192494"/>
    <w:rsid w:val="00194B1B"/>
    <w:rsid w:val="00195850"/>
    <w:rsid w:val="00195D20"/>
    <w:rsid w:val="00195F42"/>
    <w:rsid w:val="00196496"/>
    <w:rsid w:val="001966CE"/>
    <w:rsid w:val="001A022B"/>
    <w:rsid w:val="001A3A83"/>
    <w:rsid w:val="001A3C02"/>
    <w:rsid w:val="001A4E67"/>
    <w:rsid w:val="001A68F9"/>
    <w:rsid w:val="001B1181"/>
    <w:rsid w:val="001B1AB6"/>
    <w:rsid w:val="001B328C"/>
    <w:rsid w:val="001B3795"/>
    <w:rsid w:val="001B4246"/>
    <w:rsid w:val="001B45B9"/>
    <w:rsid w:val="001B5298"/>
    <w:rsid w:val="001B5884"/>
    <w:rsid w:val="001B78E4"/>
    <w:rsid w:val="001B7AA4"/>
    <w:rsid w:val="001C06B0"/>
    <w:rsid w:val="001C37B7"/>
    <w:rsid w:val="001C3FCE"/>
    <w:rsid w:val="001C479D"/>
    <w:rsid w:val="001C4BAE"/>
    <w:rsid w:val="001C571B"/>
    <w:rsid w:val="001C5A61"/>
    <w:rsid w:val="001C5D07"/>
    <w:rsid w:val="001C6794"/>
    <w:rsid w:val="001C72C9"/>
    <w:rsid w:val="001C7355"/>
    <w:rsid w:val="001C7447"/>
    <w:rsid w:val="001C7C3D"/>
    <w:rsid w:val="001D057B"/>
    <w:rsid w:val="001D0FD5"/>
    <w:rsid w:val="001D146D"/>
    <w:rsid w:val="001D23E2"/>
    <w:rsid w:val="001D2BDE"/>
    <w:rsid w:val="001D2D89"/>
    <w:rsid w:val="001D2FB6"/>
    <w:rsid w:val="001D3A6C"/>
    <w:rsid w:val="001D3D73"/>
    <w:rsid w:val="001D45B4"/>
    <w:rsid w:val="001D479B"/>
    <w:rsid w:val="001D49A7"/>
    <w:rsid w:val="001D5169"/>
    <w:rsid w:val="001D68B0"/>
    <w:rsid w:val="001D70A3"/>
    <w:rsid w:val="001D773E"/>
    <w:rsid w:val="001E01E8"/>
    <w:rsid w:val="001E1C21"/>
    <w:rsid w:val="001E218A"/>
    <w:rsid w:val="001E390C"/>
    <w:rsid w:val="001E3EC1"/>
    <w:rsid w:val="001E4896"/>
    <w:rsid w:val="001E51F8"/>
    <w:rsid w:val="001F0E44"/>
    <w:rsid w:val="001F1215"/>
    <w:rsid w:val="001F2EF6"/>
    <w:rsid w:val="001F390A"/>
    <w:rsid w:val="001F3B89"/>
    <w:rsid w:val="001F4049"/>
    <w:rsid w:val="001F4A6C"/>
    <w:rsid w:val="001F4FFB"/>
    <w:rsid w:val="001F5896"/>
    <w:rsid w:val="001F5D65"/>
    <w:rsid w:val="002005FD"/>
    <w:rsid w:val="00203AB3"/>
    <w:rsid w:val="00203BBE"/>
    <w:rsid w:val="00203F22"/>
    <w:rsid w:val="002048E5"/>
    <w:rsid w:val="002051E5"/>
    <w:rsid w:val="0020646C"/>
    <w:rsid w:val="00206840"/>
    <w:rsid w:val="00206890"/>
    <w:rsid w:val="00207135"/>
    <w:rsid w:val="0021120F"/>
    <w:rsid w:val="00211755"/>
    <w:rsid w:val="0021189C"/>
    <w:rsid w:val="00212487"/>
    <w:rsid w:val="00212FA6"/>
    <w:rsid w:val="0021305E"/>
    <w:rsid w:val="002148D3"/>
    <w:rsid w:val="00216884"/>
    <w:rsid w:val="00216AA7"/>
    <w:rsid w:val="00216B72"/>
    <w:rsid w:val="002173BE"/>
    <w:rsid w:val="0021769E"/>
    <w:rsid w:val="0022083C"/>
    <w:rsid w:val="00221545"/>
    <w:rsid w:val="002217FC"/>
    <w:rsid w:val="0022502A"/>
    <w:rsid w:val="002262A8"/>
    <w:rsid w:val="00226A30"/>
    <w:rsid w:val="00226E62"/>
    <w:rsid w:val="002270B4"/>
    <w:rsid w:val="0022754F"/>
    <w:rsid w:val="00227871"/>
    <w:rsid w:val="0023232C"/>
    <w:rsid w:val="002334A3"/>
    <w:rsid w:val="002338EF"/>
    <w:rsid w:val="00233B86"/>
    <w:rsid w:val="002348CE"/>
    <w:rsid w:val="00236ABB"/>
    <w:rsid w:val="00236AC1"/>
    <w:rsid w:val="002371C2"/>
    <w:rsid w:val="0024060D"/>
    <w:rsid w:val="00240AC8"/>
    <w:rsid w:val="00241413"/>
    <w:rsid w:val="00243796"/>
    <w:rsid w:val="00243D2D"/>
    <w:rsid w:val="00244C2B"/>
    <w:rsid w:val="002451C3"/>
    <w:rsid w:val="002465D3"/>
    <w:rsid w:val="00247E40"/>
    <w:rsid w:val="00247F5E"/>
    <w:rsid w:val="0025008F"/>
    <w:rsid w:val="00251DB4"/>
    <w:rsid w:val="00252087"/>
    <w:rsid w:val="002523E2"/>
    <w:rsid w:val="002557FD"/>
    <w:rsid w:val="00257207"/>
    <w:rsid w:val="00257A0F"/>
    <w:rsid w:val="00260969"/>
    <w:rsid w:val="00260BF4"/>
    <w:rsid w:val="00261176"/>
    <w:rsid w:val="00263C33"/>
    <w:rsid w:val="002641A9"/>
    <w:rsid w:val="00266DE0"/>
    <w:rsid w:val="00270001"/>
    <w:rsid w:val="00270AD3"/>
    <w:rsid w:val="002714BE"/>
    <w:rsid w:val="00271F1C"/>
    <w:rsid w:val="002724B4"/>
    <w:rsid w:val="002726DA"/>
    <w:rsid w:val="00272715"/>
    <w:rsid w:val="00272CE8"/>
    <w:rsid w:val="00273589"/>
    <w:rsid w:val="00275065"/>
    <w:rsid w:val="002751EA"/>
    <w:rsid w:val="002753E9"/>
    <w:rsid w:val="002770C6"/>
    <w:rsid w:val="0027746A"/>
    <w:rsid w:val="00277DDF"/>
    <w:rsid w:val="00280942"/>
    <w:rsid w:val="00280A63"/>
    <w:rsid w:val="00280CA6"/>
    <w:rsid w:val="00282AC6"/>
    <w:rsid w:val="002848AA"/>
    <w:rsid w:val="00284DA0"/>
    <w:rsid w:val="002862F7"/>
    <w:rsid w:val="00286527"/>
    <w:rsid w:val="0028685F"/>
    <w:rsid w:val="00286B65"/>
    <w:rsid w:val="00286C7B"/>
    <w:rsid w:val="00287A96"/>
    <w:rsid w:val="00290E57"/>
    <w:rsid w:val="00290F9E"/>
    <w:rsid w:val="0029125C"/>
    <w:rsid w:val="00291C45"/>
    <w:rsid w:val="00292BC2"/>
    <w:rsid w:val="00292F6D"/>
    <w:rsid w:val="00293358"/>
    <w:rsid w:val="002937E4"/>
    <w:rsid w:val="00293A65"/>
    <w:rsid w:val="00294236"/>
    <w:rsid w:val="00294AF9"/>
    <w:rsid w:val="00295653"/>
    <w:rsid w:val="002964C1"/>
    <w:rsid w:val="002975F9"/>
    <w:rsid w:val="002A0B64"/>
    <w:rsid w:val="002A4625"/>
    <w:rsid w:val="002A4DAC"/>
    <w:rsid w:val="002A58F2"/>
    <w:rsid w:val="002A6C3C"/>
    <w:rsid w:val="002A7BB2"/>
    <w:rsid w:val="002A7C62"/>
    <w:rsid w:val="002B0177"/>
    <w:rsid w:val="002B05E3"/>
    <w:rsid w:val="002B0D88"/>
    <w:rsid w:val="002B12A6"/>
    <w:rsid w:val="002B251F"/>
    <w:rsid w:val="002B2BE6"/>
    <w:rsid w:val="002B5D37"/>
    <w:rsid w:val="002B659E"/>
    <w:rsid w:val="002C07A5"/>
    <w:rsid w:val="002C0D2E"/>
    <w:rsid w:val="002C10A1"/>
    <w:rsid w:val="002C11E8"/>
    <w:rsid w:val="002C1558"/>
    <w:rsid w:val="002C2ACD"/>
    <w:rsid w:val="002C7162"/>
    <w:rsid w:val="002D02EB"/>
    <w:rsid w:val="002D0B1E"/>
    <w:rsid w:val="002D2EBF"/>
    <w:rsid w:val="002D3318"/>
    <w:rsid w:val="002D398B"/>
    <w:rsid w:val="002D39A0"/>
    <w:rsid w:val="002D3F84"/>
    <w:rsid w:val="002D4BFF"/>
    <w:rsid w:val="002D575A"/>
    <w:rsid w:val="002D5CEE"/>
    <w:rsid w:val="002D5F8C"/>
    <w:rsid w:val="002D64F6"/>
    <w:rsid w:val="002D7943"/>
    <w:rsid w:val="002E00E0"/>
    <w:rsid w:val="002E2289"/>
    <w:rsid w:val="002E4923"/>
    <w:rsid w:val="002E550D"/>
    <w:rsid w:val="002E6252"/>
    <w:rsid w:val="002E6C17"/>
    <w:rsid w:val="002E6EA4"/>
    <w:rsid w:val="002E7ACB"/>
    <w:rsid w:val="002F004C"/>
    <w:rsid w:val="002F0C1F"/>
    <w:rsid w:val="002F13EB"/>
    <w:rsid w:val="002F24A8"/>
    <w:rsid w:val="002F29B1"/>
    <w:rsid w:val="002F2BB9"/>
    <w:rsid w:val="002F2BF8"/>
    <w:rsid w:val="002F3A3A"/>
    <w:rsid w:val="002F3AAF"/>
    <w:rsid w:val="002F43B3"/>
    <w:rsid w:val="002F57E7"/>
    <w:rsid w:val="002F646E"/>
    <w:rsid w:val="002F6AB6"/>
    <w:rsid w:val="002F6B31"/>
    <w:rsid w:val="002F6F4A"/>
    <w:rsid w:val="002F70CA"/>
    <w:rsid w:val="002F72DA"/>
    <w:rsid w:val="002F7D69"/>
    <w:rsid w:val="00300B25"/>
    <w:rsid w:val="0030308D"/>
    <w:rsid w:val="003059AE"/>
    <w:rsid w:val="0030647F"/>
    <w:rsid w:val="00306947"/>
    <w:rsid w:val="003076DE"/>
    <w:rsid w:val="00307C64"/>
    <w:rsid w:val="00310758"/>
    <w:rsid w:val="003132D3"/>
    <w:rsid w:val="003141B0"/>
    <w:rsid w:val="0031437E"/>
    <w:rsid w:val="00315085"/>
    <w:rsid w:val="00316388"/>
    <w:rsid w:val="003166DB"/>
    <w:rsid w:val="00316CB3"/>
    <w:rsid w:val="003175BF"/>
    <w:rsid w:val="00317615"/>
    <w:rsid w:val="00317A48"/>
    <w:rsid w:val="00317BAD"/>
    <w:rsid w:val="00320430"/>
    <w:rsid w:val="00321053"/>
    <w:rsid w:val="003214ED"/>
    <w:rsid w:val="00321A38"/>
    <w:rsid w:val="00321D04"/>
    <w:rsid w:val="00323DD9"/>
    <w:rsid w:val="003241E9"/>
    <w:rsid w:val="00324261"/>
    <w:rsid w:val="0032506C"/>
    <w:rsid w:val="0032571E"/>
    <w:rsid w:val="003260E3"/>
    <w:rsid w:val="00326D83"/>
    <w:rsid w:val="00326EEA"/>
    <w:rsid w:val="00330E51"/>
    <w:rsid w:val="00331020"/>
    <w:rsid w:val="00331065"/>
    <w:rsid w:val="00331569"/>
    <w:rsid w:val="003321B6"/>
    <w:rsid w:val="003325D6"/>
    <w:rsid w:val="00332815"/>
    <w:rsid w:val="00333E45"/>
    <w:rsid w:val="003345A6"/>
    <w:rsid w:val="00335BA1"/>
    <w:rsid w:val="00335EC2"/>
    <w:rsid w:val="0033652B"/>
    <w:rsid w:val="00336564"/>
    <w:rsid w:val="0034003E"/>
    <w:rsid w:val="0034023B"/>
    <w:rsid w:val="00342F9D"/>
    <w:rsid w:val="00346471"/>
    <w:rsid w:val="00346F14"/>
    <w:rsid w:val="00347519"/>
    <w:rsid w:val="00347DBA"/>
    <w:rsid w:val="00350135"/>
    <w:rsid w:val="003507C0"/>
    <w:rsid w:val="00350F5F"/>
    <w:rsid w:val="003518B0"/>
    <w:rsid w:val="0035202C"/>
    <w:rsid w:val="00353A37"/>
    <w:rsid w:val="003542FA"/>
    <w:rsid w:val="00354B04"/>
    <w:rsid w:val="00354E29"/>
    <w:rsid w:val="00355BB9"/>
    <w:rsid w:val="003567DD"/>
    <w:rsid w:val="00356BF7"/>
    <w:rsid w:val="00357961"/>
    <w:rsid w:val="00360037"/>
    <w:rsid w:val="00360ABD"/>
    <w:rsid w:val="00360D9B"/>
    <w:rsid w:val="00360F99"/>
    <w:rsid w:val="00361A36"/>
    <w:rsid w:val="0036207F"/>
    <w:rsid w:val="00363EC3"/>
    <w:rsid w:val="0036610D"/>
    <w:rsid w:val="00366291"/>
    <w:rsid w:val="003670AD"/>
    <w:rsid w:val="00367187"/>
    <w:rsid w:val="0036765B"/>
    <w:rsid w:val="00370523"/>
    <w:rsid w:val="00371CBB"/>
    <w:rsid w:val="00372206"/>
    <w:rsid w:val="003722EA"/>
    <w:rsid w:val="00373E74"/>
    <w:rsid w:val="003740C7"/>
    <w:rsid w:val="003746C6"/>
    <w:rsid w:val="00374865"/>
    <w:rsid w:val="00374A33"/>
    <w:rsid w:val="00374E5E"/>
    <w:rsid w:val="003760EF"/>
    <w:rsid w:val="003802F9"/>
    <w:rsid w:val="00380B84"/>
    <w:rsid w:val="00380F5B"/>
    <w:rsid w:val="003813A8"/>
    <w:rsid w:val="00381DF4"/>
    <w:rsid w:val="00382F07"/>
    <w:rsid w:val="00386754"/>
    <w:rsid w:val="00387E0C"/>
    <w:rsid w:val="0039002E"/>
    <w:rsid w:val="00390880"/>
    <w:rsid w:val="0039168E"/>
    <w:rsid w:val="00392750"/>
    <w:rsid w:val="003932E0"/>
    <w:rsid w:val="00394546"/>
    <w:rsid w:val="00395175"/>
    <w:rsid w:val="00395602"/>
    <w:rsid w:val="00395AE8"/>
    <w:rsid w:val="00396410"/>
    <w:rsid w:val="00397F44"/>
    <w:rsid w:val="003A09D2"/>
    <w:rsid w:val="003A1694"/>
    <w:rsid w:val="003A216F"/>
    <w:rsid w:val="003A2297"/>
    <w:rsid w:val="003A272A"/>
    <w:rsid w:val="003A2BCF"/>
    <w:rsid w:val="003A301E"/>
    <w:rsid w:val="003A3099"/>
    <w:rsid w:val="003A3291"/>
    <w:rsid w:val="003A3777"/>
    <w:rsid w:val="003A74FE"/>
    <w:rsid w:val="003B01EC"/>
    <w:rsid w:val="003B0389"/>
    <w:rsid w:val="003B0D95"/>
    <w:rsid w:val="003B1231"/>
    <w:rsid w:val="003B2228"/>
    <w:rsid w:val="003B2388"/>
    <w:rsid w:val="003B23B9"/>
    <w:rsid w:val="003B2550"/>
    <w:rsid w:val="003B2967"/>
    <w:rsid w:val="003B3117"/>
    <w:rsid w:val="003B315B"/>
    <w:rsid w:val="003B4024"/>
    <w:rsid w:val="003B6982"/>
    <w:rsid w:val="003B7FD3"/>
    <w:rsid w:val="003C0CD3"/>
    <w:rsid w:val="003C2144"/>
    <w:rsid w:val="003C2AE6"/>
    <w:rsid w:val="003C2CC3"/>
    <w:rsid w:val="003C4823"/>
    <w:rsid w:val="003C60F0"/>
    <w:rsid w:val="003D004D"/>
    <w:rsid w:val="003D17FD"/>
    <w:rsid w:val="003D232B"/>
    <w:rsid w:val="003D2330"/>
    <w:rsid w:val="003D332F"/>
    <w:rsid w:val="003D3393"/>
    <w:rsid w:val="003D39E3"/>
    <w:rsid w:val="003D47DA"/>
    <w:rsid w:val="003D4E3A"/>
    <w:rsid w:val="003D5798"/>
    <w:rsid w:val="003D5E77"/>
    <w:rsid w:val="003D6A86"/>
    <w:rsid w:val="003D6D3A"/>
    <w:rsid w:val="003D6D76"/>
    <w:rsid w:val="003D6FAD"/>
    <w:rsid w:val="003D7D0A"/>
    <w:rsid w:val="003E070C"/>
    <w:rsid w:val="003E1075"/>
    <w:rsid w:val="003E1469"/>
    <w:rsid w:val="003E1B12"/>
    <w:rsid w:val="003E2787"/>
    <w:rsid w:val="003E5168"/>
    <w:rsid w:val="003E55AB"/>
    <w:rsid w:val="003E65FE"/>
    <w:rsid w:val="003E6A95"/>
    <w:rsid w:val="003E6E99"/>
    <w:rsid w:val="003F026C"/>
    <w:rsid w:val="003F055F"/>
    <w:rsid w:val="003F0648"/>
    <w:rsid w:val="003F1317"/>
    <w:rsid w:val="003F1B0A"/>
    <w:rsid w:val="003F21B1"/>
    <w:rsid w:val="003F23C9"/>
    <w:rsid w:val="003F29C1"/>
    <w:rsid w:val="003F32DD"/>
    <w:rsid w:val="003F35F3"/>
    <w:rsid w:val="003F4405"/>
    <w:rsid w:val="003F470E"/>
    <w:rsid w:val="003F575A"/>
    <w:rsid w:val="003F5D19"/>
    <w:rsid w:val="003F5EC1"/>
    <w:rsid w:val="003F5F0E"/>
    <w:rsid w:val="003F6070"/>
    <w:rsid w:val="003F62D9"/>
    <w:rsid w:val="003F67C8"/>
    <w:rsid w:val="003F68D7"/>
    <w:rsid w:val="003F6B1B"/>
    <w:rsid w:val="003F7325"/>
    <w:rsid w:val="003F74AC"/>
    <w:rsid w:val="003F7CC0"/>
    <w:rsid w:val="00401254"/>
    <w:rsid w:val="00401538"/>
    <w:rsid w:val="00401924"/>
    <w:rsid w:val="00401E8F"/>
    <w:rsid w:val="004037C3"/>
    <w:rsid w:val="00404467"/>
    <w:rsid w:val="004048DE"/>
    <w:rsid w:val="00405360"/>
    <w:rsid w:val="004058CA"/>
    <w:rsid w:val="00405F33"/>
    <w:rsid w:val="004063ED"/>
    <w:rsid w:val="00406867"/>
    <w:rsid w:val="00407580"/>
    <w:rsid w:val="00411BE9"/>
    <w:rsid w:val="00412289"/>
    <w:rsid w:val="00413103"/>
    <w:rsid w:val="004144C5"/>
    <w:rsid w:val="004148D3"/>
    <w:rsid w:val="0041615E"/>
    <w:rsid w:val="00416DE4"/>
    <w:rsid w:val="004201F2"/>
    <w:rsid w:val="00420F91"/>
    <w:rsid w:val="004227AE"/>
    <w:rsid w:val="00423A6E"/>
    <w:rsid w:val="00425CB9"/>
    <w:rsid w:val="00426268"/>
    <w:rsid w:val="00426FAF"/>
    <w:rsid w:val="004276D1"/>
    <w:rsid w:val="00430E59"/>
    <w:rsid w:val="0043181A"/>
    <w:rsid w:val="0043335E"/>
    <w:rsid w:val="00433ADD"/>
    <w:rsid w:val="00434ECC"/>
    <w:rsid w:val="00435B38"/>
    <w:rsid w:val="00436D4F"/>
    <w:rsid w:val="00437D17"/>
    <w:rsid w:val="00440F40"/>
    <w:rsid w:val="00442C7A"/>
    <w:rsid w:val="00444069"/>
    <w:rsid w:val="00444AE9"/>
    <w:rsid w:val="00445671"/>
    <w:rsid w:val="004457E3"/>
    <w:rsid w:val="00450946"/>
    <w:rsid w:val="004509D3"/>
    <w:rsid w:val="00453CBE"/>
    <w:rsid w:val="004557B7"/>
    <w:rsid w:val="00456D33"/>
    <w:rsid w:val="0046071B"/>
    <w:rsid w:val="0046106D"/>
    <w:rsid w:val="0046126C"/>
    <w:rsid w:val="00462EA1"/>
    <w:rsid w:val="0046571F"/>
    <w:rsid w:val="0046633D"/>
    <w:rsid w:val="004675AB"/>
    <w:rsid w:val="0047149E"/>
    <w:rsid w:val="00471914"/>
    <w:rsid w:val="004730C3"/>
    <w:rsid w:val="00473205"/>
    <w:rsid w:val="0047409B"/>
    <w:rsid w:val="00475588"/>
    <w:rsid w:val="00476695"/>
    <w:rsid w:val="00476B83"/>
    <w:rsid w:val="004772CC"/>
    <w:rsid w:val="00480E85"/>
    <w:rsid w:val="00481889"/>
    <w:rsid w:val="004821A4"/>
    <w:rsid w:val="004825F4"/>
    <w:rsid w:val="004830BD"/>
    <w:rsid w:val="00483BDB"/>
    <w:rsid w:val="004842CE"/>
    <w:rsid w:val="00484BF4"/>
    <w:rsid w:val="00487293"/>
    <w:rsid w:val="00490CAE"/>
    <w:rsid w:val="004912C1"/>
    <w:rsid w:val="0049236C"/>
    <w:rsid w:val="00493FB0"/>
    <w:rsid w:val="00494178"/>
    <w:rsid w:val="00494ADD"/>
    <w:rsid w:val="00497404"/>
    <w:rsid w:val="00497E93"/>
    <w:rsid w:val="004A0005"/>
    <w:rsid w:val="004A22CD"/>
    <w:rsid w:val="004A2A7C"/>
    <w:rsid w:val="004A3346"/>
    <w:rsid w:val="004A5985"/>
    <w:rsid w:val="004A5F05"/>
    <w:rsid w:val="004A6DE5"/>
    <w:rsid w:val="004B0288"/>
    <w:rsid w:val="004B05CC"/>
    <w:rsid w:val="004B0B2E"/>
    <w:rsid w:val="004B3B37"/>
    <w:rsid w:val="004B43F2"/>
    <w:rsid w:val="004B4684"/>
    <w:rsid w:val="004B63D4"/>
    <w:rsid w:val="004C0270"/>
    <w:rsid w:val="004C0AB5"/>
    <w:rsid w:val="004C150F"/>
    <w:rsid w:val="004C17A8"/>
    <w:rsid w:val="004C1E67"/>
    <w:rsid w:val="004C1F8A"/>
    <w:rsid w:val="004C1F94"/>
    <w:rsid w:val="004C2568"/>
    <w:rsid w:val="004C32A4"/>
    <w:rsid w:val="004C420E"/>
    <w:rsid w:val="004C4C41"/>
    <w:rsid w:val="004C4C9A"/>
    <w:rsid w:val="004D0ABD"/>
    <w:rsid w:val="004D0C58"/>
    <w:rsid w:val="004D235F"/>
    <w:rsid w:val="004D282A"/>
    <w:rsid w:val="004D3009"/>
    <w:rsid w:val="004D3577"/>
    <w:rsid w:val="004D4019"/>
    <w:rsid w:val="004D440A"/>
    <w:rsid w:val="004D50F0"/>
    <w:rsid w:val="004D6294"/>
    <w:rsid w:val="004D652A"/>
    <w:rsid w:val="004D70FC"/>
    <w:rsid w:val="004D7277"/>
    <w:rsid w:val="004E165E"/>
    <w:rsid w:val="004E3C1D"/>
    <w:rsid w:val="004E43A9"/>
    <w:rsid w:val="004E4F81"/>
    <w:rsid w:val="004E58C5"/>
    <w:rsid w:val="004E5903"/>
    <w:rsid w:val="004E66B7"/>
    <w:rsid w:val="004E6B65"/>
    <w:rsid w:val="004E6DFA"/>
    <w:rsid w:val="004F1184"/>
    <w:rsid w:val="004F4600"/>
    <w:rsid w:val="004F4FF4"/>
    <w:rsid w:val="004F661D"/>
    <w:rsid w:val="004F68AF"/>
    <w:rsid w:val="004F7E24"/>
    <w:rsid w:val="005001AA"/>
    <w:rsid w:val="0050049F"/>
    <w:rsid w:val="005005AE"/>
    <w:rsid w:val="005012B1"/>
    <w:rsid w:val="005014C4"/>
    <w:rsid w:val="00501BA5"/>
    <w:rsid w:val="00501FA7"/>
    <w:rsid w:val="00502AB1"/>
    <w:rsid w:val="00502DFE"/>
    <w:rsid w:val="00503880"/>
    <w:rsid w:val="005059F7"/>
    <w:rsid w:val="00505CE5"/>
    <w:rsid w:val="005067FD"/>
    <w:rsid w:val="00506812"/>
    <w:rsid w:val="00507F96"/>
    <w:rsid w:val="0051102C"/>
    <w:rsid w:val="00511490"/>
    <w:rsid w:val="00511C93"/>
    <w:rsid w:val="00513ACF"/>
    <w:rsid w:val="005148B3"/>
    <w:rsid w:val="005149CE"/>
    <w:rsid w:val="00516460"/>
    <w:rsid w:val="00516BCF"/>
    <w:rsid w:val="00517A58"/>
    <w:rsid w:val="00517A85"/>
    <w:rsid w:val="00521595"/>
    <w:rsid w:val="0052315F"/>
    <w:rsid w:val="00525800"/>
    <w:rsid w:val="00526089"/>
    <w:rsid w:val="00526222"/>
    <w:rsid w:val="005275DE"/>
    <w:rsid w:val="00527AD9"/>
    <w:rsid w:val="0053008E"/>
    <w:rsid w:val="00530198"/>
    <w:rsid w:val="00530506"/>
    <w:rsid w:val="00530E35"/>
    <w:rsid w:val="005311C0"/>
    <w:rsid w:val="00531C4F"/>
    <w:rsid w:val="005326F3"/>
    <w:rsid w:val="00532A1B"/>
    <w:rsid w:val="00532BAE"/>
    <w:rsid w:val="00532D82"/>
    <w:rsid w:val="005340A8"/>
    <w:rsid w:val="00534FE6"/>
    <w:rsid w:val="00535559"/>
    <w:rsid w:val="005370FF"/>
    <w:rsid w:val="00540CAB"/>
    <w:rsid w:val="00540E77"/>
    <w:rsid w:val="00541E85"/>
    <w:rsid w:val="0054232D"/>
    <w:rsid w:val="005427BE"/>
    <w:rsid w:val="00542F52"/>
    <w:rsid w:val="00543778"/>
    <w:rsid w:val="00543E04"/>
    <w:rsid w:val="005440F9"/>
    <w:rsid w:val="00550E73"/>
    <w:rsid w:val="00551444"/>
    <w:rsid w:val="00551525"/>
    <w:rsid w:val="00551673"/>
    <w:rsid w:val="00551D0E"/>
    <w:rsid w:val="005539B9"/>
    <w:rsid w:val="00554049"/>
    <w:rsid w:val="005542A0"/>
    <w:rsid w:val="00555788"/>
    <w:rsid w:val="005560BA"/>
    <w:rsid w:val="00556C29"/>
    <w:rsid w:val="005606F5"/>
    <w:rsid w:val="00560842"/>
    <w:rsid w:val="00561114"/>
    <w:rsid w:val="00563418"/>
    <w:rsid w:val="0056427A"/>
    <w:rsid w:val="0056471E"/>
    <w:rsid w:val="00564A6A"/>
    <w:rsid w:val="00564B74"/>
    <w:rsid w:val="005652FE"/>
    <w:rsid w:val="0056536D"/>
    <w:rsid w:val="00565736"/>
    <w:rsid w:val="00565AD5"/>
    <w:rsid w:val="005660A4"/>
    <w:rsid w:val="0056686A"/>
    <w:rsid w:val="005671F6"/>
    <w:rsid w:val="005675D1"/>
    <w:rsid w:val="00567863"/>
    <w:rsid w:val="005704C9"/>
    <w:rsid w:val="00570709"/>
    <w:rsid w:val="00570EEE"/>
    <w:rsid w:val="00573A2A"/>
    <w:rsid w:val="00573BA3"/>
    <w:rsid w:val="00574318"/>
    <w:rsid w:val="00575CEA"/>
    <w:rsid w:val="005763A8"/>
    <w:rsid w:val="00576ED0"/>
    <w:rsid w:val="00580F5B"/>
    <w:rsid w:val="0058146D"/>
    <w:rsid w:val="00581953"/>
    <w:rsid w:val="00582F51"/>
    <w:rsid w:val="00583744"/>
    <w:rsid w:val="005838E8"/>
    <w:rsid w:val="00584176"/>
    <w:rsid w:val="00585A30"/>
    <w:rsid w:val="00586203"/>
    <w:rsid w:val="005909BC"/>
    <w:rsid w:val="00590A82"/>
    <w:rsid w:val="00591031"/>
    <w:rsid w:val="00591118"/>
    <w:rsid w:val="00591371"/>
    <w:rsid w:val="005929F7"/>
    <w:rsid w:val="00592BCC"/>
    <w:rsid w:val="00593B13"/>
    <w:rsid w:val="005965B7"/>
    <w:rsid w:val="005969C3"/>
    <w:rsid w:val="00597371"/>
    <w:rsid w:val="005976A8"/>
    <w:rsid w:val="00597E21"/>
    <w:rsid w:val="005A0181"/>
    <w:rsid w:val="005A1662"/>
    <w:rsid w:val="005A1691"/>
    <w:rsid w:val="005A1842"/>
    <w:rsid w:val="005A189F"/>
    <w:rsid w:val="005A6A60"/>
    <w:rsid w:val="005A6DFB"/>
    <w:rsid w:val="005B0EDC"/>
    <w:rsid w:val="005B28D7"/>
    <w:rsid w:val="005B3C42"/>
    <w:rsid w:val="005B3C72"/>
    <w:rsid w:val="005B3FCF"/>
    <w:rsid w:val="005B4348"/>
    <w:rsid w:val="005B4B57"/>
    <w:rsid w:val="005B4CA0"/>
    <w:rsid w:val="005B654E"/>
    <w:rsid w:val="005B67F2"/>
    <w:rsid w:val="005B73A9"/>
    <w:rsid w:val="005B7BCE"/>
    <w:rsid w:val="005C150B"/>
    <w:rsid w:val="005C1F0E"/>
    <w:rsid w:val="005C3D57"/>
    <w:rsid w:val="005C5B62"/>
    <w:rsid w:val="005C5BEC"/>
    <w:rsid w:val="005C77B3"/>
    <w:rsid w:val="005C7C79"/>
    <w:rsid w:val="005D0B62"/>
    <w:rsid w:val="005D1F23"/>
    <w:rsid w:val="005D1FD2"/>
    <w:rsid w:val="005D26EB"/>
    <w:rsid w:val="005D2F70"/>
    <w:rsid w:val="005D3AD0"/>
    <w:rsid w:val="005D4642"/>
    <w:rsid w:val="005D5A20"/>
    <w:rsid w:val="005D6AC3"/>
    <w:rsid w:val="005E390A"/>
    <w:rsid w:val="005E3B46"/>
    <w:rsid w:val="005E3B91"/>
    <w:rsid w:val="005E3BC2"/>
    <w:rsid w:val="005E4BE1"/>
    <w:rsid w:val="005E571E"/>
    <w:rsid w:val="005E5C9D"/>
    <w:rsid w:val="005E65A2"/>
    <w:rsid w:val="005E69E4"/>
    <w:rsid w:val="005F113E"/>
    <w:rsid w:val="005F15BC"/>
    <w:rsid w:val="005F19E0"/>
    <w:rsid w:val="005F1BD0"/>
    <w:rsid w:val="005F217A"/>
    <w:rsid w:val="005F25C9"/>
    <w:rsid w:val="005F2DB8"/>
    <w:rsid w:val="005F3149"/>
    <w:rsid w:val="005F31F9"/>
    <w:rsid w:val="005F3F75"/>
    <w:rsid w:val="005F4571"/>
    <w:rsid w:val="005F4A2A"/>
    <w:rsid w:val="005F60D7"/>
    <w:rsid w:val="005F6D96"/>
    <w:rsid w:val="005F743D"/>
    <w:rsid w:val="005F75ED"/>
    <w:rsid w:val="005F7710"/>
    <w:rsid w:val="006016D1"/>
    <w:rsid w:val="00603421"/>
    <w:rsid w:val="006056B3"/>
    <w:rsid w:val="006061AF"/>
    <w:rsid w:val="00607CAC"/>
    <w:rsid w:val="00607FE8"/>
    <w:rsid w:val="006108C8"/>
    <w:rsid w:val="006115C8"/>
    <w:rsid w:val="00611A51"/>
    <w:rsid w:val="0061231E"/>
    <w:rsid w:val="00614162"/>
    <w:rsid w:val="00614E1B"/>
    <w:rsid w:val="00615A13"/>
    <w:rsid w:val="00615C66"/>
    <w:rsid w:val="006204D4"/>
    <w:rsid w:val="006234C0"/>
    <w:rsid w:val="00624411"/>
    <w:rsid w:val="0062489B"/>
    <w:rsid w:val="00624BDF"/>
    <w:rsid w:val="00625DFE"/>
    <w:rsid w:val="0062658B"/>
    <w:rsid w:val="006278FC"/>
    <w:rsid w:val="00627D0D"/>
    <w:rsid w:val="006304E0"/>
    <w:rsid w:val="006309E1"/>
    <w:rsid w:val="00630BEE"/>
    <w:rsid w:val="006317DE"/>
    <w:rsid w:val="0063185B"/>
    <w:rsid w:val="0063340A"/>
    <w:rsid w:val="00633D15"/>
    <w:rsid w:val="00633F5F"/>
    <w:rsid w:val="006346F8"/>
    <w:rsid w:val="00634B17"/>
    <w:rsid w:val="006357F4"/>
    <w:rsid w:val="006357F8"/>
    <w:rsid w:val="00636CB0"/>
    <w:rsid w:val="0063745C"/>
    <w:rsid w:val="006414DE"/>
    <w:rsid w:val="0064187F"/>
    <w:rsid w:val="00641C78"/>
    <w:rsid w:val="0064233C"/>
    <w:rsid w:val="0064251F"/>
    <w:rsid w:val="006430D9"/>
    <w:rsid w:val="0064369F"/>
    <w:rsid w:val="00643805"/>
    <w:rsid w:val="00643AA3"/>
    <w:rsid w:val="00644E1F"/>
    <w:rsid w:val="00644EC8"/>
    <w:rsid w:val="0064656C"/>
    <w:rsid w:val="00646C1D"/>
    <w:rsid w:val="006500CE"/>
    <w:rsid w:val="006508CD"/>
    <w:rsid w:val="00651D69"/>
    <w:rsid w:val="00651E6F"/>
    <w:rsid w:val="00653AC5"/>
    <w:rsid w:val="00653C6D"/>
    <w:rsid w:val="006541DB"/>
    <w:rsid w:val="0065550D"/>
    <w:rsid w:val="00656558"/>
    <w:rsid w:val="0065669A"/>
    <w:rsid w:val="00656F5F"/>
    <w:rsid w:val="006573CD"/>
    <w:rsid w:val="006575B6"/>
    <w:rsid w:val="00660432"/>
    <w:rsid w:val="006608CC"/>
    <w:rsid w:val="00660BDF"/>
    <w:rsid w:val="00660C26"/>
    <w:rsid w:val="00662943"/>
    <w:rsid w:val="00663541"/>
    <w:rsid w:val="00664295"/>
    <w:rsid w:val="0066497F"/>
    <w:rsid w:val="00664A36"/>
    <w:rsid w:val="00665B24"/>
    <w:rsid w:val="006662BB"/>
    <w:rsid w:val="00666508"/>
    <w:rsid w:val="006675CD"/>
    <w:rsid w:val="00667C71"/>
    <w:rsid w:val="006726A7"/>
    <w:rsid w:val="0067390C"/>
    <w:rsid w:val="0067429F"/>
    <w:rsid w:val="00675033"/>
    <w:rsid w:val="0067646C"/>
    <w:rsid w:val="00676A42"/>
    <w:rsid w:val="00677567"/>
    <w:rsid w:val="00677DFB"/>
    <w:rsid w:val="0068100F"/>
    <w:rsid w:val="00681013"/>
    <w:rsid w:val="00681E78"/>
    <w:rsid w:val="006828A9"/>
    <w:rsid w:val="00682D9B"/>
    <w:rsid w:val="006837BA"/>
    <w:rsid w:val="006846E1"/>
    <w:rsid w:val="00685CE9"/>
    <w:rsid w:val="0068641B"/>
    <w:rsid w:val="00686658"/>
    <w:rsid w:val="00687210"/>
    <w:rsid w:val="00692D95"/>
    <w:rsid w:val="00693BB6"/>
    <w:rsid w:val="00693E56"/>
    <w:rsid w:val="0069413C"/>
    <w:rsid w:val="0069718B"/>
    <w:rsid w:val="00697261"/>
    <w:rsid w:val="00697587"/>
    <w:rsid w:val="00697840"/>
    <w:rsid w:val="006A1EFF"/>
    <w:rsid w:val="006A2426"/>
    <w:rsid w:val="006A2477"/>
    <w:rsid w:val="006A294C"/>
    <w:rsid w:val="006A2C03"/>
    <w:rsid w:val="006A30B9"/>
    <w:rsid w:val="006A325D"/>
    <w:rsid w:val="006A4A5E"/>
    <w:rsid w:val="006A5288"/>
    <w:rsid w:val="006A5C42"/>
    <w:rsid w:val="006A636D"/>
    <w:rsid w:val="006A7632"/>
    <w:rsid w:val="006B0066"/>
    <w:rsid w:val="006B2000"/>
    <w:rsid w:val="006B35DF"/>
    <w:rsid w:val="006B64FB"/>
    <w:rsid w:val="006B770B"/>
    <w:rsid w:val="006C0A8E"/>
    <w:rsid w:val="006C17FF"/>
    <w:rsid w:val="006C1808"/>
    <w:rsid w:val="006C2D4F"/>
    <w:rsid w:val="006C4D59"/>
    <w:rsid w:val="006C4E6F"/>
    <w:rsid w:val="006C5787"/>
    <w:rsid w:val="006C5E68"/>
    <w:rsid w:val="006D1AC6"/>
    <w:rsid w:val="006D2C04"/>
    <w:rsid w:val="006D3360"/>
    <w:rsid w:val="006D439D"/>
    <w:rsid w:val="006D475B"/>
    <w:rsid w:val="006D509A"/>
    <w:rsid w:val="006D5A58"/>
    <w:rsid w:val="006D5AC7"/>
    <w:rsid w:val="006D6B11"/>
    <w:rsid w:val="006D6D40"/>
    <w:rsid w:val="006E03CB"/>
    <w:rsid w:val="006E07C0"/>
    <w:rsid w:val="006E09B9"/>
    <w:rsid w:val="006E0BB3"/>
    <w:rsid w:val="006E3E6F"/>
    <w:rsid w:val="006E4128"/>
    <w:rsid w:val="006E48F1"/>
    <w:rsid w:val="006E4C0D"/>
    <w:rsid w:val="006E5352"/>
    <w:rsid w:val="006E5DB3"/>
    <w:rsid w:val="006E6250"/>
    <w:rsid w:val="006E754F"/>
    <w:rsid w:val="006E794C"/>
    <w:rsid w:val="006F1182"/>
    <w:rsid w:val="006F1AFA"/>
    <w:rsid w:val="006F3850"/>
    <w:rsid w:val="006F3A7A"/>
    <w:rsid w:val="006F3C93"/>
    <w:rsid w:val="006F42E6"/>
    <w:rsid w:val="006F5A88"/>
    <w:rsid w:val="006F6614"/>
    <w:rsid w:val="006F6D9C"/>
    <w:rsid w:val="006F73C2"/>
    <w:rsid w:val="00700CDA"/>
    <w:rsid w:val="00701465"/>
    <w:rsid w:val="00701544"/>
    <w:rsid w:val="007024DF"/>
    <w:rsid w:val="007026B3"/>
    <w:rsid w:val="00702AD6"/>
    <w:rsid w:val="00705E5B"/>
    <w:rsid w:val="00713440"/>
    <w:rsid w:val="007143AB"/>
    <w:rsid w:val="007176F3"/>
    <w:rsid w:val="00717925"/>
    <w:rsid w:val="00720672"/>
    <w:rsid w:val="00720C4B"/>
    <w:rsid w:val="00721BA0"/>
    <w:rsid w:val="00722630"/>
    <w:rsid w:val="00722D75"/>
    <w:rsid w:val="00723224"/>
    <w:rsid w:val="00723412"/>
    <w:rsid w:val="007238D7"/>
    <w:rsid w:val="007244A6"/>
    <w:rsid w:val="00725431"/>
    <w:rsid w:val="00725F77"/>
    <w:rsid w:val="00730EB7"/>
    <w:rsid w:val="00731E3E"/>
    <w:rsid w:val="007320CE"/>
    <w:rsid w:val="00735979"/>
    <w:rsid w:val="007361F6"/>
    <w:rsid w:val="007363CB"/>
    <w:rsid w:val="00736E20"/>
    <w:rsid w:val="00737D70"/>
    <w:rsid w:val="00737FA2"/>
    <w:rsid w:val="007407E7"/>
    <w:rsid w:val="00740F58"/>
    <w:rsid w:val="007412A7"/>
    <w:rsid w:val="00742331"/>
    <w:rsid w:val="00743F14"/>
    <w:rsid w:val="007454E9"/>
    <w:rsid w:val="00745AAF"/>
    <w:rsid w:val="007470DD"/>
    <w:rsid w:val="007479B7"/>
    <w:rsid w:val="00751077"/>
    <w:rsid w:val="007526CB"/>
    <w:rsid w:val="00752A22"/>
    <w:rsid w:val="0075368C"/>
    <w:rsid w:val="0075374D"/>
    <w:rsid w:val="0075404C"/>
    <w:rsid w:val="00754277"/>
    <w:rsid w:val="00756538"/>
    <w:rsid w:val="00756B3B"/>
    <w:rsid w:val="0076074E"/>
    <w:rsid w:val="00760C99"/>
    <w:rsid w:val="0076138B"/>
    <w:rsid w:val="00761A3B"/>
    <w:rsid w:val="00761A7E"/>
    <w:rsid w:val="00761D1E"/>
    <w:rsid w:val="00762296"/>
    <w:rsid w:val="00762EDD"/>
    <w:rsid w:val="0076357D"/>
    <w:rsid w:val="00763749"/>
    <w:rsid w:val="007660FF"/>
    <w:rsid w:val="0076615C"/>
    <w:rsid w:val="00766192"/>
    <w:rsid w:val="007672EF"/>
    <w:rsid w:val="007677A9"/>
    <w:rsid w:val="00767B37"/>
    <w:rsid w:val="00770336"/>
    <w:rsid w:val="0077269C"/>
    <w:rsid w:val="00772F8E"/>
    <w:rsid w:val="007735A7"/>
    <w:rsid w:val="0077437F"/>
    <w:rsid w:val="00774E8C"/>
    <w:rsid w:val="00776EB8"/>
    <w:rsid w:val="007773EE"/>
    <w:rsid w:val="007804A8"/>
    <w:rsid w:val="00781E4D"/>
    <w:rsid w:val="00781EA3"/>
    <w:rsid w:val="00782B01"/>
    <w:rsid w:val="00784795"/>
    <w:rsid w:val="00785EC7"/>
    <w:rsid w:val="00786094"/>
    <w:rsid w:val="0078702D"/>
    <w:rsid w:val="00787695"/>
    <w:rsid w:val="0078789D"/>
    <w:rsid w:val="00790D06"/>
    <w:rsid w:val="00790EE4"/>
    <w:rsid w:val="00790F60"/>
    <w:rsid w:val="00791964"/>
    <w:rsid w:val="00792BC6"/>
    <w:rsid w:val="0079318C"/>
    <w:rsid w:val="0079441B"/>
    <w:rsid w:val="0079443B"/>
    <w:rsid w:val="00794963"/>
    <w:rsid w:val="00795008"/>
    <w:rsid w:val="00797BF1"/>
    <w:rsid w:val="007A11E0"/>
    <w:rsid w:val="007A162C"/>
    <w:rsid w:val="007A179C"/>
    <w:rsid w:val="007A2274"/>
    <w:rsid w:val="007A279A"/>
    <w:rsid w:val="007A2E06"/>
    <w:rsid w:val="007A2F43"/>
    <w:rsid w:val="007A6F85"/>
    <w:rsid w:val="007B0152"/>
    <w:rsid w:val="007B0A1C"/>
    <w:rsid w:val="007B0BA3"/>
    <w:rsid w:val="007B1448"/>
    <w:rsid w:val="007B2425"/>
    <w:rsid w:val="007B2825"/>
    <w:rsid w:val="007B2B99"/>
    <w:rsid w:val="007B2E9E"/>
    <w:rsid w:val="007B34E8"/>
    <w:rsid w:val="007B5526"/>
    <w:rsid w:val="007B59F9"/>
    <w:rsid w:val="007B5C44"/>
    <w:rsid w:val="007B6109"/>
    <w:rsid w:val="007B61EC"/>
    <w:rsid w:val="007B66DA"/>
    <w:rsid w:val="007B672B"/>
    <w:rsid w:val="007C0129"/>
    <w:rsid w:val="007C08DC"/>
    <w:rsid w:val="007C2358"/>
    <w:rsid w:val="007C3028"/>
    <w:rsid w:val="007C34AE"/>
    <w:rsid w:val="007C3C76"/>
    <w:rsid w:val="007C3C85"/>
    <w:rsid w:val="007C42AC"/>
    <w:rsid w:val="007C5E51"/>
    <w:rsid w:val="007C6FB0"/>
    <w:rsid w:val="007D0710"/>
    <w:rsid w:val="007D2343"/>
    <w:rsid w:val="007D2AFF"/>
    <w:rsid w:val="007D3CEB"/>
    <w:rsid w:val="007D4BE6"/>
    <w:rsid w:val="007D50A8"/>
    <w:rsid w:val="007D6D9B"/>
    <w:rsid w:val="007E1DE5"/>
    <w:rsid w:val="007E2B33"/>
    <w:rsid w:val="007E4930"/>
    <w:rsid w:val="007E52B1"/>
    <w:rsid w:val="007E7070"/>
    <w:rsid w:val="007E7F1F"/>
    <w:rsid w:val="007F03AE"/>
    <w:rsid w:val="007F040E"/>
    <w:rsid w:val="007F0F3E"/>
    <w:rsid w:val="007F17D6"/>
    <w:rsid w:val="007F2749"/>
    <w:rsid w:val="007F39A3"/>
    <w:rsid w:val="007F4DC6"/>
    <w:rsid w:val="007F6117"/>
    <w:rsid w:val="007F65F9"/>
    <w:rsid w:val="007F72DC"/>
    <w:rsid w:val="008000ED"/>
    <w:rsid w:val="00800802"/>
    <w:rsid w:val="00800988"/>
    <w:rsid w:val="00800F0E"/>
    <w:rsid w:val="008011E8"/>
    <w:rsid w:val="00801860"/>
    <w:rsid w:val="00802972"/>
    <w:rsid w:val="00803EE0"/>
    <w:rsid w:val="00803FFF"/>
    <w:rsid w:val="00804785"/>
    <w:rsid w:val="00804B84"/>
    <w:rsid w:val="00805B8D"/>
    <w:rsid w:val="00806924"/>
    <w:rsid w:val="008069D5"/>
    <w:rsid w:val="00810050"/>
    <w:rsid w:val="00811F79"/>
    <w:rsid w:val="00813199"/>
    <w:rsid w:val="0081348E"/>
    <w:rsid w:val="00814757"/>
    <w:rsid w:val="00814DFC"/>
    <w:rsid w:val="00816B03"/>
    <w:rsid w:val="008177F1"/>
    <w:rsid w:val="00817892"/>
    <w:rsid w:val="00820C38"/>
    <w:rsid w:val="0082114C"/>
    <w:rsid w:val="00821E4F"/>
    <w:rsid w:val="008272B1"/>
    <w:rsid w:val="00827EF0"/>
    <w:rsid w:val="00831DFE"/>
    <w:rsid w:val="00832E50"/>
    <w:rsid w:val="00833778"/>
    <w:rsid w:val="008340B1"/>
    <w:rsid w:val="0083444B"/>
    <w:rsid w:val="0083474D"/>
    <w:rsid w:val="008347E6"/>
    <w:rsid w:val="00834A6D"/>
    <w:rsid w:val="00837152"/>
    <w:rsid w:val="00837498"/>
    <w:rsid w:val="00840B27"/>
    <w:rsid w:val="00841860"/>
    <w:rsid w:val="00842139"/>
    <w:rsid w:val="0084264E"/>
    <w:rsid w:val="00842AF8"/>
    <w:rsid w:val="008434DF"/>
    <w:rsid w:val="00843DCF"/>
    <w:rsid w:val="00845EE6"/>
    <w:rsid w:val="00846090"/>
    <w:rsid w:val="00846609"/>
    <w:rsid w:val="00847358"/>
    <w:rsid w:val="00852F13"/>
    <w:rsid w:val="00854632"/>
    <w:rsid w:val="008546C1"/>
    <w:rsid w:val="008577AF"/>
    <w:rsid w:val="008601A1"/>
    <w:rsid w:val="0086157F"/>
    <w:rsid w:val="00861AEF"/>
    <w:rsid w:val="008620F4"/>
    <w:rsid w:val="00862725"/>
    <w:rsid w:val="00862888"/>
    <w:rsid w:val="008640E8"/>
    <w:rsid w:val="008653F9"/>
    <w:rsid w:val="00866811"/>
    <w:rsid w:val="00866DD0"/>
    <w:rsid w:val="00867338"/>
    <w:rsid w:val="00867B62"/>
    <w:rsid w:val="00870534"/>
    <w:rsid w:val="008713DD"/>
    <w:rsid w:val="00872576"/>
    <w:rsid w:val="00872E8F"/>
    <w:rsid w:val="00873960"/>
    <w:rsid w:val="00873E3C"/>
    <w:rsid w:val="008748A5"/>
    <w:rsid w:val="00875950"/>
    <w:rsid w:val="00880886"/>
    <w:rsid w:val="00881CB9"/>
    <w:rsid w:val="00881E89"/>
    <w:rsid w:val="00884229"/>
    <w:rsid w:val="00884C47"/>
    <w:rsid w:val="008850CC"/>
    <w:rsid w:val="008852DE"/>
    <w:rsid w:val="0088592A"/>
    <w:rsid w:val="00885EC4"/>
    <w:rsid w:val="00886368"/>
    <w:rsid w:val="00890081"/>
    <w:rsid w:val="008902FD"/>
    <w:rsid w:val="00890951"/>
    <w:rsid w:val="0089209C"/>
    <w:rsid w:val="008921CF"/>
    <w:rsid w:val="0089291F"/>
    <w:rsid w:val="00893AC7"/>
    <w:rsid w:val="00894447"/>
    <w:rsid w:val="008956B4"/>
    <w:rsid w:val="00895960"/>
    <w:rsid w:val="00895DAB"/>
    <w:rsid w:val="0089618B"/>
    <w:rsid w:val="00896DA4"/>
    <w:rsid w:val="008A1478"/>
    <w:rsid w:val="008A1635"/>
    <w:rsid w:val="008A17F0"/>
    <w:rsid w:val="008A19A1"/>
    <w:rsid w:val="008A2FA9"/>
    <w:rsid w:val="008A3A2F"/>
    <w:rsid w:val="008A4AEA"/>
    <w:rsid w:val="008A53AC"/>
    <w:rsid w:val="008A59B4"/>
    <w:rsid w:val="008A7445"/>
    <w:rsid w:val="008A7449"/>
    <w:rsid w:val="008B0086"/>
    <w:rsid w:val="008B0157"/>
    <w:rsid w:val="008B14AD"/>
    <w:rsid w:val="008B2A16"/>
    <w:rsid w:val="008B2AA3"/>
    <w:rsid w:val="008B34A4"/>
    <w:rsid w:val="008B3FF8"/>
    <w:rsid w:val="008B45F9"/>
    <w:rsid w:val="008B5207"/>
    <w:rsid w:val="008B5E55"/>
    <w:rsid w:val="008B704F"/>
    <w:rsid w:val="008B7E48"/>
    <w:rsid w:val="008C06D7"/>
    <w:rsid w:val="008C0707"/>
    <w:rsid w:val="008C0BDE"/>
    <w:rsid w:val="008C0C96"/>
    <w:rsid w:val="008C2591"/>
    <w:rsid w:val="008C2D32"/>
    <w:rsid w:val="008C3327"/>
    <w:rsid w:val="008C4A57"/>
    <w:rsid w:val="008C4E4D"/>
    <w:rsid w:val="008C5B52"/>
    <w:rsid w:val="008C6043"/>
    <w:rsid w:val="008C64AD"/>
    <w:rsid w:val="008C75DF"/>
    <w:rsid w:val="008D01CE"/>
    <w:rsid w:val="008D1CCE"/>
    <w:rsid w:val="008D1F73"/>
    <w:rsid w:val="008D464C"/>
    <w:rsid w:val="008D52F8"/>
    <w:rsid w:val="008D5E8D"/>
    <w:rsid w:val="008D651E"/>
    <w:rsid w:val="008D6ACC"/>
    <w:rsid w:val="008D7240"/>
    <w:rsid w:val="008D7A6B"/>
    <w:rsid w:val="008E170E"/>
    <w:rsid w:val="008E27ED"/>
    <w:rsid w:val="008E2DEA"/>
    <w:rsid w:val="008E5708"/>
    <w:rsid w:val="008E6C40"/>
    <w:rsid w:val="008E797F"/>
    <w:rsid w:val="008F1A31"/>
    <w:rsid w:val="008F1BB5"/>
    <w:rsid w:val="008F21C6"/>
    <w:rsid w:val="008F3D18"/>
    <w:rsid w:val="008F3EB7"/>
    <w:rsid w:val="008F5C1B"/>
    <w:rsid w:val="008F5DD1"/>
    <w:rsid w:val="008F6CE5"/>
    <w:rsid w:val="008F750D"/>
    <w:rsid w:val="00901817"/>
    <w:rsid w:val="00902389"/>
    <w:rsid w:val="009023FC"/>
    <w:rsid w:val="00904B40"/>
    <w:rsid w:val="009055B5"/>
    <w:rsid w:val="009057EB"/>
    <w:rsid w:val="00906170"/>
    <w:rsid w:val="00906C99"/>
    <w:rsid w:val="009110BD"/>
    <w:rsid w:val="009111D8"/>
    <w:rsid w:val="009117BD"/>
    <w:rsid w:val="00911FF3"/>
    <w:rsid w:val="00912A9A"/>
    <w:rsid w:val="00912C58"/>
    <w:rsid w:val="009132AE"/>
    <w:rsid w:val="00913AFB"/>
    <w:rsid w:val="00913B85"/>
    <w:rsid w:val="00914980"/>
    <w:rsid w:val="0091764D"/>
    <w:rsid w:val="00917CB4"/>
    <w:rsid w:val="00922703"/>
    <w:rsid w:val="009232D6"/>
    <w:rsid w:val="00923779"/>
    <w:rsid w:val="00923C65"/>
    <w:rsid w:val="00924024"/>
    <w:rsid w:val="00924525"/>
    <w:rsid w:val="00925572"/>
    <w:rsid w:val="00925BB5"/>
    <w:rsid w:val="00925C8F"/>
    <w:rsid w:val="00926982"/>
    <w:rsid w:val="00927441"/>
    <w:rsid w:val="00930249"/>
    <w:rsid w:val="00930DA8"/>
    <w:rsid w:val="009318DC"/>
    <w:rsid w:val="00931A78"/>
    <w:rsid w:val="00931E04"/>
    <w:rsid w:val="00931F47"/>
    <w:rsid w:val="0093489E"/>
    <w:rsid w:val="00935265"/>
    <w:rsid w:val="00935A81"/>
    <w:rsid w:val="00935D36"/>
    <w:rsid w:val="00936D1A"/>
    <w:rsid w:val="00937B59"/>
    <w:rsid w:val="00937DB0"/>
    <w:rsid w:val="00940501"/>
    <w:rsid w:val="00941012"/>
    <w:rsid w:val="0094124F"/>
    <w:rsid w:val="009415CC"/>
    <w:rsid w:val="00941BD8"/>
    <w:rsid w:val="00941F0F"/>
    <w:rsid w:val="00942BE0"/>
    <w:rsid w:val="00943A3A"/>
    <w:rsid w:val="00945088"/>
    <w:rsid w:val="009454C2"/>
    <w:rsid w:val="00945A3A"/>
    <w:rsid w:val="00946262"/>
    <w:rsid w:val="009463F4"/>
    <w:rsid w:val="009471D8"/>
    <w:rsid w:val="00950363"/>
    <w:rsid w:val="0095108E"/>
    <w:rsid w:val="009511EB"/>
    <w:rsid w:val="009528B5"/>
    <w:rsid w:val="00952CE5"/>
    <w:rsid w:val="009538AA"/>
    <w:rsid w:val="00953DA4"/>
    <w:rsid w:val="0095413F"/>
    <w:rsid w:val="00955211"/>
    <w:rsid w:val="0095719B"/>
    <w:rsid w:val="00957437"/>
    <w:rsid w:val="00957836"/>
    <w:rsid w:val="00957E40"/>
    <w:rsid w:val="009602A7"/>
    <w:rsid w:val="009603BE"/>
    <w:rsid w:val="0096077F"/>
    <w:rsid w:val="00960AC8"/>
    <w:rsid w:val="009635E0"/>
    <w:rsid w:val="00963C3A"/>
    <w:rsid w:val="009653F1"/>
    <w:rsid w:val="0096540C"/>
    <w:rsid w:val="0096574B"/>
    <w:rsid w:val="00971834"/>
    <w:rsid w:val="0097271F"/>
    <w:rsid w:val="00973620"/>
    <w:rsid w:val="00974CFE"/>
    <w:rsid w:val="009751BD"/>
    <w:rsid w:val="0097590D"/>
    <w:rsid w:val="00976DF3"/>
    <w:rsid w:val="009777E4"/>
    <w:rsid w:val="009777EE"/>
    <w:rsid w:val="0098059C"/>
    <w:rsid w:val="009816C3"/>
    <w:rsid w:val="00982270"/>
    <w:rsid w:val="00982A60"/>
    <w:rsid w:val="00983204"/>
    <w:rsid w:val="0098348D"/>
    <w:rsid w:val="00983A4A"/>
    <w:rsid w:val="00984318"/>
    <w:rsid w:val="00987EF7"/>
    <w:rsid w:val="00990049"/>
    <w:rsid w:val="00990518"/>
    <w:rsid w:val="0099122E"/>
    <w:rsid w:val="00991D25"/>
    <w:rsid w:val="00992131"/>
    <w:rsid w:val="00992E12"/>
    <w:rsid w:val="009932BA"/>
    <w:rsid w:val="00993EF6"/>
    <w:rsid w:val="009944AA"/>
    <w:rsid w:val="00994617"/>
    <w:rsid w:val="009946DA"/>
    <w:rsid w:val="00994CFF"/>
    <w:rsid w:val="00996332"/>
    <w:rsid w:val="00996875"/>
    <w:rsid w:val="009A0494"/>
    <w:rsid w:val="009A172C"/>
    <w:rsid w:val="009A25B4"/>
    <w:rsid w:val="009A2769"/>
    <w:rsid w:val="009A2F67"/>
    <w:rsid w:val="009A3B51"/>
    <w:rsid w:val="009A4222"/>
    <w:rsid w:val="009A48DA"/>
    <w:rsid w:val="009A4B92"/>
    <w:rsid w:val="009A5D68"/>
    <w:rsid w:val="009A6986"/>
    <w:rsid w:val="009A6AA5"/>
    <w:rsid w:val="009B0828"/>
    <w:rsid w:val="009B0990"/>
    <w:rsid w:val="009B259A"/>
    <w:rsid w:val="009B39C3"/>
    <w:rsid w:val="009B3F5A"/>
    <w:rsid w:val="009B42EF"/>
    <w:rsid w:val="009B43F0"/>
    <w:rsid w:val="009B457F"/>
    <w:rsid w:val="009B4FBD"/>
    <w:rsid w:val="009B6851"/>
    <w:rsid w:val="009B6D3D"/>
    <w:rsid w:val="009B7914"/>
    <w:rsid w:val="009B7991"/>
    <w:rsid w:val="009C05B4"/>
    <w:rsid w:val="009C08E8"/>
    <w:rsid w:val="009C1F40"/>
    <w:rsid w:val="009C203C"/>
    <w:rsid w:val="009C2044"/>
    <w:rsid w:val="009C28D7"/>
    <w:rsid w:val="009C38D2"/>
    <w:rsid w:val="009C3C5B"/>
    <w:rsid w:val="009C43F8"/>
    <w:rsid w:val="009C4628"/>
    <w:rsid w:val="009C4A73"/>
    <w:rsid w:val="009C4BB0"/>
    <w:rsid w:val="009C5749"/>
    <w:rsid w:val="009C619B"/>
    <w:rsid w:val="009C670D"/>
    <w:rsid w:val="009D0E9A"/>
    <w:rsid w:val="009D1EFF"/>
    <w:rsid w:val="009D2D85"/>
    <w:rsid w:val="009D5A0C"/>
    <w:rsid w:val="009D5B20"/>
    <w:rsid w:val="009D767E"/>
    <w:rsid w:val="009D7ADE"/>
    <w:rsid w:val="009E07B9"/>
    <w:rsid w:val="009E10AA"/>
    <w:rsid w:val="009E1CF9"/>
    <w:rsid w:val="009E304C"/>
    <w:rsid w:val="009E4A11"/>
    <w:rsid w:val="009E4B6E"/>
    <w:rsid w:val="009E4F79"/>
    <w:rsid w:val="009E4F9C"/>
    <w:rsid w:val="009E538C"/>
    <w:rsid w:val="009E55F6"/>
    <w:rsid w:val="009E76E3"/>
    <w:rsid w:val="009F0688"/>
    <w:rsid w:val="009F0B63"/>
    <w:rsid w:val="009F1004"/>
    <w:rsid w:val="009F24A4"/>
    <w:rsid w:val="009F2B38"/>
    <w:rsid w:val="009F2BDC"/>
    <w:rsid w:val="009F38DF"/>
    <w:rsid w:val="009F3F6A"/>
    <w:rsid w:val="009F46D6"/>
    <w:rsid w:val="009F4D43"/>
    <w:rsid w:val="009F539B"/>
    <w:rsid w:val="009F63B7"/>
    <w:rsid w:val="009F681F"/>
    <w:rsid w:val="009F7142"/>
    <w:rsid w:val="009F7200"/>
    <w:rsid w:val="00A00142"/>
    <w:rsid w:val="00A00815"/>
    <w:rsid w:val="00A00ADB"/>
    <w:rsid w:val="00A00B20"/>
    <w:rsid w:val="00A01256"/>
    <w:rsid w:val="00A015FC"/>
    <w:rsid w:val="00A01D83"/>
    <w:rsid w:val="00A045A3"/>
    <w:rsid w:val="00A0700D"/>
    <w:rsid w:val="00A1066F"/>
    <w:rsid w:val="00A12D2C"/>
    <w:rsid w:val="00A12EBB"/>
    <w:rsid w:val="00A14597"/>
    <w:rsid w:val="00A14F4E"/>
    <w:rsid w:val="00A159BE"/>
    <w:rsid w:val="00A15C4D"/>
    <w:rsid w:val="00A1696D"/>
    <w:rsid w:val="00A17AAF"/>
    <w:rsid w:val="00A17EFC"/>
    <w:rsid w:val="00A20737"/>
    <w:rsid w:val="00A23A6B"/>
    <w:rsid w:val="00A24B4B"/>
    <w:rsid w:val="00A2595C"/>
    <w:rsid w:val="00A30082"/>
    <w:rsid w:val="00A30342"/>
    <w:rsid w:val="00A309F4"/>
    <w:rsid w:val="00A31729"/>
    <w:rsid w:val="00A33085"/>
    <w:rsid w:val="00A3624C"/>
    <w:rsid w:val="00A363B4"/>
    <w:rsid w:val="00A37FB3"/>
    <w:rsid w:val="00A406C8"/>
    <w:rsid w:val="00A41468"/>
    <w:rsid w:val="00A4186A"/>
    <w:rsid w:val="00A41C3A"/>
    <w:rsid w:val="00A4201C"/>
    <w:rsid w:val="00A42219"/>
    <w:rsid w:val="00A42D7A"/>
    <w:rsid w:val="00A42D98"/>
    <w:rsid w:val="00A43D5E"/>
    <w:rsid w:val="00A468AC"/>
    <w:rsid w:val="00A469DE"/>
    <w:rsid w:val="00A47828"/>
    <w:rsid w:val="00A50496"/>
    <w:rsid w:val="00A527CC"/>
    <w:rsid w:val="00A529D7"/>
    <w:rsid w:val="00A529EF"/>
    <w:rsid w:val="00A53E94"/>
    <w:rsid w:val="00A543C3"/>
    <w:rsid w:val="00A546E9"/>
    <w:rsid w:val="00A54A52"/>
    <w:rsid w:val="00A54CB8"/>
    <w:rsid w:val="00A55372"/>
    <w:rsid w:val="00A60ED6"/>
    <w:rsid w:val="00A61317"/>
    <w:rsid w:val="00A62F5B"/>
    <w:rsid w:val="00A65123"/>
    <w:rsid w:val="00A651B6"/>
    <w:rsid w:val="00A65BE1"/>
    <w:rsid w:val="00A6621A"/>
    <w:rsid w:val="00A669A8"/>
    <w:rsid w:val="00A66D54"/>
    <w:rsid w:val="00A66D66"/>
    <w:rsid w:val="00A7055F"/>
    <w:rsid w:val="00A71036"/>
    <w:rsid w:val="00A712CA"/>
    <w:rsid w:val="00A72B92"/>
    <w:rsid w:val="00A73130"/>
    <w:rsid w:val="00A74EA9"/>
    <w:rsid w:val="00A753CF"/>
    <w:rsid w:val="00A75E5E"/>
    <w:rsid w:val="00A77CCF"/>
    <w:rsid w:val="00A8135F"/>
    <w:rsid w:val="00A82A40"/>
    <w:rsid w:val="00A82CB1"/>
    <w:rsid w:val="00A830BB"/>
    <w:rsid w:val="00A8389A"/>
    <w:rsid w:val="00A83EA0"/>
    <w:rsid w:val="00A83FD4"/>
    <w:rsid w:val="00A84E21"/>
    <w:rsid w:val="00A86005"/>
    <w:rsid w:val="00A868B6"/>
    <w:rsid w:val="00A87CB9"/>
    <w:rsid w:val="00A91311"/>
    <w:rsid w:val="00A9151F"/>
    <w:rsid w:val="00A92421"/>
    <w:rsid w:val="00A9425B"/>
    <w:rsid w:val="00A94D7D"/>
    <w:rsid w:val="00A94E0D"/>
    <w:rsid w:val="00A94EF0"/>
    <w:rsid w:val="00A95598"/>
    <w:rsid w:val="00A969BD"/>
    <w:rsid w:val="00A96A5E"/>
    <w:rsid w:val="00A970BE"/>
    <w:rsid w:val="00A97BFC"/>
    <w:rsid w:val="00AA1BBB"/>
    <w:rsid w:val="00AA2914"/>
    <w:rsid w:val="00AA2F8E"/>
    <w:rsid w:val="00AA39F1"/>
    <w:rsid w:val="00AA3BE7"/>
    <w:rsid w:val="00AA48F8"/>
    <w:rsid w:val="00AB0FA6"/>
    <w:rsid w:val="00AB172A"/>
    <w:rsid w:val="00AB1917"/>
    <w:rsid w:val="00AB33DB"/>
    <w:rsid w:val="00AB3864"/>
    <w:rsid w:val="00AB4794"/>
    <w:rsid w:val="00AB4D6C"/>
    <w:rsid w:val="00AB6159"/>
    <w:rsid w:val="00AC2DB6"/>
    <w:rsid w:val="00AC3206"/>
    <w:rsid w:val="00AC3304"/>
    <w:rsid w:val="00AC3314"/>
    <w:rsid w:val="00AC58D8"/>
    <w:rsid w:val="00AC60AC"/>
    <w:rsid w:val="00AD010C"/>
    <w:rsid w:val="00AD099F"/>
    <w:rsid w:val="00AD11E6"/>
    <w:rsid w:val="00AD19C8"/>
    <w:rsid w:val="00AD30E4"/>
    <w:rsid w:val="00AD34B6"/>
    <w:rsid w:val="00AD3BFD"/>
    <w:rsid w:val="00AD4C22"/>
    <w:rsid w:val="00AD51BE"/>
    <w:rsid w:val="00AD61DE"/>
    <w:rsid w:val="00AD69CF"/>
    <w:rsid w:val="00AD7203"/>
    <w:rsid w:val="00AD7445"/>
    <w:rsid w:val="00AD75A9"/>
    <w:rsid w:val="00AE0AD3"/>
    <w:rsid w:val="00AE0EA2"/>
    <w:rsid w:val="00AE25F5"/>
    <w:rsid w:val="00AE29AB"/>
    <w:rsid w:val="00AE2A5E"/>
    <w:rsid w:val="00AE2C80"/>
    <w:rsid w:val="00AE2F6F"/>
    <w:rsid w:val="00AE356E"/>
    <w:rsid w:val="00AE3E99"/>
    <w:rsid w:val="00AE5366"/>
    <w:rsid w:val="00AE62E5"/>
    <w:rsid w:val="00AE635D"/>
    <w:rsid w:val="00AE672D"/>
    <w:rsid w:val="00AE698D"/>
    <w:rsid w:val="00AE7FBD"/>
    <w:rsid w:val="00AF0464"/>
    <w:rsid w:val="00AF2CBA"/>
    <w:rsid w:val="00AF346A"/>
    <w:rsid w:val="00AF4954"/>
    <w:rsid w:val="00AF5990"/>
    <w:rsid w:val="00AF5EA3"/>
    <w:rsid w:val="00AF64A4"/>
    <w:rsid w:val="00AF7B33"/>
    <w:rsid w:val="00B01016"/>
    <w:rsid w:val="00B0147D"/>
    <w:rsid w:val="00B02E72"/>
    <w:rsid w:val="00B03D75"/>
    <w:rsid w:val="00B04037"/>
    <w:rsid w:val="00B05604"/>
    <w:rsid w:val="00B05832"/>
    <w:rsid w:val="00B059B3"/>
    <w:rsid w:val="00B06925"/>
    <w:rsid w:val="00B10272"/>
    <w:rsid w:val="00B11156"/>
    <w:rsid w:val="00B123BF"/>
    <w:rsid w:val="00B1347B"/>
    <w:rsid w:val="00B137FE"/>
    <w:rsid w:val="00B13EBC"/>
    <w:rsid w:val="00B142E7"/>
    <w:rsid w:val="00B14E3A"/>
    <w:rsid w:val="00B150F1"/>
    <w:rsid w:val="00B161DE"/>
    <w:rsid w:val="00B16A30"/>
    <w:rsid w:val="00B172BD"/>
    <w:rsid w:val="00B17B50"/>
    <w:rsid w:val="00B213F0"/>
    <w:rsid w:val="00B2206D"/>
    <w:rsid w:val="00B22197"/>
    <w:rsid w:val="00B22D14"/>
    <w:rsid w:val="00B23720"/>
    <w:rsid w:val="00B23ABC"/>
    <w:rsid w:val="00B246F4"/>
    <w:rsid w:val="00B24C9E"/>
    <w:rsid w:val="00B254F6"/>
    <w:rsid w:val="00B267CD"/>
    <w:rsid w:val="00B26D6D"/>
    <w:rsid w:val="00B27930"/>
    <w:rsid w:val="00B27C7C"/>
    <w:rsid w:val="00B27E51"/>
    <w:rsid w:val="00B30ED7"/>
    <w:rsid w:val="00B31A9B"/>
    <w:rsid w:val="00B324C8"/>
    <w:rsid w:val="00B32F53"/>
    <w:rsid w:val="00B3446C"/>
    <w:rsid w:val="00B351AA"/>
    <w:rsid w:val="00B35C5C"/>
    <w:rsid w:val="00B36D2D"/>
    <w:rsid w:val="00B373A1"/>
    <w:rsid w:val="00B40EC2"/>
    <w:rsid w:val="00B42DD5"/>
    <w:rsid w:val="00B44E14"/>
    <w:rsid w:val="00B451FD"/>
    <w:rsid w:val="00B4586C"/>
    <w:rsid w:val="00B45C2C"/>
    <w:rsid w:val="00B46876"/>
    <w:rsid w:val="00B46FA7"/>
    <w:rsid w:val="00B46FF4"/>
    <w:rsid w:val="00B474C8"/>
    <w:rsid w:val="00B50904"/>
    <w:rsid w:val="00B50A8A"/>
    <w:rsid w:val="00B52467"/>
    <w:rsid w:val="00B52E23"/>
    <w:rsid w:val="00B54887"/>
    <w:rsid w:val="00B56FB2"/>
    <w:rsid w:val="00B5731F"/>
    <w:rsid w:val="00B60304"/>
    <w:rsid w:val="00B6140D"/>
    <w:rsid w:val="00B61D4E"/>
    <w:rsid w:val="00B63939"/>
    <w:rsid w:val="00B64B34"/>
    <w:rsid w:val="00B6598B"/>
    <w:rsid w:val="00B65E77"/>
    <w:rsid w:val="00B66D76"/>
    <w:rsid w:val="00B67D7C"/>
    <w:rsid w:val="00B70C2A"/>
    <w:rsid w:val="00B712E1"/>
    <w:rsid w:val="00B71A8B"/>
    <w:rsid w:val="00B72660"/>
    <w:rsid w:val="00B73223"/>
    <w:rsid w:val="00B7421D"/>
    <w:rsid w:val="00B74275"/>
    <w:rsid w:val="00B753E8"/>
    <w:rsid w:val="00B75952"/>
    <w:rsid w:val="00B75A6E"/>
    <w:rsid w:val="00B75D6C"/>
    <w:rsid w:val="00B763AC"/>
    <w:rsid w:val="00B76EBB"/>
    <w:rsid w:val="00B805A2"/>
    <w:rsid w:val="00B83ED3"/>
    <w:rsid w:val="00B8457A"/>
    <w:rsid w:val="00B85DA4"/>
    <w:rsid w:val="00B864E9"/>
    <w:rsid w:val="00B8670F"/>
    <w:rsid w:val="00B87426"/>
    <w:rsid w:val="00B87B3C"/>
    <w:rsid w:val="00B90286"/>
    <w:rsid w:val="00B90746"/>
    <w:rsid w:val="00B9106A"/>
    <w:rsid w:val="00B9165A"/>
    <w:rsid w:val="00B921A3"/>
    <w:rsid w:val="00B92CB4"/>
    <w:rsid w:val="00B92DA0"/>
    <w:rsid w:val="00B9348C"/>
    <w:rsid w:val="00B93CC6"/>
    <w:rsid w:val="00B93F63"/>
    <w:rsid w:val="00B9457F"/>
    <w:rsid w:val="00B9579F"/>
    <w:rsid w:val="00B96BE6"/>
    <w:rsid w:val="00BA0A46"/>
    <w:rsid w:val="00BA1793"/>
    <w:rsid w:val="00BA1A75"/>
    <w:rsid w:val="00BA20A1"/>
    <w:rsid w:val="00BA27EE"/>
    <w:rsid w:val="00BA4574"/>
    <w:rsid w:val="00BA4AB7"/>
    <w:rsid w:val="00BA4B67"/>
    <w:rsid w:val="00BA74C8"/>
    <w:rsid w:val="00BA7E39"/>
    <w:rsid w:val="00BB1123"/>
    <w:rsid w:val="00BB1B2D"/>
    <w:rsid w:val="00BB4745"/>
    <w:rsid w:val="00BB5333"/>
    <w:rsid w:val="00BB7086"/>
    <w:rsid w:val="00BB7459"/>
    <w:rsid w:val="00BB7F75"/>
    <w:rsid w:val="00BC0A44"/>
    <w:rsid w:val="00BC0B59"/>
    <w:rsid w:val="00BC1BE1"/>
    <w:rsid w:val="00BC1E64"/>
    <w:rsid w:val="00BC2429"/>
    <w:rsid w:val="00BC36FA"/>
    <w:rsid w:val="00BC4EFD"/>
    <w:rsid w:val="00BC512E"/>
    <w:rsid w:val="00BC7AFA"/>
    <w:rsid w:val="00BD08F1"/>
    <w:rsid w:val="00BD22CF"/>
    <w:rsid w:val="00BD24E3"/>
    <w:rsid w:val="00BD29E8"/>
    <w:rsid w:val="00BD3205"/>
    <w:rsid w:val="00BD35A5"/>
    <w:rsid w:val="00BD3F3A"/>
    <w:rsid w:val="00BD4C7F"/>
    <w:rsid w:val="00BD7C94"/>
    <w:rsid w:val="00BD7D56"/>
    <w:rsid w:val="00BE1920"/>
    <w:rsid w:val="00BE1BF6"/>
    <w:rsid w:val="00BE1F5B"/>
    <w:rsid w:val="00BE3D04"/>
    <w:rsid w:val="00BE46D6"/>
    <w:rsid w:val="00BE470D"/>
    <w:rsid w:val="00BE6446"/>
    <w:rsid w:val="00BE6D3A"/>
    <w:rsid w:val="00BE6E27"/>
    <w:rsid w:val="00BE75DE"/>
    <w:rsid w:val="00BF030F"/>
    <w:rsid w:val="00BF16A9"/>
    <w:rsid w:val="00BF1A5A"/>
    <w:rsid w:val="00BF29BD"/>
    <w:rsid w:val="00BF3A40"/>
    <w:rsid w:val="00BF4C92"/>
    <w:rsid w:val="00BF4DB1"/>
    <w:rsid w:val="00BF7FF8"/>
    <w:rsid w:val="00C021E0"/>
    <w:rsid w:val="00C0230B"/>
    <w:rsid w:val="00C0373E"/>
    <w:rsid w:val="00C05229"/>
    <w:rsid w:val="00C05307"/>
    <w:rsid w:val="00C05750"/>
    <w:rsid w:val="00C05973"/>
    <w:rsid w:val="00C05C34"/>
    <w:rsid w:val="00C07848"/>
    <w:rsid w:val="00C1010C"/>
    <w:rsid w:val="00C1058B"/>
    <w:rsid w:val="00C13BC2"/>
    <w:rsid w:val="00C146B3"/>
    <w:rsid w:val="00C16FD6"/>
    <w:rsid w:val="00C17180"/>
    <w:rsid w:val="00C20185"/>
    <w:rsid w:val="00C20334"/>
    <w:rsid w:val="00C21E58"/>
    <w:rsid w:val="00C2201D"/>
    <w:rsid w:val="00C22485"/>
    <w:rsid w:val="00C22826"/>
    <w:rsid w:val="00C236F9"/>
    <w:rsid w:val="00C2378A"/>
    <w:rsid w:val="00C24185"/>
    <w:rsid w:val="00C24340"/>
    <w:rsid w:val="00C31F37"/>
    <w:rsid w:val="00C32672"/>
    <w:rsid w:val="00C3457F"/>
    <w:rsid w:val="00C3492B"/>
    <w:rsid w:val="00C34E52"/>
    <w:rsid w:val="00C35192"/>
    <w:rsid w:val="00C36942"/>
    <w:rsid w:val="00C36995"/>
    <w:rsid w:val="00C36AE4"/>
    <w:rsid w:val="00C378E7"/>
    <w:rsid w:val="00C40709"/>
    <w:rsid w:val="00C40EFD"/>
    <w:rsid w:val="00C41054"/>
    <w:rsid w:val="00C41217"/>
    <w:rsid w:val="00C4283F"/>
    <w:rsid w:val="00C436C3"/>
    <w:rsid w:val="00C44932"/>
    <w:rsid w:val="00C47017"/>
    <w:rsid w:val="00C47B38"/>
    <w:rsid w:val="00C5024D"/>
    <w:rsid w:val="00C50AFA"/>
    <w:rsid w:val="00C51E9B"/>
    <w:rsid w:val="00C521B8"/>
    <w:rsid w:val="00C5253C"/>
    <w:rsid w:val="00C534E2"/>
    <w:rsid w:val="00C53A5B"/>
    <w:rsid w:val="00C53D46"/>
    <w:rsid w:val="00C53D55"/>
    <w:rsid w:val="00C53E96"/>
    <w:rsid w:val="00C55426"/>
    <w:rsid w:val="00C558BE"/>
    <w:rsid w:val="00C5606C"/>
    <w:rsid w:val="00C57247"/>
    <w:rsid w:val="00C57A99"/>
    <w:rsid w:val="00C600CE"/>
    <w:rsid w:val="00C60214"/>
    <w:rsid w:val="00C6038D"/>
    <w:rsid w:val="00C60DDC"/>
    <w:rsid w:val="00C61EB6"/>
    <w:rsid w:val="00C62142"/>
    <w:rsid w:val="00C64608"/>
    <w:rsid w:val="00C66D49"/>
    <w:rsid w:val="00C66D5A"/>
    <w:rsid w:val="00C67B26"/>
    <w:rsid w:val="00C70298"/>
    <w:rsid w:val="00C718C6"/>
    <w:rsid w:val="00C72B7D"/>
    <w:rsid w:val="00C7437F"/>
    <w:rsid w:val="00C748BE"/>
    <w:rsid w:val="00C7527B"/>
    <w:rsid w:val="00C75A05"/>
    <w:rsid w:val="00C8025D"/>
    <w:rsid w:val="00C80ADD"/>
    <w:rsid w:val="00C82827"/>
    <w:rsid w:val="00C83CDB"/>
    <w:rsid w:val="00C83F93"/>
    <w:rsid w:val="00C86364"/>
    <w:rsid w:val="00C86486"/>
    <w:rsid w:val="00C90C14"/>
    <w:rsid w:val="00C91440"/>
    <w:rsid w:val="00C91E43"/>
    <w:rsid w:val="00C93168"/>
    <w:rsid w:val="00C93A9E"/>
    <w:rsid w:val="00C945DD"/>
    <w:rsid w:val="00C94B0F"/>
    <w:rsid w:val="00CA0104"/>
    <w:rsid w:val="00CA2336"/>
    <w:rsid w:val="00CA2F94"/>
    <w:rsid w:val="00CA4CDC"/>
    <w:rsid w:val="00CA55FC"/>
    <w:rsid w:val="00CA5652"/>
    <w:rsid w:val="00CA5F5F"/>
    <w:rsid w:val="00CA62DA"/>
    <w:rsid w:val="00CA6567"/>
    <w:rsid w:val="00CA6607"/>
    <w:rsid w:val="00CA6C69"/>
    <w:rsid w:val="00CB05AE"/>
    <w:rsid w:val="00CB05F5"/>
    <w:rsid w:val="00CB16AF"/>
    <w:rsid w:val="00CB2387"/>
    <w:rsid w:val="00CB2862"/>
    <w:rsid w:val="00CB2863"/>
    <w:rsid w:val="00CB3DD1"/>
    <w:rsid w:val="00CB45B6"/>
    <w:rsid w:val="00CB4600"/>
    <w:rsid w:val="00CB5122"/>
    <w:rsid w:val="00CB5721"/>
    <w:rsid w:val="00CB5D87"/>
    <w:rsid w:val="00CB60C4"/>
    <w:rsid w:val="00CB75F6"/>
    <w:rsid w:val="00CC0643"/>
    <w:rsid w:val="00CC148A"/>
    <w:rsid w:val="00CC18FF"/>
    <w:rsid w:val="00CC281E"/>
    <w:rsid w:val="00CC2A42"/>
    <w:rsid w:val="00CC374C"/>
    <w:rsid w:val="00CC3D87"/>
    <w:rsid w:val="00CC46D8"/>
    <w:rsid w:val="00CC52CA"/>
    <w:rsid w:val="00CC5F33"/>
    <w:rsid w:val="00CD30B9"/>
    <w:rsid w:val="00CD38CB"/>
    <w:rsid w:val="00CD3C97"/>
    <w:rsid w:val="00CD4004"/>
    <w:rsid w:val="00CD4F5C"/>
    <w:rsid w:val="00CD5020"/>
    <w:rsid w:val="00CD5045"/>
    <w:rsid w:val="00CD572D"/>
    <w:rsid w:val="00CD5ADD"/>
    <w:rsid w:val="00CE066A"/>
    <w:rsid w:val="00CE0C47"/>
    <w:rsid w:val="00CE0D34"/>
    <w:rsid w:val="00CE2749"/>
    <w:rsid w:val="00CE417E"/>
    <w:rsid w:val="00CE473F"/>
    <w:rsid w:val="00CE5A6F"/>
    <w:rsid w:val="00CE6799"/>
    <w:rsid w:val="00CE73E8"/>
    <w:rsid w:val="00CE7529"/>
    <w:rsid w:val="00CF0596"/>
    <w:rsid w:val="00CF2262"/>
    <w:rsid w:val="00CF454B"/>
    <w:rsid w:val="00CF45D4"/>
    <w:rsid w:val="00CF493A"/>
    <w:rsid w:val="00CF55B8"/>
    <w:rsid w:val="00CF599A"/>
    <w:rsid w:val="00CF6BA4"/>
    <w:rsid w:val="00CF7808"/>
    <w:rsid w:val="00CF7B0B"/>
    <w:rsid w:val="00D00FC4"/>
    <w:rsid w:val="00D02883"/>
    <w:rsid w:val="00D03D7E"/>
    <w:rsid w:val="00D051D1"/>
    <w:rsid w:val="00D05E43"/>
    <w:rsid w:val="00D07990"/>
    <w:rsid w:val="00D123C1"/>
    <w:rsid w:val="00D133FB"/>
    <w:rsid w:val="00D17ACC"/>
    <w:rsid w:val="00D2029B"/>
    <w:rsid w:val="00D21A17"/>
    <w:rsid w:val="00D21BB8"/>
    <w:rsid w:val="00D22BDF"/>
    <w:rsid w:val="00D23A53"/>
    <w:rsid w:val="00D24C96"/>
    <w:rsid w:val="00D25E89"/>
    <w:rsid w:val="00D2614A"/>
    <w:rsid w:val="00D300E2"/>
    <w:rsid w:val="00D30196"/>
    <w:rsid w:val="00D30619"/>
    <w:rsid w:val="00D31B54"/>
    <w:rsid w:val="00D3204A"/>
    <w:rsid w:val="00D3228F"/>
    <w:rsid w:val="00D326F5"/>
    <w:rsid w:val="00D329E4"/>
    <w:rsid w:val="00D32A67"/>
    <w:rsid w:val="00D32BDA"/>
    <w:rsid w:val="00D34996"/>
    <w:rsid w:val="00D35416"/>
    <w:rsid w:val="00D35AD6"/>
    <w:rsid w:val="00D36C28"/>
    <w:rsid w:val="00D376B3"/>
    <w:rsid w:val="00D37E88"/>
    <w:rsid w:val="00D401CB"/>
    <w:rsid w:val="00D402EC"/>
    <w:rsid w:val="00D411BB"/>
    <w:rsid w:val="00D42142"/>
    <w:rsid w:val="00D43486"/>
    <w:rsid w:val="00D44078"/>
    <w:rsid w:val="00D4450D"/>
    <w:rsid w:val="00D44D37"/>
    <w:rsid w:val="00D45E7F"/>
    <w:rsid w:val="00D45F4C"/>
    <w:rsid w:val="00D46F3B"/>
    <w:rsid w:val="00D4747C"/>
    <w:rsid w:val="00D50E88"/>
    <w:rsid w:val="00D51483"/>
    <w:rsid w:val="00D525B9"/>
    <w:rsid w:val="00D52A2D"/>
    <w:rsid w:val="00D53840"/>
    <w:rsid w:val="00D54DE0"/>
    <w:rsid w:val="00D5523E"/>
    <w:rsid w:val="00D624A8"/>
    <w:rsid w:val="00D63C5C"/>
    <w:rsid w:val="00D64A4B"/>
    <w:rsid w:val="00D652A1"/>
    <w:rsid w:val="00D656C0"/>
    <w:rsid w:val="00D65F9C"/>
    <w:rsid w:val="00D71076"/>
    <w:rsid w:val="00D71E2F"/>
    <w:rsid w:val="00D71F47"/>
    <w:rsid w:val="00D72A36"/>
    <w:rsid w:val="00D72EEA"/>
    <w:rsid w:val="00D7459D"/>
    <w:rsid w:val="00D776A3"/>
    <w:rsid w:val="00D77BA7"/>
    <w:rsid w:val="00D80D76"/>
    <w:rsid w:val="00D81270"/>
    <w:rsid w:val="00D824DE"/>
    <w:rsid w:val="00D83232"/>
    <w:rsid w:val="00D83B9F"/>
    <w:rsid w:val="00D84DE8"/>
    <w:rsid w:val="00D850E2"/>
    <w:rsid w:val="00D85CB5"/>
    <w:rsid w:val="00D86002"/>
    <w:rsid w:val="00D86141"/>
    <w:rsid w:val="00D869FA"/>
    <w:rsid w:val="00D87147"/>
    <w:rsid w:val="00D91345"/>
    <w:rsid w:val="00D91D01"/>
    <w:rsid w:val="00D929C7"/>
    <w:rsid w:val="00D92F2D"/>
    <w:rsid w:val="00D945A7"/>
    <w:rsid w:val="00D94606"/>
    <w:rsid w:val="00D954F3"/>
    <w:rsid w:val="00D95608"/>
    <w:rsid w:val="00D95D15"/>
    <w:rsid w:val="00D95F85"/>
    <w:rsid w:val="00D96DB2"/>
    <w:rsid w:val="00D97A77"/>
    <w:rsid w:val="00D97FF6"/>
    <w:rsid w:val="00DA0248"/>
    <w:rsid w:val="00DA0D60"/>
    <w:rsid w:val="00DA1D45"/>
    <w:rsid w:val="00DA391D"/>
    <w:rsid w:val="00DA438C"/>
    <w:rsid w:val="00DB0142"/>
    <w:rsid w:val="00DB050E"/>
    <w:rsid w:val="00DB1797"/>
    <w:rsid w:val="00DB1891"/>
    <w:rsid w:val="00DB19FE"/>
    <w:rsid w:val="00DB3ECB"/>
    <w:rsid w:val="00DB3F7E"/>
    <w:rsid w:val="00DB47F7"/>
    <w:rsid w:val="00DB4CB2"/>
    <w:rsid w:val="00DB5BFB"/>
    <w:rsid w:val="00DB664A"/>
    <w:rsid w:val="00DB7776"/>
    <w:rsid w:val="00DB7A72"/>
    <w:rsid w:val="00DC04BB"/>
    <w:rsid w:val="00DC0713"/>
    <w:rsid w:val="00DC164C"/>
    <w:rsid w:val="00DC36B7"/>
    <w:rsid w:val="00DC4649"/>
    <w:rsid w:val="00DC4763"/>
    <w:rsid w:val="00DC47CD"/>
    <w:rsid w:val="00DC656D"/>
    <w:rsid w:val="00DC768B"/>
    <w:rsid w:val="00DC78EF"/>
    <w:rsid w:val="00DD1524"/>
    <w:rsid w:val="00DD1AFE"/>
    <w:rsid w:val="00DD1F59"/>
    <w:rsid w:val="00DD20CC"/>
    <w:rsid w:val="00DD2196"/>
    <w:rsid w:val="00DD289D"/>
    <w:rsid w:val="00DD2A1F"/>
    <w:rsid w:val="00DD3A99"/>
    <w:rsid w:val="00DD3E3B"/>
    <w:rsid w:val="00DD578C"/>
    <w:rsid w:val="00DD64DD"/>
    <w:rsid w:val="00DD71FD"/>
    <w:rsid w:val="00DE0432"/>
    <w:rsid w:val="00DE1821"/>
    <w:rsid w:val="00DE2E4A"/>
    <w:rsid w:val="00DE2EA4"/>
    <w:rsid w:val="00DE3A04"/>
    <w:rsid w:val="00DE5A9C"/>
    <w:rsid w:val="00DE6C05"/>
    <w:rsid w:val="00DE79BB"/>
    <w:rsid w:val="00DE7DDA"/>
    <w:rsid w:val="00DF033E"/>
    <w:rsid w:val="00DF0ED7"/>
    <w:rsid w:val="00DF1EA8"/>
    <w:rsid w:val="00DF327F"/>
    <w:rsid w:val="00DF4E86"/>
    <w:rsid w:val="00DF509F"/>
    <w:rsid w:val="00DF54AE"/>
    <w:rsid w:val="00DF5B71"/>
    <w:rsid w:val="00DF5D14"/>
    <w:rsid w:val="00DF6988"/>
    <w:rsid w:val="00DF7DB5"/>
    <w:rsid w:val="00E00754"/>
    <w:rsid w:val="00E02223"/>
    <w:rsid w:val="00E03D9D"/>
    <w:rsid w:val="00E03EE4"/>
    <w:rsid w:val="00E04336"/>
    <w:rsid w:val="00E04DEB"/>
    <w:rsid w:val="00E05AE3"/>
    <w:rsid w:val="00E07283"/>
    <w:rsid w:val="00E107DB"/>
    <w:rsid w:val="00E10E12"/>
    <w:rsid w:val="00E11F17"/>
    <w:rsid w:val="00E124CA"/>
    <w:rsid w:val="00E147CB"/>
    <w:rsid w:val="00E14D26"/>
    <w:rsid w:val="00E15F79"/>
    <w:rsid w:val="00E1691E"/>
    <w:rsid w:val="00E16A4A"/>
    <w:rsid w:val="00E2041F"/>
    <w:rsid w:val="00E20C2E"/>
    <w:rsid w:val="00E20D02"/>
    <w:rsid w:val="00E21271"/>
    <w:rsid w:val="00E219F4"/>
    <w:rsid w:val="00E2395D"/>
    <w:rsid w:val="00E2615D"/>
    <w:rsid w:val="00E33AD4"/>
    <w:rsid w:val="00E33E47"/>
    <w:rsid w:val="00E34797"/>
    <w:rsid w:val="00E34A83"/>
    <w:rsid w:val="00E37463"/>
    <w:rsid w:val="00E3761E"/>
    <w:rsid w:val="00E3798E"/>
    <w:rsid w:val="00E403E3"/>
    <w:rsid w:val="00E4106D"/>
    <w:rsid w:val="00E412E3"/>
    <w:rsid w:val="00E41BBC"/>
    <w:rsid w:val="00E42010"/>
    <w:rsid w:val="00E426FF"/>
    <w:rsid w:val="00E43882"/>
    <w:rsid w:val="00E43F05"/>
    <w:rsid w:val="00E4476B"/>
    <w:rsid w:val="00E45C94"/>
    <w:rsid w:val="00E46F5E"/>
    <w:rsid w:val="00E5089D"/>
    <w:rsid w:val="00E50A66"/>
    <w:rsid w:val="00E5208F"/>
    <w:rsid w:val="00E52D03"/>
    <w:rsid w:val="00E54125"/>
    <w:rsid w:val="00E5463F"/>
    <w:rsid w:val="00E55030"/>
    <w:rsid w:val="00E553F4"/>
    <w:rsid w:val="00E56686"/>
    <w:rsid w:val="00E56926"/>
    <w:rsid w:val="00E57C02"/>
    <w:rsid w:val="00E60FED"/>
    <w:rsid w:val="00E612B2"/>
    <w:rsid w:val="00E61DE7"/>
    <w:rsid w:val="00E64FFD"/>
    <w:rsid w:val="00E65EEC"/>
    <w:rsid w:val="00E65EF5"/>
    <w:rsid w:val="00E672E3"/>
    <w:rsid w:val="00E7026F"/>
    <w:rsid w:val="00E71035"/>
    <w:rsid w:val="00E71467"/>
    <w:rsid w:val="00E71EEE"/>
    <w:rsid w:val="00E729DD"/>
    <w:rsid w:val="00E72D4B"/>
    <w:rsid w:val="00E73408"/>
    <w:rsid w:val="00E73C1D"/>
    <w:rsid w:val="00E745C7"/>
    <w:rsid w:val="00E74C8A"/>
    <w:rsid w:val="00E7587A"/>
    <w:rsid w:val="00E76C35"/>
    <w:rsid w:val="00E773E9"/>
    <w:rsid w:val="00E77475"/>
    <w:rsid w:val="00E8047E"/>
    <w:rsid w:val="00E8190F"/>
    <w:rsid w:val="00E82AF7"/>
    <w:rsid w:val="00E834A0"/>
    <w:rsid w:val="00E83FB0"/>
    <w:rsid w:val="00E85E10"/>
    <w:rsid w:val="00E87161"/>
    <w:rsid w:val="00E87305"/>
    <w:rsid w:val="00E87450"/>
    <w:rsid w:val="00E8768B"/>
    <w:rsid w:val="00E90755"/>
    <w:rsid w:val="00E91509"/>
    <w:rsid w:val="00E92674"/>
    <w:rsid w:val="00E929E4"/>
    <w:rsid w:val="00E94B90"/>
    <w:rsid w:val="00E96EBD"/>
    <w:rsid w:val="00E97046"/>
    <w:rsid w:val="00EA02BD"/>
    <w:rsid w:val="00EA0677"/>
    <w:rsid w:val="00EA2AC8"/>
    <w:rsid w:val="00EA33D2"/>
    <w:rsid w:val="00EA409F"/>
    <w:rsid w:val="00EA44D7"/>
    <w:rsid w:val="00EA5341"/>
    <w:rsid w:val="00EB0E87"/>
    <w:rsid w:val="00EB13C5"/>
    <w:rsid w:val="00EB177A"/>
    <w:rsid w:val="00EB1BB4"/>
    <w:rsid w:val="00EB2832"/>
    <w:rsid w:val="00EB2BF1"/>
    <w:rsid w:val="00EB3046"/>
    <w:rsid w:val="00EB32D8"/>
    <w:rsid w:val="00EB3BBB"/>
    <w:rsid w:val="00EB4CB0"/>
    <w:rsid w:val="00EB5B54"/>
    <w:rsid w:val="00EB60C8"/>
    <w:rsid w:val="00EB6A45"/>
    <w:rsid w:val="00EB6F13"/>
    <w:rsid w:val="00EB7CE0"/>
    <w:rsid w:val="00EC11F6"/>
    <w:rsid w:val="00EC316F"/>
    <w:rsid w:val="00EC3360"/>
    <w:rsid w:val="00EC36D9"/>
    <w:rsid w:val="00EC3716"/>
    <w:rsid w:val="00EC3A59"/>
    <w:rsid w:val="00EC3B88"/>
    <w:rsid w:val="00EC3C7D"/>
    <w:rsid w:val="00EC4374"/>
    <w:rsid w:val="00EC4613"/>
    <w:rsid w:val="00EC4AE4"/>
    <w:rsid w:val="00EC5F62"/>
    <w:rsid w:val="00EC79D5"/>
    <w:rsid w:val="00EC7DE8"/>
    <w:rsid w:val="00ED1421"/>
    <w:rsid w:val="00ED1AFF"/>
    <w:rsid w:val="00ED1F20"/>
    <w:rsid w:val="00ED6DBB"/>
    <w:rsid w:val="00EE14AE"/>
    <w:rsid w:val="00EE2131"/>
    <w:rsid w:val="00EE21B7"/>
    <w:rsid w:val="00EE2494"/>
    <w:rsid w:val="00EE64C6"/>
    <w:rsid w:val="00EE6CB1"/>
    <w:rsid w:val="00EE6F1B"/>
    <w:rsid w:val="00EF247E"/>
    <w:rsid w:val="00EF2FF0"/>
    <w:rsid w:val="00EF36EE"/>
    <w:rsid w:val="00EF4367"/>
    <w:rsid w:val="00EF5639"/>
    <w:rsid w:val="00EF5D21"/>
    <w:rsid w:val="00EF6C6E"/>
    <w:rsid w:val="00EF78A7"/>
    <w:rsid w:val="00F000FD"/>
    <w:rsid w:val="00F01529"/>
    <w:rsid w:val="00F023CF"/>
    <w:rsid w:val="00F041C1"/>
    <w:rsid w:val="00F04569"/>
    <w:rsid w:val="00F0596A"/>
    <w:rsid w:val="00F05CCD"/>
    <w:rsid w:val="00F06263"/>
    <w:rsid w:val="00F06436"/>
    <w:rsid w:val="00F0722C"/>
    <w:rsid w:val="00F07817"/>
    <w:rsid w:val="00F1040C"/>
    <w:rsid w:val="00F107E3"/>
    <w:rsid w:val="00F11BEE"/>
    <w:rsid w:val="00F12180"/>
    <w:rsid w:val="00F12211"/>
    <w:rsid w:val="00F1330A"/>
    <w:rsid w:val="00F14F88"/>
    <w:rsid w:val="00F16F80"/>
    <w:rsid w:val="00F17014"/>
    <w:rsid w:val="00F17A56"/>
    <w:rsid w:val="00F206E0"/>
    <w:rsid w:val="00F20B6A"/>
    <w:rsid w:val="00F20C69"/>
    <w:rsid w:val="00F22A2E"/>
    <w:rsid w:val="00F24D96"/>
    <w:rsid w:val="00F25753"/>
    <w:rsid w:val="00F25C90"/>
    <w:rsid w:val="00F26AA4"/>
    <w:rsid w:val="00F2718B"/>
    <w:rsid w:val="00F304D2"/>
    <w:rsid w:val="00F30635"/>
    <w:rsid w:val="00F317D9"/>
    <w:rsid w:val="00F31B85"/>
    <w:rsid w:val="00F32AA3"/>
    <w:rsid w:val="00F33E48"/>
    <w:rsid w:val="00F34F43"/>
    <w:rsid w:val="00F35E8A"/>
    <w:rsid w:val="00F36655"/>
    <w:rsid w:val="00F36B70"/>
    <w:rsid w:val="00F36F5E"/>
    <w:rsid w:val="00F373B8"/>
    <w:rsid w:val="00F37F2A"/>
    <w:rsid w:val="00F41BEA"/>
    <w:rsid w:val="00F44063"/>
    <w:rsid w:val="00F451CE"/>
    <w:rsid w:val="00F467CA"/>
    <w:rsid w:val="00F46DF9"/>
    <w:rsid w:val="00F477C1"/>
    <w:rsid w:val="00F5180D"/>
    <w:rsid w:val="00F53EC2"/>
    <w:rsid w:val="00F56189"/>
    <w:rsid w:val="00F56BE2"/>
    <w:rsid w:val="00F60BDE"/>
    <w:rsid w:val="00F60E02"/>
    <w:rsid w:val="00F61576"/>
    <w:rsid w:val="00F61A41"/>
    <w:rsid w:val="00F6283C"/>
    <w:rsid w:val="00F647E3"/>
    <w:rsid w:val="00F65F34"/>
    <w:rsid w:val="00F6647C"/>
    <w:rsid w:val="00F66BCE"/>
    <w:rsid w:val="00F67823"/>
    <w:rsid w:val="00F67E6D"/>
    <w:rsid w:val="00F71AE5"/>
    <w:rsid w:val="00F750A5"/>
    <w:rsid w:val="00F754E9"/>
    <w:rsid w:val="00F805B4"/>
    <w:rsid w:val="00F81234"/>
    <w:rsid w:val="00F825F1"/>
    <w:rsid w:val="00F83474"/>
    <w:rsid w:val="00F834F7"/>
    <w:rsid w:val="00F84C58"/>
    <w:rsid w:val="00F85F2F"/>
    <w:rsid w:val="00F85F3D"/>
    <w:rsid w:val="00F86A81"/>
    <w:rsid w:val="00F86B5B"/>
    <w:rsid w:val="00F86F29"/>
    <w:rsid w:val="00F902FA"/>
    <w:rsid w:val="00F90FFA"/>
    <w:rsid w:val="00F9152A"/>
    <w:rsid w:val="00F93343"/>
    <w:rsid w:val="00F9436F"/>
    <w:rsid w:val="00F949EF"/>
    <w:rsid w:val="00F95177"/>
    <w:rsid w:val="00F95B90"/>
    <w:rsid w:val="00F97005"/>
    <w:rsid w:val="00F97421"/>
    <w:rsid w:val="00FA06C4"/>
    <w:rsid w:val="00FA1431"/>
    <w:rsid w:val="00FA18A5"/>
    <w:rsid w:val="00FA3115"/>
    <w:rsid w:val="00FA39A9"/>
    <w:rsid w:val="00FA4ABE"/>
    <w:rsid w:val="00FA73DF"/>
    <w:rsid w:val="00FB0875"/>
    <w:rsid w:val="00FB1009"/>
    <w:rsid w:val="00FB2A48"/>
    <w:rsid w:val="00FB47A2"/>
    <w:rsid w:val="00FB4F1D"/>
    <w:rsid w:val="00FB57AD"/>
    <w:rsid w:val="00FB5BC4"/>
    <w:rsid w:val="00FB5E0F"/>
    <w:rsid w:val="00FB7EF6"/>
    <w:rsid w:val="00FC0AC7"/>
    <w:rsid w:val="00FC20D8"/>
    <w:rsid w:val="00FC24DD"/>
    <w:rsid w:val="00FC2A52"/>
    <w:rsid w:val="00FC30C4"/>
    <w:rsid w:val="00FC320D"/>
    <w:rsid w:val="00FC3712"/>
    <w:rsid w:val="00FC419B"/>
    <w:rsid w:val="00FC49A1"/>
    <w:rsid w:val="00FC6342"/>
    <w:rsid w:val="00FC66B9"/>
    <w:rsid w:val="00FC6DE1"/>
    <w:rsid w:val="00FC71C8"/>
    <w:rsid w:val="00FC72D3"/>
    <w:rsid w:val="00FC77C7"/>
    <w:rsid w:val="00FC799C"/>
    <w:rsid w:val="00FD02A2"/>
    <w:rsid w:val="00FD067D"/>
    <w:rsid w:val="00FD17CC"/>
    <w:rsid w:val="00FD183B"/>
    <w:rsid w:val="00FD1B52"/>
    <w:rsid w:val="00FD394E"/>
    <w:rsid w:val="00FD4658"/>
    <w:rsid w:val="00FD6519"/>
    <w:rsid w:val="00FE073F"/>
    <w:rsid w:val="00FE09E8"/>
    <w:rsid w:val="00FE1D5D"/>
    <w:rsid w:val="00FE1E98"/>
    <w:rsid w:val="00FE33D6"/>
    <w:rsid w:val="00FE3806"/>
    <w:rsid w:val="00FE4185"/>
    <w:rsid w:val="00FE56F0"/>
    <w:rsid w:val="00FE5C6C"/>
    <w:rsid w:val="00FE680D"/>
    <w:rsid w:val="00FE742C"/>
    <w:rsid w:val="00FE76EF"/>
    <w:rsid w:val="00FF1A22"/>
    <w:rsid w:val="00FF30DE"/>
    <w:rsid w:val="00FF30E6"/>
    <w:rsid w:val="00FF3A82"/>
    <w:rsid w:val="00FF3B9F"/>
    <w:rsid w:val="00FF3C57"/>
    <w:rsid w:val="00FF402E"/>
    <w:rsid w:val="00FF4AA6"/>
    <w:rsid w:val="00FF659B"/>
    <w:rsid w:val="00FF72BB"/>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D98"/>
    <w:pPr>
      <w:ind w:left="720"/>
      <w:contextualSpacing/>
    </w:pPr>
  </w:style>
  <w:style w:type="character" w:customStyle="1" w:styleId="apple-converted-space">
    <w:name w:val="apple-converted-space"/>
    <w:basedOn w:val="a0"/>
    <w:rsid w:val="00C4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D98"/>
    <w:pPr>
      <w:ind w:left="720"/>
      <w:contextualSpacing/>
    </w:pPr>
  </w:style>
  <w:style w:type="character" w:customStyle="1" w:styleId="apple-converted-space">
    <w:name w:val="apple-converted-space"/>
    <w:basedOn w:val="a0"/>
    <w:rsid w:val="00C4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3508">
      <w:bodyDiv w:val="1"/>
      <w:marLeft w:val="0"/>
      <w:marRight w:val="0"/>
      <w:marTop w:val="0"/>
      <w:marBottom w:val="0"/>
      <w:divBdr>
        <w:top w:val="none" w:sz="0" w:space="0" w:color="auto"/>
        <w:left w:val="none" w:sz="0" w:space="0" w:color="auto"/>
        <w:bottom w:val="none" w:sz="0" w:space="0" w:color="auto"/>
        <w:right w:val="none" w:sz="0" w:space="0" w:color="auto"/>
      </w:divBdr>
      <w:divsChild>
        <w:div w:id="457527366">
          <w:marLeft w:val="0"/>
          <w:marRight w:val="0"/>
          <w:marTop w:val="0"/>
          <w:marBottom w:val="0"/>
          <w:divBdr>
            <w:top w:val="none" w:sz="0" w:space="0" w:color="auto"/>
            <w:left w:val="none" w:sz="0" w:space="0" w:color="auto"/>
            <w:bottom w:val="none" w:sz="0" w:space="0" w:color="auto"/>
            <w:right w:val="none" w:sz="0" w:space="0" w:color="auto"/>
          </w:divBdr>
        </w:div>
        <w:div w:id="623583283">
          <w:marLeft w:val="0"/>
          <w:marRight w:val="0"/>
          <w:marTop w:val="0"/>
          <w:marBottom w:val="0"/>
          <w:divBdr>
            <w:top w:val="none" w:sz="0" w:space="0" w:color="auto"/>
            <w:left w:val="none" w:sz="0" w:space="0" w:color="auto"/>
            <w:bottom w:val="none" w:sz="0" w:space="0" w:color="auto"/>
            <w:right w:val="none" w:sz="0" w:space="0" w:color="auto"/>
          </w:divBdr>
        </w:div>
        <w:div w:id="1171338642">
          <w:marLeft w:val="0"/>
          <w:marRight w:val="0"/>
          <w:marTop w:val="0"/>
          <w:marBottom w:val="0"/>
          <w:divBdr>
            <w:top w:val="none" w:sz="0" w:space="0" w:color="auto"/>
            <w:left w:val="none" w:sz="0" w:space="0" w:color="auto"/>
            <w:bottom w:val="none" w:sz="0" w:space="0" w:color="auto"/>
            <w:right w:val="none" w:sz="0" w:space="0" w:color="auto"/>
          </w:divBdr>
        </w:div>
        <w:div w:id="655378481">
          <w:marLeft w:val="0"/>
          <w:marRight w:val="0"/>
          <w:marTop w:val="0"/>
          <w:marBottom w:val="0"/>
          <w:divBdr>
            <w:top w:val="none" w:sz="0" w:space="0" w:color="auto"/>
            <w:left w:val="none" w:sz="0" w:space="0" w:color="auto"/>
            <w:bottom w:val="none" w:sz="0" w:space="0" w:color="auto"/>
            <w:right w:val="none" w:sz="0" w:space="0" w:color="auto"/>
          </w:divBdr>
        </w:div>
        <w:div w:id="676343072">
          <w:marLeft w:val="0"/>
          <w:marRight w:val="0"/>
          <w:marTop w:val="0"/>
          <w:marBottom w:val="0"/>
          <w:divBdr>
            <w:top w:val="none" w:sz="0" w:space="0" w:color="auto"/>
            <w:left w:val="none" w:sz="0" w:space="0" w:color="auto"/>
            <w:bottom w:val="none" w:sz="0" w:space="0" w:color="auto"/>
            <w:right w:val="none" w:sz="0" w:space="0" w:color="auto"/>
          </w:divBdr>
        </w:div>
        <w:div w:id="1147165835">
          <w:marLeft w:val="0"/>
          <w:marRight w:val="0"/>
          <w:marTop w:val="0"/>
          <w:marBottom w:val="0"/>
          <w:divBdr>
            <w:top w:val="none" w:sz="0" w:space="0" w:color="auto"/>
            <w:left w:val="none" w:sz="0" w:space="0" w:color="auto"/>
            <w:bottom w:val="none" w:sz="0" w:space="0" w:color="auto"/>
            <w:right w:val="none" w:sz="0" w:space="0" w:color="auto"/>
          </w:divBdr>
        </w:div>
        <w:div w:id="1502500863">
          <w:marLeft w:val="0"/>
          <w:marRight w:val="0"/>
          <w:marTop w:val="0"/>
          <w:marBottom w:val="0"/>
          <w:divBdr>
            <w:top w:val="none" w:sz="0" w:space="0" w:color="auto"/>
            <w:left w:val="none" w:sz="0" w:space="0" w:color="auto"/>
            <w:bottom w:val="none" w:sz="0" w:space="0" w:color="auto"/>
            <w:right w:val="none" w:sz="0" w:space="0" w:color="auto"/>
          </w:divBdr>
        </w:div>
        <w:div w:id="1688021283">
          <w:marLeft w:val="0"/>
          <w:marRight w:val="0"/>
          <w:marTop w:val="0"/>
          <w:marBottom w:val="0"/>
          <w:divBdr>
            <w:top w:val="none" w:sz="0" w:space="0" w:color="auto"/>
            <w:left w:val="none" w:sz="0" w:space="0" w:color="auto"/>
            <w:bottom w:val="none" w:sz="0" w:space="0" w:color="auto"/>
            <w:right w:val="none" w:sz="0" w:space="0" w:color="auto"/>
          </w:divBdr>
        </w:div>
        <w:div w:id="1100218574">
          <w:marLeft w:val="0"/>
          <w:marRight w:val="0"/>
          <w:marTop w:val="0"/>
          <w:marBottom w:val="0"/>
          <w:divBdr>
            <w:top w:val="none" w:sz="0" w:space="0" w:color="auto"/>
            <w:left w:val="none" w:sz="0" w:space="0" w:color="auto"/>
            <w:bottom w:val="none" w:sz="0" w:space="0" w:color="auto"/>
            <w:right w:val="none" w:sz="0" w:space="0" w:color="auto"/>
          </w:divBdr>
        </w:div>
        <w:div w:id="1759790717">
          <w:marLeft w:val="0"/>
          <w:marRight w:val="0"/>
          <w:marTop w:val="0"/>
          <w:marBottom w:val="0"/>
          <w:divBdr>
            <w:top w:val="none" w:sz="0" w:space="0" w:color="auto"/>
            <w:left w:val="none" w:sz="0" w:space="0" w:color="auto"/>
            <w:bottom w:val="none" w:sz="0" w:space="0" w:color="auto"/>
            <w:right w:val="none" w:sz="0" w:space="0" w:color="auto"/>
          </w:divBdr>
        </w:div>
        <w:div w:id="1468088740">
          <w:marLeft w:val="0"/>
          <w:marRight w:val="0"/>
          <w:marTop w:val="0"/>
          <w:marBottom w:val="0"/>
          <w:divBdr>
            <w:top w:val="none" w:sz="0" w:space="0" w:color="auto"/>
            <w:left w:val="none" w:sz="0" w:space="0" w:color="auto"/>
            <w:bottom w:val="none" w:sz="0" w:space="0" w:color="auto"/>
            <w:right w:val="none" w:sz="0" w:space="0" w:color="auto"/>
          </w:divBdr>
        </w:div>
        <w:div w:id="1380472151">
          <w:marLeft w:val="0"/>
          <w:marRight w:val="0"/>
          <w:marTop w:val="0"/>
          <w:marBottom w:val="0"/>
          <w:divBdr>
            <w:top w:val="none" w:sz="0" w:space="0" w:color="auto"/>
            <w:left w:val="none" w:sz="0" w:space="0" w:color="auto"/>
            <w:bottom w:val="none" w:sz="0" w:space="0" w:color="auto"/>
            <w:right w:val="none" w:sz="0" w:space="0" w:color="auto"/>
          </w:divBdr>
        </w:div>
        <w:div w:id="434138622">
          <w:marLeft w:val="0"/>
          <w:marRight w:val="0"/>
          <w:marTop w:val="0"/>
          <w:marBottom w:val="0"/>
          <w:divBdr>
            <w:top w:val="none" w:sz="0" w:space="0" w:color="auto"/>
            <w:left w:val="none" w:sz="0" w:space="0" w:color="auto"/>
            <w:bottom w:val="none" w:sz="0" w:space="0" w:color="auto"/>
            <w:right w:val="none" w:sz="0" w:space="0" w:color="auto"/>
          </w:divBdr>
        </w:div>
        <w:div w:id="1536232819">
          <w:marLeft w:val="0"/>
          <w:marRight w:val="0"/>
          <w:marTop w:val="0"/>
          <w:marBottom w:val="0"/>
          <w:divBdr>
            <w:top w:val="none" w:sz="0" w:space="0" w:color="auto"/>
            <w:left w:val="none" w:sz="0" w:space="0" w:color="auto"/>
            <w:bottom w:val="none" w:sz="0" w:space="0" w:color="auto"/>
            <w:right w:val="none" w:sz="0" w:space="0" w:color="auto"/>
          </w:divBdr>
        </w:div>
        <w:div w:id="13850593">
          <w:marLeft w:val="0"/>
          <w:marRight w:val="0"/>
          <w:marTop w:val="0"/>
          <w:marBottom w:val="0"/>
          <w:divBdr>
            <w:top w:val="none" w:sz="0" w:space="0" w:color="auto"/>
            <w:left w:val="none" w:sz="0" w:space="0" w:color="auto"/>
            <w:bottom w:val="none" w:sz="0" w:space="0" w:color="auto"/>
            <w:right w:val="none" w:sz="0" w:space="0" w:color="auto"/>
          </w:divBdr>
        </w:div>
        <w:div w:id="2117479149">
          <w:marLeft w:val="0"/>
          <w:marRight w:val="0"/>
          <w:marTop w:val="0"/>
          <w:marBottom w:val="0"/>
          <w:divBdr>
            <w:top w:val="none" w:sz="0" w:space="0" w:color="auto"/>
            <w:left w:val="none" w:sz="0" w:space="0" w:color="auto"/>
            <w:bottom w:val="none" w:sz="0" w:space="0" w:color="auto"/>
            <w:right w:val="none" w:sz="0" w:space="0" w:color="auto"/>
          </w:divBdr>
        </w:div>
        <w:div w:id="1428574030">
          <w:marLeft w:val="0"/>
          <w:marRight w:val="0"/>
          <w:marTop w:val="0"/>
          <w:marBottom w:val="0"/>
          <w:divBdr>
            <w:top w:val="none" w:sz="0" w:space="0" w:color="auto"/>
            <w:left w:val="none" w:sz="0" w:space="0" w:color="auto"/>
            <w:bottom w:val="none" w:sz="0" w:space="0" w:color="auto"/>
            <w:right w:val="none" w:sz="0" w:space="0" w:color="auto"/>
          </w:divBdr>
        </w:div>
        <w:div w:id="2033873386">
          <w:marLeft w:val="0"/>
          <w:marRight w:val="0"/>
          <w:marTop w:val="0"/>
          <w:marBottom w:val="0"/>
          <w:divBdr>
            <w:top w:val="none" w:sz="0" w:space="0" w:color="auto"/>
            <w:left w:val="none" w:sz="0" w:space="0" w:color="auto"/>
            <w:bottom w:val="none" w:sz="0" w:space="0" w:color="auto"/>
            <w:right w:val="none" w:sz="0" w:space="0" w:color="auto"/>
          </w:divBdr>
        </w:div>
        <w:div w:id="1412503508">
          <w:marLeft w:val="0"/>
          <w:marRight w:val="0"/>
          <w:marTop w:val="0"/>
          <w:marBottom w:val="0"/>
          <w:divBdr>
            <w:top w:val="none" w:sz="0" w:space="0" w:color="auto"/>
            <w:left w:val="none" w:sz="0" w:space="0" w:color="auto"/>
            <w:bottom w:val="none" w:sz="0" w:space="0" w:color="auto"/>
            <w:right w:val="none" w:sz="0" w:space="0" w:color="auto"/>
          </w:divBdr>
        </w:div>
        <w:div w:id="58302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15258</Words>
  <Characters>86972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16</cp:revision>
  <dcterms:created xsi:type="dcterms:W3CDTF">2016-05-26T03:46:00Z</dcterms:created>
  <dcterms:modified xsi:type="dcterms:W3CDTF">2016-05-26T04:28:00Z</dcterms:modified>
</cp:coreProperties>
</file>